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F" w:rsidRDefault="00DF1DFF" w:rsidP="00DF1DFF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797" w:rsidRPr="00DF1DFF" w:rsidRDefault="00821797" w:rsidP="00DF1DFF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1DFF" w:rsidRPr="00DF1DFF" w:rsidRDefault="00DF1DFF" w:rsidP="00DF1DFF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1DFF" w:rsidRPr="00DF1DFF" w:rsidRDefault="00DF1DFF" w:rsidP="00DF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3" w:rsidRDefault="0037168A" w:rsidP="0037168A">
      <w:pPr>
        <w:tabs>
          <w:tab w:val="left" w:pos="3789"/>
          <w:tab w:val="left" w:pos="9356"/>
        </w:tabs>
        <w:spacing w:after="0" w:line="280" w:lineRule="exact"/>
        <w:ind w:left="-42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6407" w:rsidRDefault="002F6407" w:rsidP="003B6935">
      <w:pPr>
        <w:tabs>
          <w:tab w:val="left" w:pos="9356"/>
        </w:tabs>
        <w:spacing w:after="0" w:line="280" w:lineRule="exac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7" w:rsidRDefault="002F6407" w:rsidP="00193ED3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7" w:rsidRDefault="002F6407" w:rsidP="00193ED3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7" w:rsidRDefault="002F6407" w:rsidP="00E67881">
      <w:pPr>
        <w:tabs>
          <w:tab w:val="left" w:pos="9356"/>
        </w:tabs>
        <w:spacing w:after="0" w:line="280" w:lineRule="exac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98" w:rsidRDefault="00ED1E98" w:rsidP="00193ED3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F0" w:rsidRDefault="00AF16F0" w:rsidP="00193ED3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7" w:rsidRPr="00193ED3" w:rsidRDefault="002F6407" w:rsidP="006E7787">
      <w:pPr>
        <w:tabs>
          <w:tab w:val="left" w:pos="9356"/>
        </w:tabs>
        <w:spacing w:after="0" w:line="280" w:lineRule="exact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1C" w:rsidRDefault="007F6513" w:rsidP="001C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 w:rsidR="001C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5B1C" w:rsidRDefault="001C5B1C" w:rsidP="0000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4618D9" w:rsidRDefault="009C7817" w:rsidP="0046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</w:t>
      </w:r>
      <w:r w:rsidRPr="009C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</w:t>
      </w:r>
    </w:p>
    <w:p w:rsidR="009C7817" w:rsidRPr="009C7817" w:rsidRDefault="004618D9" w:rsidP="0046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населения</w:t>
      </w:r>
      <w:r w:rsidR="00E6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C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p w:rsidR="00193ED3" w:rsidRDefault="00193ED3" w:rsidP="009C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3" w:rsidRPr="00193ED3" w:rsidRDefault="00CB3213" w:rsidP="00ED1E9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FF" w:rsidRPr="00DF1DFF" w:rsidRDefault="00DF1DFF" w:rsidP="0016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212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C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соответствии со статьей 179 Бюджетного кодекса Российской Федер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84192">
        <w:rPr>
          <w:rFonts w:ascii="Times New Roman" w:hAnsi="Times New Roman"/>
          <w:sz w:val="28"/>
          <w:szCs w:val="28"/>
          <w:shd w:val="clear" w:color="auto" w:fill="FFFFFF"/>
        </w:rPr>
        <w:t>ции</w:t>
      </w:r>
      <w:r w:rsidR="00620F3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 от 6 октября 2003 г</w:t>
      </w:r>
      <w:r w:rsidR="0016637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84192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131-ФЗ</w:t>
      </w:r>
      <w:r w:rsidR="001C5B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«Об общих принц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84192" w:rsidRPr="00667ED4">
        <w:rPr>
          <w:rFonts w:ascii="Times New Roman" w:hAnsi="Times New Roman"/>
          <w:sz w:val="28"/>
          <w:szCs w:val="28"/>
          <w:shd w:val="clear" w:color="auto" w:fill="FFFFFF"/>
        </w:rPr>
        <w:t>пах организации местного самоуправления в Российской Федерации»</w:t>
      </w:r>
      <w:r w:rsidR="0098419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640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="00E90F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Краснодарского края от 10 июля 2001 г</w:t>
      </w:r>
      <w:r w:rsidR="001663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64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64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>384-КЗ «О прогнозировании, инд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кативном планировании, стратегии и программах социально-экономического развития </w:t>
      </w:r>
      <w:r w:rsidR="00964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C9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Краснодарского края», статьей</w:t>
      </w:r>
      <w:r w:rsidR="00426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36 Устава Медведовского сельского поселения Тимашевс</w:t>
      </w:r>
      <w:r w:rsidR="00E90F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района и в целях повышения</w:t>
      </w:r>
      <w:r w:rsidR="00426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эффективности решения задач социально-экономического развития Медведовского сельского поселения Тимашевского района, повышения результативности расходов местного бюдж</w:t>
      </w:r>
      <w:r w:rsidR="004263B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263BB">
        <w:rPr>
          <w:rFonts w:ascii="Times New Roman" w:eastAsia="Times New Roman" w:hAnsi="Times New Roman" w:cs="Times New Roman"/>
          <w:sz w:val="28"/>
          <w:szCs w:val="20"/>
          <w:lang w:eastAsia="ru-RU"/>
        </w:rPr>
        <w:t>та</w:t>
      </w:r>
      <w:r w:rsidR="00E90F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582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984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Медведовского сельского поселения Тимашевского района</w:t>
      </w:r>
      <w:r w:rsidR="005761F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90F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17021D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</w:t>
      </w:r>
      <w:r w:rsidR="001C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021D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51775" w:rsidRPr="009640A3" w:rsidRDefault="0017021D" w:rsidP="0016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</w:t>
      </w:r>
      <w:r w:rsidR="00E90F6F" w:rsidRPr="00E9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6F" w:rsidRPr="00E90F6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муниципальную программу</w:t>
      </w:r>
      <w:r w:rsidR="001C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5B1C">
        <w:rPr>
          <w:rFonts w:ascii="Times New Roman" w:hAnsi="Times New Roman" w:cs="Times New Roman"/>
          <w:sz w:val="28"/>
          <w:szCs w:val="28"/>
        </w:rPr>
        <w:t>Медведовского сельского пос</w:t>
      </w:r>
      <w:r w:rsidR="001C5B1C">
        <w:rPr>
          <w:rFonts w:ascii="Times New Roman" w:hAnsi="Times New Roman" w:cs="Times New Roman"/>
          <w:sz w:val="28"/>
          <w:szCs w:val="28"/>
        </w:rPr>
        <w:t>е</w:t>
      </w:r>
      <w:r w:rsidR="001C5B1C">
        <w:rPr>
          <w:rFonts w:ascii="Times New Roman" w:hAnsi="Times New Roman" w:cs="Times New Roman"/>
          <w:sz w:val="28"/>
          <w:szCs w:val="28"/>
        </w:rPr>
        <w:t>ления Тимашевского района</w:t>
      </w:r>
      <w:r w:rsidR="00851775">
        <w:rPr>
          <w:rFonts w:ascii="Times New Roman" w:hAnsi="Times New Roman" w:cs="Times New Roman"/>
          <w:sz w:val="28"/>
          <w:szCs w:val="28"/>
        </w:rPr>
        <w:t xml:space="preserve"> </w:t>
      </w:r>
      <w:r w:rsidR="009C7817" w:rsidRPr="009C7817">
        <w:rPr>
          <w:rFonts w:ascii="Times New Roman" w:hAnsi="Times New Roman" w:cs="Times New Roman"/>
          <w:b/>
          <w:sz w:val="28"/>
          <w:szCs w:val="28"/>
        </w:rPr>
        <w:t>«</w:t>
      </w:r>
      <w:r w:rsidR="004618D9">
        <w:rPr>
          <w:rFonts w:ascii="Times New Roman" w:hAnsi="Times New Roman" w:cs="Times New Roman"/>
          <w:sz w:val="28"/>
          <w:szCs w:val="28"/>
        </w:rPr>
        <w:t>Информационное обеспечение населения</w:t>
      </w:r>
      <w:r w:rsidR="00E67881">
        <w:rPr>
          <w:rFonts w:ascii="Times New Roman" w:hAnsi="Times New Roman" w:cs="Times New Roman"/>
          <w:sz w:val="28"/>
          <w:szCs w:val="28"/>
        </w:rPr>
        <w:t>»</w:t>
      </w:r>
      <w:r w:rsidR="009640A3">
        <w:rPr>
          <w:rFonts w:ascii="Times New Roman" w:hAnsi="Times New Roman" w:cs="Times New Roman"/>
          <w:sz w:val="28"/>
          <w:szCs w:val="28"/>
        </w:rPr>
        <w:t xml:space="preserve"> </w:t>
      </w:r>
      <w:r w:rsidR="009C7817" w:rsidRPr="009C7817">
        <w:rPr>
          <w:rFonts w:ascii="Times New Roman" w:hAnsi="Times New Roman" w:cs="Times New Roman"/>
          <w:sz w:val="28"/>
          <w:szCs w:val="28"/>
        </w:rPr>
        <w:t>на 2021-2023 годы</w:t>
      </w:r>
      <w:r w:rsidR="00851775">
        <w:rPr>
          <w:rFonts w:ascii="Times New Roman" w:hAnsi="Times New Roman" w:cs="Times New Roman"/>
          <w:sz w:val="28"/>
          <w:szCs w:val="28"/>
        </w:rPr>
        <w:t xml:space="preserve"> </w:t>
      </w:r>
      <w:r w:rsidR="006C0DFB">
        <w:rPr>
          <w:rFonts w:ascii="Times New Roman" w:hAnsi="Times New Roman" w:cs="Times New Roman"/>
          <w:sz w:val="28"/>
          <w:szCs w:val="28"/>
        </w:rPr>
        <w:t>(</w:t>
      </w:r>
      <w:r w:rsidR="009640A3">
        <w:rPr>
          <w:rFonts w:ascii="Times New Roman" w:hAnsi="Times New Roman" w:cs="Times New Roman"/>
          <w:sz w:val="28"/>
          <w:szCs w:val="28"/>
        </w:rPr>
        <w:t>прилагае</w:t>
      </w:r>
      <w:r w:rsidR="006C0DFB">
        <w:rPr>
          <w:rFonts w:ascii="Times New Roman" w:hAnsi="Times New Roman" w:cs="Times New Roman"/>
          <w:sz w:val="28"/>
          <w:szCs w:val="28"/>
        </w:rPr>
        <w:t>тся</w:t>
      </w:r>
      <w:r w:rsidR="00B56747">
        <w:rPr>
          <w:rFonts w:ascii="Times New Roman" w:hAnsi="Times New Roman" w:cs="Times New Roman"/>
          <w:sz w:val="28"/>
          <w:szCs w:val="28"/>
        </w:rPr>
        <w:t>).</w:t>
      </w:r>
    </w:p>
    <w:p w:rsidR="00851775" w:rsidRDefault="00851775" w:rsidP="0016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29B9">
        <w:rPr>
          <w:rFonts w:ascii="Times New Roman" w:hAnsi="Times New Roman" w:cs="Times New Roman"/>
          <w:sz w:val="28"/>
          <w:szCs w:val="28"/>
        </w:rPr>
        <w:t xml:space="preserve"> Финансово-экономическому 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Медведовского сельского поселения</w:t>
      </w:r>
      <w:r w:rsidR="00E90F6F">
        <w:rPr>
          <w:rFonts w:ascii="Times New Roman" w:hAnsi="Times New Roman" w:cs="Times New Roman"/>
          <w:sz w:val="28"/>
          <w:szCs w:val="28"/>
        </w:rPr>
        <w:t xml:space="preserve"> </w:t>
      </w:r>
      <w:r w:rsidR="0081212C">
        <w:rPr>
          <w:rFonts w:ascii="Times New Roman" w:hAnsi="Times New Roman" w:cs="Times New Roman"/>
          <w:sz w:val="28"/>
          <w:szCs w:val="28"/>
        </w:rPr>
        <w:t>Тимашевского района (</w:t>
      </w:r>
      <w:r w:rsidR="0000054D">
        <w:rPr>
          <w:rFonts w:ascii="Times New Roman" w:hAnsi="Times New Roman" w:cs="Times New Roman"/>
          <w:sz w:val="28"/>
          <w:szCs w:val="28"/>
        </w:rPr>
        <w:t>Ефремова</w:t>
      </w:r>
      <w:r w:rsidR="00513984">
        <w:rPr>
          <w:rFonts w:ascii="Times New Roman" w:hAnsi="Times New Roman" w:cs="Times New Roman"/>
          <w:sz w:val="28"/>
          <w:szCs w:val="28"/>
        </w:rPr>
        <w:t xml:space="preserve"> Г.А.</w:t>
      </w:r>
      <w:r w:rsidR="002C29B9">
        <w:rPr>
          <w:rFonts w:ascii="Times New Roman" w:hAnsi="Times New Roman" w:cs="Times New Roman"/>
          <w:sz w:val="28"/>
          <w:szCs w:val="28"/>
        </w:rPr>
        <w:t>) провести финанс</w:t>
      </w:r>
      <w:r w:rsidR="002C29B9">
        <w:rPr>
          <w:rFonts w:ascii="Times New Roman" w:hAnsi="Times New Roman" w:cs="Times New Roman"/>
          <w:sz w:val="28"/>
          <w:szCs w:val="28"/>
        </w:rPr>
        <w:t>и</w:t>
      </w:r>
      <w:r w:rsidR="002C29B9">
        <w:rPr>
          <w:rFonts w:ascii="Times New Roman" w:hAnsi="Times New Roman" w:cs="Times New Roman"/>
          <w:sz w:val="28"/>
          <w:szCs w:val="28"/>
        </w:rPr>
        <w:t>рование мероприятия муниципальной программы в пределах средств, пред</w:t>
      </w:r>
      <w:r w:rsidR="002C29B9">
        <w:rPr>
          <w:rFonts w:ascii="Times New Roman" w:hAnsi="Times New Roman" w:cs="Times New Roman"/>
          <w:sz w:val="28"/>
          <w:szCs w:val="28"/>
        </w:rPr>
        <w:t>у</w:t>
      </w:r>
      <w:r w:rsidR="002C29B9">
        <w:rPr>
          <w:rFonts w:ascii="Times New Roman" w:hAnsi="Times New Roman" w:cs="Times New Roman"/>
          <w:sz w:val="28"/>
          <w:szCs w:val="28"/>
        </w:rPr>
        <w:t>смотренных на эти цели в соответствии с действующим законодательством.</w:t>
      </w:r>
    </w:p>
    <w:p w:rsidR="00DF1DFF" w:rsidRDefault="00E90F6F" w:rsidP="00FC5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005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D00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по общим и организационным вопросам администрации Медв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2C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Тимашевского района (</w:t>
      </w:r>
      <w:r w:rsidR="00370123">
        <w:rPr>
          <w:rFonts w:ascii="Times New Roman" w:eastAsia="Times New Roman" w:hAnsi="Times New Roman" w:cs="Times New Roman"/>
          <w:sz w:val="28"/>
          <w:szCs w:val="20"/>
          <w:lang w:eastAsia="ru-RU"/>
        </w:rPr>
        <w:t>Хрущ И.А.)</w:t>
      </w:r>
      <w:r w:rsidR="001C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на официальном сайте администрации Медведовского сельского поселения </w:t>
      </w: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шевского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FD4EE4" w:rsidRPr="00851775" w:rsidRDefault="00FD4EE4" w:rsidP="00FC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6462A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Медведовского сельского поселения Тимашевского района </w:t>
      </w:r>
      <w:bookmarkEnd w:id="0"/>
      <w:r>
        <w:rPr>
          <w:rFonts w:ascii="Times New Roman" w:hAnsi="Times New Roman" w:cs="Times New Roman"/>
          <w:sz w:val="28"/>
          <w:szCs w:val="28"/>
        </w:rPr>
        <w:t>Гавшина С.Н.</w:t>
      </w:r>
    </w:p>
    <w:p w:rsidR="00E6553B" w:rsidRDefault="00FC5EAE" w:rsidP="00FC5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F1DFF"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</w:t>
      </w:r>
      <w:r w:rsidR="00403A8D">
        <w:rPr>
          <w:rFonts w:ascii="Times New Roman" w:eastAsia="Times New Roman" w:hAnsi="Times New Roman" w:cs="Times New Roman"/>
          <w:sz w:val="28"/>
          <w:szCs w:val="20"/>
          <w:lang w:eastAsia="ru-RU"/>
        </w:rPr>
        <w:t>ет в силу со дня его подписания</w:t>
      </w:r>
      <w:r w:rsidR="002D5E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5B1C" w:rsidRDefault="001C5B1C" w:rsidP="006C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008A" w:rsidRDefault="00E90F6F" w:rsidP="002A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0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Медведовского сельского поселения </w:t>
      </w:r>
    </w:p>
    <w:p w:rsidR="0065008A" w:rsidRDefault="00E90F6F" w:rsidP="0036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5008A" w:rsidSect="00072B47">
          <w:headerReference w:type="default" r:id="rId8"/>
          <w:pgSz w:w="11906" w:h="16838"/>
          <w:pgMar w:top="1134" w:right="567" w:bottom="851" w:left="156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Тимашевского </w:t>
      </w:r>
      <w:r w:rsidR="0065008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E6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Н.М. Авчинников</w:t>
      </w:r>
    </w:p>
    <w:p w:rsidR="00B34258" w:rsidRDefault="00B34258" w:rsidP="00E6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34258" w:rsidSect="0041339A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A3" w:rsidRDefault="00CA04A3">
      <w:pPr>
        <w:spacing w:after="0" w:line="240" w:lineRule="auto"/>
      </w:pPr>
      <w:r>
        <w:separator/>
      </w:r>
    </w:p>
  </w:endnote>
  <w:endnote w:type="continuationSeparator" w:id="1">
    <w:p w:rsidR="00CA04A3" w:rsidRDefault="00CA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A3" w:rsidRDefault="00CA04A3">
      <w:pPr>
        <w:spacing w:after="0" w:line="240" w:lineRule="auto"/>
      </w:pPr>
      <w:r>
        <w:separator/>
      </w:r>
    </w:p>
  </w:footnote>
  <w:footnote w:type="continuationSeparator" w:id="1">
    <w:p w:rsidR="00CA04A3" w:rsidRDefault="00CA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3984" w:rsidRPr="00513984" w:rsidRDefault="00C24F81">
        <w:pPr>
          <w:pStyle w:val="a3"/>
          <w:jc w:val="center"/>
          <w:rPr>
            <w:sz w:val="28"/>
            <w:szCs w:val="28"/>
          </w:rPr>
        </w:pPr>
        <w:r w:rsidRPr="00513984">
          <w:rPr>
            <w:sz w:val="28"/>
            <w:szCs w:val="28"/>
          </w:rPr>
          <w:fldChar w:fldCharType="begin"/>
        </w:r>
        <w:r w:rsidR="00513984" w:rsidRPr="00513984">
          <w:rPr>
            <w:sz w:val="28"/>
            <w:szCs w:val="28"/>
          </w:rPr>
          <w:instrText>PAGE   \* MERGEFORMAT</w:instrText>
        </w:r>
        <w:r w:rsidRPr="00513984">
          <w:rPr>
            <w:sz w:val="28"/>
            <w:szCs w:val="28"/>
          </w:rPr>
          <w:fldChar w:fldCharType="separate"/>
        </w:r>
        <w:r w:rsidR="00FD4EE4">
          <w:rPr>
            <w:noProof/>
            <w:sz w:val="28"/>
            <w:szCs w:val="28"/>
          </w:rPr>
          <w:t>2</w:t>
        </w:r>
        <w:r w:rsidRPr="00513984">
          <w:rPr>
            <w:sz w:val="28"/>
            <w:szCs w:val="28"/>
          </w:rPr>
          <w:fldChar w:fldCharType="end"/>
        </w:r>
      </w:p>
    </w:sdtContent>
  </w:sdt>
  <w:p w:rsidR="00513984" w:rsidRDefault="00513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D3" w:rsidRDefault="00C24F81">
    <w:pPr>
      <w:pStyle w:val="a3"/>
      <w:jc w:val="center"/>
    </w:pPr>
    <w:r>
      <w:fldChar w:fldCharType="begin"/>
    </w:r>
    <w:r w:rsidR="00193ED3">
      <w:instrText>PAGE   \* MERGEFORMAT</w:instrText>
    </w:r>
    <w:r>
      <w:fldChar w:fldCharType="separate"/>
    </w:r>
    <w:r w:rsidR="003D006F">
      <w:rPr>
        <w:noProof/>
      </w:rPr>
      <w:t>2</w:t>
    </w:r>
    <w:r>
      <w:fldChar w:fldCharType="end"/>
    </w:r>
  </w:p>
  <w:p w:rsidR="00193ED3" w:rsidRDefault="00193E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03B"/>
    <w:multiLevelType w:val="hybridMultilevel"/>
    <w:tmpl w:val="C5F85EDC"/>
    <w:lvl w:ilvl="0" w:tplc="603EA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80368"/>
    <w:rsid w:val="0000054D"/>
    <w:rsid w:val="0000261F"/>
    <w:rsid w:val="00026E1D"/>
    <w:rsid w:val="000364F1"/>
    <w:rsid w:val="00044EA3"/>
    <w:rsid w:val="00055817"/>
    <w:rsid w:val="00060107"/>
    <w:rsid w:val="00065DF7"/>
    <w:rsid w:val="00072B47"/>
    <w:rsid w:val="000766FA"/>
    <w:rsid w:val="00077C60"/>
    <w:rsid w:val="00080382"/>
    <w:rsid w:val="00091111"/>
    <w:rsid w:val="00097C99"/>
    <w:rsid w:val="000D26DC"/>
    <w:rsid w:val="00122400"/>
    <w:rsid w:val="00153317"/>
    <w:rsid w:val="00154C07"/>
    <w:rsid w:val="0016388F"/>
    <w:rsid w:val="00166377"/>
    <w:rsid w:val="0017021D"/>
    <w:rsid w:val="00187A2C"/>
    <w:rsid w:val="00193ED3"/>
    <w:rsid w:val="001C26E6"/>
    <w:rsid w:val="001C5B1C"/>
    <w:rsid w:val="001E5572"/>
    <w:rsid w:val="001F43A4"/>
    <w:rsid w:val="00206B99"/>
    <w:rsid w:val="00212EA8"/>
    <w:rsid w:val="00231883"/>
    <w:rsid w:val="00237E3E"/>
    <w:rsid w:val="00244FE3"/>
    <w:rsid w:val="00260803"/>
    <w:rsid w:val="00270B70"/>
    <w:rsid w:val="002734E1"/>
    <w:rsid w:val="00274DEF"/>
    <w:rsid w:val="002A742A"/>
    <w:rsid w:val="002C29B9"/>
    <w:rsid w:val="002D5E05"/>
    <w:rsid w:val="002F6407"/>
    <w:rsid w:val="0032691D"/>
    <w:rsid w:val="00351B73"/>
    <w:rsid w:val="00354C02"/>
    <w:rsid w:val="00362925"/>
    <w:rsid w:val="003671D0"/>
    <w:rsid w:val="00370123"/>
    <w:rsid w:val="0037168A"/>
    <w:rsid w:val="0038233E"/>
    <w:rsid w:val="003A54E4"/>
    <w:rsid w:val="003B6935"/>
    <w:rsid w:val="003C2BEE"/>
    <w:rsid w:val="003D006F"/>
    <w:rsid w:val="00403A8D"/>
    <w:rsid w:val="0041339A"/>
    <w:rsid w:val="00413BBD"/>
    <w:rsid w:val="004263BB"/>
    <w:rsid w:val="00427BAD"/>
    <w:rsid w:val="004431E4"/>
    <w:rsid w:val="004618D9"/>
    <w:rsid w:val="004727D6"/>
    <w:rsid w:val="0047395E"/>
    <w:rsid w:val="00485723"/>
    <w:rsid w:val="004B65AA"/>
    <w:rsid w:val="004C3DD1"/>
    <w:rsid w:val="004C5D96"/>
    <w:rsid w:val="00513984"/>
    <w:rsid w:val="00524952"/>
    <w:rsid w:val="00544D52"/>
    <w:rsid w:val="00551EB7"/>
    <w:rsid w:val="0056243F"/>
    <w:rsid w:val="005753C9"/>
    <w:rsid w:val="005761F9"/>
    <w:rsid w:val="005D6D38"/>
    <w:rsid w:val="005F3800"/>
    <w:rsid w:val="005F7979"/>
    <w:rsid w:val="00607EB6"/>
    <w:rsid w:val="00620F30"/>
    <w:rsid w:val="006300F9"/>
    <w:rsid w:val="0065008A"/>
    <w:rsid w:val="006541BB"/>
    <w:rsid w:val="00654F8F"/>
    <w:rsid w:val="00670AF0"/>
    <w:rsid w:val="00680368"/>
    <w:rsid w:val="00683AE7"/>
    <w:rsid w:val="00692C3E"/>
    <w:rsid w:val="006C0DFB"/>
    <w:rsid w:val="006C39C7"/>
    <w:rsid w:val="006C4093"/>
    <w:rsid w:val="006E7787"/>
    <w:rsid w:val="006F5ACC"/>
    <w:rsid w:val="00711AB7"/>
    <w:rsid w:val="00727340"/>
    <w:rsid w:val="007339D2"/>
    <w:rsid w:val="00754CAF"/>
    <w:rsid w:val="00762115"/>
    <w:rsid w:val="00783BA2"/>
    <w:rsid w:val="007F6513"/>
    <w:rsid w:val="00806212"/>
    <w:rsid w:val="0081212C"/>
    <w:rsid w:val="00821797"/>
    <w:rsid w:val="0084570D"/>
    <w:rsid w:val="00851775"/>
    <w:rsid w:val="00882DBE"/>
    <w:rsid w:val="00885A8B"/>
    <w:rsid w:val="00894EFA"/>
    <w:rsid w:val="00896ADD"/>
    <w:rsid w:val="008E039F"/>
    <w:rsid w:val="008E1EC4"/>
    <w:rsid w:val="008E59CB"/>
    <w:rsid w:val="00914059"/>
    <w:rsid w:val="00935142"/>
    <w:rsid w:val="009435C2"/>
    <w:rsid w:val="00947BF9"/>
    <w:rsid w:val="009640A3"/>
    <w:rsid w:val="00984192"/>
    <w:rsid w:val="00986093"/>
    <w:rsid w:val="00986A2E"/>
    <w:rsid w:val="009A6116"/>
    <w:rsid w:val="009B7811"/>
    <w:rsid w:val="009C04CF"/>
    <w:rsid w:val="009C5BF1"/>
    <w:rsid w:val="009C6BB8"/>
    <w:rsid w:val="009C7817"/>
    <w:rsid w:val="009D4F5F"/>
    <w:rsid w:val="009D6B7C"/>
    <w:rsid w:val="009E2008"/>
    <w:rsid w:val="009F04F0"/>
    <w:rsid w:val="00A34CD3"/>
    <w:rsid w:val="00A64AE7"/>
    <w:rsid w:val="00A8252F"/>
    <w:rsid w:val="00AA3A9F"/>
    <w:rsid w:val="00AC4F3C"/>
    <w:rsid w:val="00AF16F0"/>
    <w:rsid w:val="00B15824"/>
    <w:rsid w:val="00B23578"/>
    <w:rsid w:val="00B34258"/>
    <w:rsid w:val="00B34D20"/>
    <w:rsid w:val="00B46DB0"/>
    <w:rsid w:val="00B56747"/>
    <w:rsid w:val="00B773A3"/>
    <w:rsid w:val="00B80B16"/>
    <w:rsid w:val="00BB515F"/>
    <w:rsid w:val="00BE570A"/>
    <w:rsid w:val="00BF1FC2"/>
    <w:rsid w:val="00C06C8C"/>
    <w:rsid w:val="00C24F81"/>
    <w:rsid w:val="00C32E42"/>
    <w:rsid w:val="00C62E3C"/>
    <w:rsid w:val="00C64DFB"/>
    <w:rsid w:val="00C90BF0"/>
    <w:rsid w:val="00C96C4A"/>
    <w:rsid w:val="00CA04A3"/>
    <w:rsid w:val="00CB3213"/>
    <w:rsid w:val="00CE492A"/>
    <w:rsid w:val="00D205AE"/>
    <w:rsid w:val="00D57ADE"/>
    <w:rsid w:val="00D7249A"/>
    <w:rsid w:val="00D7342A"/>
    <w:rsid w:val="00D773C1"/>
    <w:rsid w:val="00D94247"/>
    <w:rsid w:val="00DE2731"/>
    <w:rsid w:val="00DF1DFF"/>
    <w:rsid w:val="00E144BC"/>
    <w:rsid w:val="00E2348A"/>
    <w:rsid w:val="00E26F42"/>
    <w:rsid w:val="00E314AF"/>
    <w:rsid w:val="00E61A5B"/>
    <w:rsid w:val="00E6553B"/>
    <w:rsid w:val="00E67881"/>
    <w:rsid w:val="00E74BA6"/>
    <w:rsid w:val="00E7735B"/>
    <w:rsid w:val="00E90F6F"/>
    <w:rsid w:val="00E958E0"/>
    <w:rsid w:val="00EB0206"/>
    <w:rsid w:val="00ED1E98"/>
    <w:rsid w:val="00F54FB0"/>
    <w:rsid w:val="00F5542B"/>
    <w:rsid w:val="00F8023E"/>
    <w:rsid w:val="00FC5EAE"/>
    <w:rsid w:val="00FD4EE4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1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2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021D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3B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935"/>
  </w:style>
  <w:style w:type="character" w:customStyle="1" w:styleId="ab">
    <w:name w:val="Цветовое выделение"/>
    <w:uiPriority w:val="99"/>
    <w:rsid w:val="0041339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599A-0629-4A97-9BBB-339F472E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Afanas</cp:lastModifiedBy>
  <cp:revision>7</cp:revision>
  <cp:lastPrinted>2020-08-25T07:23:00Z</cp:lastPrinted>
  <dcterms:created xsi:type="dcterms:W3CDTF">2020-08-03T12:02:00Z</dcterms:created>
  <dcterms:modified xsi:type="dcterms:W3CDTF">2020-08-25T07:24:00Z</dcterms:modified>
</cp:coreProperties>
</file>