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9A" w:rsidRDefault="00D6295F" w:rsidP="00BA352F">
      <w:pPr>
        <w:pStyle w:val="a3"/>
        <w:spacing w:line="276" w:lineRule="auto"/>
        <w:contextualSpacing/>
        <w:rPr>
          <w:rFonts w:ascii="Times New Roman" w:hAnsi="Times New Roman"/>
          <w:noProof/>
          <w:sz w:val="28"/>
          <w:szCs w:val="28"/>
        </w:rPr>
      </w:pPr>
      <w:r w:rsidRPr="00D6295F">
        <w:rPr>
          <w:noProof/>
        </w:rPr>
        <w:pict>
          <v:rect id="Прямоугольник 3" o:spid="_x0000_s1026" style="position:absolute;margin-left:-3.1pt;margin-top:-29.5pt;width:529.45pt;height:75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" strokeweight="1pt">
            <v:fill color2="#d6e3bc" focus="100%" type="gradient"/>
            <v:shadow color="#4e6128" opacity=".5" offset="1pt"/>
          </v:rect>
        </w:pict>
      </w:r>
    </w:p>
    <w:p w:rsidR="00E53D9A" w:rsidRPr="004D6891" w:rsidRDefault="00E53D9A" w:rsidP="00D66E54">
      <w:pPr>
        <w:pStyle w:val="a3"/>
        <w:spacing w:line="276" w:lineRule="auto"/>
        <w:contextualSpacing/>
        <w:jc w:val="center"/>
        <w:rPr>
          <w:rFonts w:ascii="Times New Roman" w:hAnsi="Times New Roman"/>
          <w:noProof/>
          <w:sz w:val="28"/>
          <w:szCs w:val="28"/>
        </w:rPr>
      </w:pPr>
    </w:p>
    <w:p w:rsidR="00E53D9A" w:rsidRPr="004D6891" w:rsidRDefault="00E53D9A" w:rsidP="00D66E54">
      <w:pPr>
        <w:pStyle w:val="a3"/>
        <w:spacing w:line="276" w:lineRule="auto"/>
        <w:contextualSpacing/>
        <w:jc w:val="both"/>
        <w:rPr>
          <w:rFonts w:ascii="Times New Roman" w:hAnsi="Times New Roman"/>
          <w:noProof/>
          <w:sz w:val="28"/>
          <w:szCs w:val="28"/>
        </w:rPr>
      </w:pPr>
    </w:p>
    <w:p w:rsidR="00E53D9A" w:rsidRPr="004D6891" w:rsidRDefault="00E53D9A" w:rsidP="00D66E54">
      <w:pPr>
        <w:pStyle w:val="a3"/>
        <w:spacing w:line="276" w:lineRule="auto"/>
        <w:contextualSpacing/>
        <w:jc w:val="both"/>
        <w:rPr>
          <w:rFonts w:ascii="Times New Roman" w:hAnsi="Times New Roman"/>
          <w:noProof/>
          <w:sz w:val="28"/>
          <w:szCs w:val="28"/>
        </w:rPr>
      </w:pPr>
    </w:p>
    <w:p w:rsidR="00E53D9A" w:rsidRPr="004D6891" w:rsidRDefault="00E53D9A" w:rsidP="00F16873">
      <w:pPr>
        <w:pStyle w:val="a3"/>
        <w:spacing w:line="276" w:lineRule="auto"/>
        <w:contextualSpacing/>
        <w:jc w:val="both"/>
        <w:rPr>
          <w:rFonts w:ascii="Times New Roman" w:hAnsi="Times New Roman"/>
          <w:noProof/>
          <w:sz w:val="28"/>
          <w:szCs w:val="28"/>
        </w:rPr>
      </w:pPr>
    </w:p>
    <w:tbl>
      <w:tblPr>
        <w:tblW w:w="9815" w:type="dxa"/>
        <w:tblInd w:w="392" w:type="dxa"/>
        <w:tblLook w:val="00A0"/>
      </w:tblPr>
      <w:tblGrid>
        <w:gridCol w:w="5245"/>
        <w:gridCol w:w="4570"/>
      </w:tblGrid>
      <w:tr w:rsidR="00E53D9A" w:rsidRPr="004D6891" w:rsidTr="00B00D2E">
        <w:tc>
          <w:tcPr>
            <w:tcW w:w="5245" w:type="dxa"/>
          </w:tcPr>
          <w:p w:rsidR="00E53D9A" w:rsidRDefault="00E53D9A" w:rsidP="00BA352F">
            <w:pPr>
              <w:autoSpaceDE w:val="0"/>
              <w:autoSpaceDN w:val="0"/>
              <w:adjustRightInd w:val="0"/>
              <w:spacing w:after="0" w:line="240" w:lineRule="auto"/>
              <w:contextualSpacing/>
              <w:jc w:val="both"/>
              <w:rPr>
                <w:rFonts w:ascii="Times New Roman" w:hAnsi="Times New Roman"/>
                <w:b/>
                <w:bCs/>
                <w:sz w:val="28"/>
                <w:szCs w:val="28"/>
              </w:rPr>
            </w:pPr>
          </w:p>
          <w:p w:rsidR="00E53D9A" w:rsidRPr="004D6891" w:rsidRDefault="00E53D9A" w:rsidP="00BA352F">
            <w:pPr>
              <w:autoSpaceDE w:val="0"/>
              <w:autoSpaceDN w:val="0"/>
              <w:adjustRightInd w:val="0"/>
              <w:spacing w:after="0" w:line="240" w:lineRule="auto"/>
              <w:contextualSpacing/>
              <w:jc w:val="both"/>
              <w:rPr>
                <w:rFonts w:ascii="Times New Roman" w:hAnsi="Times New Roman"/>
                <w:sz w:val="28"/>
                <w:szCs w:val="28"/>
              </w:rPr>
            </w:pPr>
            <w:r w:rsidRPr="004D6891">
              <w:rPr>
                <w:rFonts w:ascii="Times New Roman" w:hAnsi="Times New Roman"/>
                <w:b/>
                <w:bCs/>
                <w:sz w:val="28"/>
                <w:szCs w:val="28"/>
              </w:rPr>
              <w:t xml:space="preserve"> </w:t>
            </w:r>
          </w:p>
          <w:p w:rsidR="00E53D9A" w:rsidRPr="004D6891" w:rsidRDefault="00E53D9A" w:rsidP="00BA352F">
            <w:pPr>
              <w:autoSpaceDE w:val="0"/>
              <w:autoSpaceDN w:val="0"/>
              <w:adjustRightInd w:val="0"/>
              <w:spacing w:after="0" w:line="240" w:lineRule="auto"/>
              <w:contextualSpacing/>
              <w:jc w:val="both"/>
              <w:rPr>
                <w:rFonts w:ascii="Times New Roman" w:hAnsi="Times New Roman"/>
                <w:sz w:val="28"/>
                <w:szCs w:val="28"/>
              </w:rPr>
            </w:pPr>
          </w:p>
          <w:p w:rsidR="00E53D9A" w:rsidRPr="004D6891" w:rsidRDefault="00E53D9A" w:rsidP="00BA352F">
            <w:pPr>
              <w:pStyle w:val="a3"/>
              <w:contextualSpacing/>
              <w:jc w:val="both"/>
              <w:rPr>
                <w:rFonts w:ascii="Times New Roman" w:hAnsi="Times New Roman"/>
                <w:sz w:val="28"/>
                <w:szCs w:val="28"/>
              </w:rPr>
            </w:pPr>
          </w:p>
        </w:tc>
        <w:tc>
          <w:tcPr>
            <w:tcW w:w="4570" w:type="dxa"/>
          </w:tcPr>
          <w:p w:rsidR="00E53D9A" w:rsidRPr="00E743AB" w:rsidRDefault="00E53D9A" w:rsidP="00B00D2E">
            <w:pPr>
              <w:autoSpaceDE w:val="0"/>
              <w:autoSpaceDN w:val="0"/>
              <w:adjustRightInd w:val="0"/>
              <w:spacing w:after="0" w:line="240" w:lineRule="auto"/>
              <w:ind w:firstLine="33"/>
              <w:contextualSpacing/>
              <w:rPr>
                <w:rFonts w:ascii="Times New Roman" w:hAnsi="Times New Roman"/>
                <w:b/>
                <w:bCs/>
                <w:i/>
                <w:sz w:val="28"/>
                <w:szCs w:val="28"/>
              </w:rPr>
            </w:pPr>
          </w:p>
          <w:p w:rsidR="00E53D9A" w:rsidRPr="00E743AB" w:rsidRDefault="00E53D9A" w:rsidP="00B00D2E">
            <w:pPr>
              <w:autoSpaceDE w:val="0"/>
              <w:autoSpaceDN w:val="0"/>
              <w:adjustRightInd w:val="0"/>
              <w:spacing w:after="0" w:line="240" w:lineRule="auto"/>
              <w:ind w:firstLine="33"/>
              <w:contextualSpacing/>
              <w:rPr>
                <w:rFonts w:ascii="Times New Roman" w:hAnsi="Times New Roman"/>
                <w:b/>
                <w:bCs/>
                <w:i/>
                <w:sz w:val="28"/>
                <w:szCs w:val="28"/>
              </w:rPr>
            </w:pPr>
          </w:p>
          <w:p w:rsidR="00E53D9A" w:rsidRPr="00E743AB" w:rsidRDefault="00E53D9A" w:rsidP="00B00D2E">
            <w:pPr>
              <w:autoSpaceDE w:val="0"/>
              <w:autoSpaceDN w:val="0"/>
              <w:adjustRightInd w:val="0"/>
              <w:spacing w:after="0" w:line="240" w:lineRule="auto"/>
              <w:ind w:firstLine="33"/>
              <w:contextualSpacing/>
              <w:rPr>
                <w:rFonts w:ascii="Times New Roman" w:hAnsi="Times New Roman"/>
                <w:b/>
                <w:bCs/>
                <w:i/>
                <w:sz w:val="28"/>
                <w:szCs w:val="28"/>
              </w:rPr>
            </w:pPr>
          </w:p>
          <w:p w:rsidR="00E53D9A" w:rsidRPr="00E743AB" w:rsidRDefault="00E53D9A" w:rsidP="00B00D2E">
            <w:pPr>
              <w:autoSpaceDE w:val="0"/>
              <w:autoSpaceDN w:val="0"/>
              <w:adjustRightInd w:val="0"/>
              <w:spacing w:after="0" w:line="240" w:lineRule="auto"/>
              <w:ind w:firstLine="33"/>
              <w:contextualSpacing/>
              <w:rPr>
                <w:rFonts w:ascii="Times New Roman" w:hAnsi="Times New Roman"/>
                <w:b/>
                <w:bCs/>
                <w:i/>
                <w:sz w:val="28"/>
                <w:szCs w:val="28"/>
              </w:rPr>
            </w:pPr>
          </w:p>
          <w:p w:rsidR="00E53D9A" w:rsidRPr="003620C9" w:rsidRDefault="00E53D9A" w:rsidP="00B00D2E">
            <w:pPr>
              <w:autoSpaceDE w:val="0"/>
              <w:autoSpaceDN w:val="0"/>
              <w:adjustRightInd w:val="0"/>
              <w:spacing w:after="0" w:line="240" w:lineRule="auto"/>
              <w:ind w:firstLine="33"/>
              <w:contextualSpacing/>
              <w:rPr>
                <w:rFonts w:ascii="Times New Roman" w:hAnsi="Times New Roman"/>
                <w:b/>
                <w:bCs/>
                <w:i/>
                <w:sz w:val="28"/>
                <w:szCs w:val="28"/>
              </w:rPr>
            </w:pPr>
            <w:r>
              <w:rPr>
                <w:rFonts w:ascii="Times New Roman" w:hAnsi="Times New Roman"/>
                <w:b/>
                <w:bCs/>
                <w:i/>
                <w:sz w:val="28"/>
                <w:szCs w:val="28"/>
              </w:rPr>
              <w:t xml:space="preserve">УТВЕРЖДАЮ: Администрация </w:t>
            </w:r>
            <w:r w:rsidR="000422C5">
              <w:rPr>
                <w:rFonts w:ascii="Times New Roman" w:hAnsi="Times New Roman"/>
                <w:b/>
                <w:bCs/>
                <w:i/>
                <w:sz w:val="28"/>
                <w:szCs w:val="28"/>
              </w:rPr>
              <w:t xml:space="preserve">Медведовского </w:t>
            </w:r>
            <w:r>
              <w:rPr>
                <w:rFonts w:ascii="Times New Roman" w:hAnsi="Times New Roman"/>
                <w:b/>
                <w:bCs/>
                <w:i/>
                <w:sz w:val="28"/>
                <w:szCs w:val="28"/>
              </w:rPr>
              <w:t xml:space="preserve"> сельского</w:t>
            </w:r>
            <w:r w:rsidRPr="003620C9">
              <w:rPr>
                <w:rFonts w:ascii="Times New Roman" w:hAnsi="Times New Roman"/>
                <w:b/>
                <w:bCs/>
                <w:i/>
                <w:sz w:val="28"/>
                <w:szCs w:val="28"/>
              </w:rPr>
              <w:t xml:space="preserve"> поселения </w:t>
            </w:r>
            <w:r>
              <w:rPr>
                <w:rFonts w:ascii="Times New Roman" w:hAnsi="Times New Roman"/>
                <w:b/>
                <w:bCs/>
                <w:i/>
                <w:sz w:val="28"/>
                <w:szCs w:val="28"/>
              </w:rPr>
              <w:t>Тимашевского</w:t>
            </w:r>
            <w:r w:rsidRPr="003620C9">
              <w:rPr>
                <w:rFonts w:ascii="Times New Roman" w:hAnsi="Times New Roman"/>
                <w:b/>
                <w:bCs/>
                <w:i/>
                <w:sz w:val="28"/>
                <w:szCs w:val="28"/>
              </w:rPr>
              <w:t xml:space="preserve"> района</w:t>
            </w:r>
          </w:p>
          <w:p w:rsidR="00E53D9A" w:rsidRPr="003620C9" w:rsidRDefault="00E53D9A" w:rsidP="00BA352F">
            <w:pPr>
              <w:autoSpaceDE w:val="0"/>
              <w:autoSpaceDN w:val="0"/>
              <w:adjustRightInd w:val="0"/>
              <w:spacing w:after="0" w:line="240" w:lineRule="auto"/>
              <w:contextualSpacing/>
              <w:rPr>
                <w:rFonts w:ascii="Times New Roman" w:hAnsi="Times New Roman"/>
                <w:b/>
                <w:bCs/>
                <w:i/>
                <w:sz w:val="28"/>
                <w:szCs w:val="28"/>
              </w:rPr>
            </w:pPr>
            <w:r w:rsidRPr="003620C9">
              <w:rPr>
                <w:rFonts w:ascii="Times New Roman" w:hAnsi="Times New Roman"/>
                <w:b/>
                <w:bCs/>
                <w:i/>
                <w:sz w:val="28"/>
                <w:szCs w:val="28"/>
              </w:rPr>
              <w:t>Краснодарского края</w:t>
            </w:r>
          </w:p>
          <w:p w:rsidR="00E53D9A" w:rsidRPr="003C3CB6" w:rsidRDefault="00E53D9A" w:rsidP="00BA352F">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Глава __________ </w:t>
            </w:r>
            <w:r w:rsidR="000422C5">
              <w:rPr>
                <w:rFonts w:ascii="Times New Roman" w:hAnsi="Times New Roman"/>
                <w:sz w:val="28"/>
                <w:szCs w:val="28"/>
              </w:rPr>
              <w:t>Д.А.Малахов</w:t>
            </w:r>
            <w:r w:rsidR="00E93485">
              <w:rPr>
                <w:rFonts w:ascii="Times New Roman" w:hAnsi="Times New Roman"/>
                <w:sz w:val="28"/>
                <w:szCs w:val="28"/>
              </w:rPr>
              <w:t>.</w:t>
            </w:r>
          </w:p>
          <w:p w:rsidR="00E53D9A" w:rsidRPr="003C3CB6" w:rsidRDefault="00E53D9A" w:rsidP="00BA352F">
            <w:pPr>
              <w:autoSpaceDE w:val="0"/>
              <w:autoSpaceDN w:val="0"/>
              <w:adjustRightInd w:val="0"/>
              <w:spacing w:after="0" w:line="240" w:lineRule="auto"/>
              <w:contextualSpacing/>
              <w:rPr>
                <w:rFonts w:ascii="Times New Roman" w:hAnsi="Times New Roman"/>
                <w:b/>
                <w:bCs/>
                <w:sz w:val="28"/>
                <w:szCs w:val="28"/>
              </w:rPr>
            </w:pPr>
            <w:r>
              <w:rPr>
                <w:rFonts w:ascii="Times New Roman" w:hAnsi="Times New Roman"/>
                <w:sz w:val="28"/>
                <w:szCs w:val="28"/>
              </w:rPr>
              <w:t>м</w:t>
            </w:r>
            <w:r w:rsidRPr="003C3CB6">
              <w:rPr>
                <w:rFonts w:ascii="Times New Roman" w:hAnsi="Times New Roman"/>
                <w:sz w:val="28"/>
                <w:szCs w:val="28"/>
              </w:rPr>
              <w:t>.</w:t>
            </w:r>
            <w:r>
              <w:rPr>
                <w:rFonts w:ascii="Times New Roman" w:hAnsi="Times New Roman"/>
                <w:sz w:val="28"/>
                <w:szCs w:val="28"/>
              </w:rPr>
              <w:t>п</w:t>
            </w:r>
            <w:r w:rsidRPr="003C3CB6">
              <w:rPr>
                <w:rFonts w:ascii="Times New Roman" w:hAnsi="Times New Roman"/>
                <w:sz w:val="28"/>
                <w:szCs w:val="28"/>
              </w:rPr>
              <w:t>.</w:t>
            </w:r>
          </w:p>
          <w:p w:rsidR="00E53D9A" w:rsidRPr="003C3CB6" w:rsidRDefault="00E53D9A" w:rsidP="00BA352F">
            <w:pPr>
              <w:pStyle w:val="a3"/>
              <w:contextualSpacing/>
              <w:jc w:val="both"/>
              <w:rPr>
                <w:rFonts w:ascii="Times New Roman" w:hAnsi="Times New Roman"/>
                <w:sz w:val="28"/>
                <w:szCs w:val="28"/>
              </w:rPr>
            </w:pPr>
          </w:p>
        </w:tc>
      </w:tr>
    </w:tbl>
    <w:p w:rsidR="00E53D9A" w:rsidRPr="004D6891" w:rsidRDefault="00E53D9A" w:rsidP="00D66E54">
      <w:pPr>
        <w:pStyle w:val="a3"/>
        <w:spacing w:line="276" w:lineRule="auto"/>
        <w:contextualSpacing/>
        <w:jc w:val="both"/>
        <w:rPr>
          <w:rFonts w:ascii="Times New Roman" w:hAnsi="Times New Roman"/>
          <w:sz w:val="28"/>
          <w:szCs w:val="28"/>
        </w:rPr>
      </w:pPr>
    </w:p>
    <w:p w:rsidR="00E53D9A" w:rsidRPr="00240A97" w:rsidRDefault="00E53D9A" w:rsidP="00D66E54">
      <w:pPr>
        <w:pStyle w:val="a3"/>
        <w:spacing w:line="276" w:lineRule="auto"/>
        <w:contextualSpacing/>
        <w:jc w:val="both"/>
        <w:rPr>
          <w:rFonts w:ascii="Times New Roman" w:hAnsi="Times New Roman"/>
          <w:sz w:val="28"/>
          <w:szCs w:val="28"/>
        </w:rPr>
      </w:pPr>
    </w:p>
    <w:p w:rsidR="00E53D9A" w:rsidRPr="004D6891" w:rsidRDefault="00E53D9A" w:rsidP="00D66E54">
      <w:pPr>
        <w:pStyle w:val="a3"/>
        <w:spacing w:line="276" w:lineRule="auto"/>
        <w:contextualSpacing/>
        <w:jc w:val="both"/>
        <w:rPr>
          <w:rFonts w:ascii="Times New Roman" w:hAnsi="Times New Roman"/>
          <w:sz w:val="28"/>
          <w:szCs w:val="28"/>
        </w:rPr>
      </w:pPr>
    </w:p>
    <w:p w:rsidR="00E53D9A" w:rsidRPr="004D6891" w:rsidRDefault="00E53D9A" w:rsidP="00D66E54">
      <w:pPr>
        <w:pStyle w:val="a3"/>
        <w:spacing w:line="276" w:lineRule="auto"/>
        <w:contextualSpacing/>
        <w:jc w:val="both"/>
        <w:rPr>
          <w:rFonts w:ascii="Times New Roman" w:hAnsi="Times New Roman"/>
          <w:sz w:val="28"/>
          <w:szCs w:val="28"/>
        </w:rPr>
      </w:pPr>
    </w:p>
    <w:p w:rsidR="00E53D9A" w:rsidRPr="00E743AB" w:rsidRDefault="00E53D9A" w:rsidP="00186E0B">
      <w:pPr>
        <w:pStyle w:val="a3"/>
        <w:spacing w:line="276" w:lineRule="auto"/>
        <w:contextualSpacing/>
        <w:jc w:val="center"/>
        <w:rPr>
          <w:rFonts w:ascii="Times New Roman" w:hAnsi="Times New Roman"/>
          <w:sz w:val="28"/>
          <w:szCs w:val="28"/>
        </w:rPr>
      </w:pPr>
    </w:p>
    <w:p w:rsidR="00E53D9A" w:rsidRPr="003620C9" w:rsidRDefault="00E53D9A" w:rsidP="008B2FDC">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Схема водоснабжения И  ВОДООТВЕДЕНИЯ</w:t>
      </w:r>
    </w:p>
    <w:p w:rsidR="00E53D9A" w:rsidRPr="003620C9" w:rsidRDefault="000422C5" w:rsidP="008B2FDC">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Медведовского </w:t>
      </w:r>
      <w:r w:rsidR="00E53D9A">
        <w:rPr>
          <w:rFonts w:ascii="Times New Roman" w:eastAsia="Microsoft YaHei" w:hAnsi="Times New Roman"/>
          <w:b/>
          <w:i/>
          <w:caps/>
          <w:kern w:val="28"/>
          <w:sz w:val="28"/>
          <w:szCs w:val="28"/>
        </w:rPr>
        <w:t>сельского поселения</w:t>
      </w:r>
    </w:p>
    <w:p w:rsidR="00E53D9A" w:rsidRPr="003620C9" w:rsidRDefault="00E53D9A" w:rsidP="008B2FDC">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Тимашевского  </w:t>
      </w:r>
      <w:r w:rsidRPr="003620C9">
        <w:rPr>
          <w:rFonts w:ascii="Times New Roman" w:eastAsia="Microsoft YaHei" w:hAnsi="Times New Roman"/>
          <w:b/>
          <w:i/>
          <w:caps/>
          <w:kern w:val="28"/>
          <w:sz w:val="28"/>
          <w:szCs w:val="28"/>
        </w:rPr>
        <w:t xml:space="preserve"> района</w:t>
      </w:r>
      <w:r w:rsidR="008B2FDC">
        <w:rPr>
          <w:rFonts w:ascii="Times New Roman" w:eastAsia="Microsoft YaHei" w:hAnsi="Times New Roman"/>
          <w:b/>
          <w:i/>
          <w:caps/>
          <w:kern w:val="28"/>
          <w:sz w:val="28"/>
          <w:szCs w:val="28"/>
        </w:rPr>
        <w:t xml:space="preserve"> </w:t>
      </w:r>
      <w:r>
        <w:rPr>
          <w:rFonts w:ascii="Times New Roman" w:eastAsia="Microsoft YaHei" w:hAnsi="Times New Roman"/>
          <w:b/>
          <w:i/>
          <w:caps/>
          <w:kern w:val="28"/>
          <w:sz w:val="28"/>
          <w:szCs w:val="28"/>
        </w:rPr>
        <w:t>краснодарского края</w:t>
      </w:r>
    </w:p>
    <w:p w:rsidR="008B2FDC" w:rsidRPr="008B2FDC" w:rsidRDefault="00E53D9A" w:rsidP="008B2FDC">
      <w:pPr>
        <w:pStyle w:val="Standard"/>
        <w:jc w:val="center"/>
        <w:rPr>
          <w:rFonts w:cs="Times New Roman"/>
          <w:b/>
          <w:bCs/>
          <w:i/>
          <w:sz w:val="28"/>
          <w:szCs w:val="28"/>
          <w:lang w:val="ru-RU"/>
        </w:rPr>
      </w:pPr>
      <w:r w:rsidRPr="008B2FDC">
        <w:rPr>
          <w:rFonts w:eastAsia="Microsoft YaHei" w:cs="Times New Roman"/>
          <w:b/>
          <w:i/>
          <w:caps/>
          <w:kern w:val="28"/>
          <w:sz w:val="28"/>
          <w:szCs w:val="28"/>
        </w:rPr>
        <w:t xml:space="preserve">НА ПЕРИОД </w:t>
      </w:r>
      <w:r w:rsidR="008B2FDC" w:rsidRPr="008B2FDC">
        <w:rPr>
          <w:rFonts w:cs="Times New Roman"/>
          <w:b/>
          <w:bCs/>
          <w:i/>
          <w:sz w:val="28"/>
          <w:szCs w:val="28"/>
        </w:rPr>
        <w:t xml:space="preserve">20 </w:t>
      </w:r>
      <w:r w:rsidR="008B2FDC">
        <w:rPr>
          <w:rFonts w:cs="Times New Roman"/>
          <w:b/>
          <w:bCs/>
          <w:i/>
          <w:sz w:val="28"/>
          <w:szCs w:val="28"/>
          <w:lang w:val="ru-RU"/>
        </w:rPr>
        <w:t>ЛЕТ</w:t>
      </w:r>
      <w:r w:rsidR="008B2FDC" w:rsidRPr="008B2FDC">
        <w:rPr>
          <w:rFonts w:cs="Times New Roman"/>
          <w:b/>
          <w:bCs/>
          <w:i/>
          <w:sz w:val="28"/>
          <w:szCs w:val="28"/>
        </w:rPr>
        <w:t xml:space="preserve"> (</w:t>
      </w:r>
      <w:r w:rsidR="008B2FDC">
        <w:rPr>
          <w:rFonts w:cs="Times New Roman"/>
          <w:b/>
          <w:bCs/>
          <w:i/>
          <w:sz w:val="28"/>
          <w:szCs w:val="28"/>
          <w:lang w:val="ru-RU"/>
        </w:rPr>
        <w:t>ДО</w:t>
      </w:r>
      <w:r w:rsidR="008B2FDC" w:rsidRPr="008B2FDC">
        <w:rPr>
          <w:rFonts w:cs="Times New Roman"/>
          <w:b/>
          <w:bCs/>
          <w:i/>
          <w:sz w:val="28"/>
          <w:szCs w:val="28"/>
        </w:rPr>
        <w:t xml:space="preserve"> 2032 г.) </w:t>
      </w:r>
      <w:r w:rsidR="008B2FDC">
        <w:rPr>
          <w:rFonts w:cs="Times New Roman"/>
          <w:b/>
          <w:bCs/>
          <w:i/>
          <w:sz w:val="28"/>
          <w:szCs w:val="28"/>
          <w:lang w:val="ru-RU"/>
        </w:rPr>
        <w:t>С ВЫДЕЛЕНИЕМ</w:t>
      </w:r>
      <w:r w:rsidR="008B2FDC" w:rsidRPr="008B2FDC">
        <w:rPr>
          <w:rFonts w:cs="Times New Roman"/>
          <w:b/>
          <w:bCs/>
          <w:i/>
          <w:sz w:val="28"/>
          <w:szCs w:val="28"/>
        </w:rPr>
        <w:t xml:space="preserve"> </w:t>
      </w:r>
      <w:r w:rsidR="008B2FDC">
        <w:rPr>
          <w:rFonts w:cs="Times New Roman"/>
          <w:b/>
          <w:bCs/>
          <w:i/>
          <w:sz w:val="28"/>
          <w:szCs w:val="28"/>
          <w:lang w:val="ru-RU"/>
        </w:rPr>
        <w:t>ПЕРВОЙ</w:t>
      </w:r>
    </w:p>
    <w:p w:rsidR="008B2FDC" w:rsidRDefault="008B2FDC" w:rsidP="008B2FDC">
      <w:pPr>
        <w:pStyle w:val="Standard"/>
        <w:jc w:val="center"/>
        <w:rPr>
          <w:rFonts w:cs="Times New Roman"/>
          <w:b/>
          <w:bCs/>
          <w:i/>
          <w:sz w:val="28"/>
          <w:szCs w:val="28"/>
          <w:lang w:val="ru-RU"/>
        </w:rPr>
      </w:pPr>
      <w:r>
        <w:rPr>
          <w:rFonts w:cs="Times New Roman"/>
          <w:b/>
          <w:bCs/>
          <w:i/>
          <w:sz w:val="28"/>
          <w:szCs w:val="28"/>
          <w:lang w:val="ru-RU"/>
        </w:rPr>
        <w:t>ОЧЕРЕДИ СТРОИТЕЛЬСТВА</w:t>
      </w:r>
      <w:r w:rsidRPr="008B2FDC">
        <w:rPr>
          <w:rFonts w:cs="Times New Roman"/>
          <w:b/>
          <w:bCs/>
          <w:i/>
          <w:sz w:val="28"/>
          <w:szCs w:val="28"/>
        </w:rPr>
        <w:t xml:space="preserve"> – 10 </w:t>
      </w:r>
      <w:r>
        <w:rPr>
          <w:rFonts w:cs="Times New Roman"/>
          <w:b/>
          <w:bCs/>
          <w:i/>
          <w:sz w:val="28"/>
          <w:szCs w:val="28"/>
          <w:lang w:val="ru-RU"/>
        </w:rPr>
        <w:t>ЛЕТ</w:t>
      </w:r>
      <w:r w:rsidRPr="008B2FDC">
        <w:rPr>
          <w:rFonts w:cs="Times New Roman"/>
          <w:b/>
          <w:bCs/>
          <w:i/>
          <w:sz w:val="28"/>
          <w:szCs w:val="28"/>
        </w:rPr>
        <w:t xml:space="preserve"> </w:t>
      </w:r>
      <w:r>
        <w:rPr>
          <w:rFonts w:cs="Times New Roman"/>
          <w:b/>
          <w:bCs/>
          <w:i/>
          <w:sz w:val="28"/>
          <w:szCs w:val="28"/>
          <w:lang w:val="ru-RU"/>
        </w:rPr>
        <w:t>С</w:t>
      </w:r>
      <w:r w:rsidRPr="008B2FDC">
        <w:rPr>
          <w:rFonts w:cs="Times New Roman"/>
          <w:b/>
          <w:bCs/>
          <w:i/>
          <w:sz w:val="28"/>
          <w:szCs w:val="28"/>
        </w:rPr>
        <w:t xml:space="preserve"> 2013г. </w:t>
      </w:r>
      <w:r>
        <w:rPr>
          <w:rFonts w:cs="Times New Roman"/>
          <w:b/>
          <w:bCs/>
          <w:i/>
          <w:sz w:val="28"/>
          <w:szCs w:val="28"/>
          <w:lang w:val="ru-RU"/>
        </w:rPr>
        <w:t>ДО</w:t>
      </w:r>
      <w:r w:rsidRPr="008B2FDC">
        <w:rPr>
          <w:rFonts w:cs="Times New Roman"/>
          <w:b/>
          <w:bCs/>
          <w:i/>
          <w:sz w:val="28"/>
          <w:szCs w:val="28"/>
        </w:rPr>
        <w:t xml:space="preserve"> 2022г.</w:t>
      </w:r>
      <w:r>
        <w:rPr>
          <w:rFonts w:cs="Times New Roman"/>
          <w:b/>
          <w:bCs/>
          <w:i/>
          <w:sz w:val="28"/>
          <w:szCs w:val="28"/>
          <w:lang w:val="ru-RU"/>
        </w:rPr>
        <w:t xml:space="preserve"> </w:t>
      </w:r>
    </w:p>
    <w:p w:rsidR="008B2FDC" w:rsidRPr="008B2FDC" w:rsidRDefault="008B2FDC" w:rsidP="008B2FDC">
      <w:pPr>
        <w:pStyle w:val="Standard"/>
        <w:jc w:val="center"/>
        <w:rPr>
          <w:rFonts w:cs="Times New Roman"/>
          <w:b/>
          <w:bCs/>
          <w:i/>
          <w:sz w:val="28"/>
          <w:szCs w:val="28"/>
          <w:lang w:val="ru-RU"/>
        </w:rPr>
      </w:pPr>
      <w:r>
        <w:rPr>
          <w:rFonts w:cs="Times New Roman"/>
          <w:b/>
          <w:bCs/>
          <w:i/>
          <w:sz w:val="28"/>
          <w:szCs w:val="28"/>
          <w:lang w:val="ru-RU"/>
        </w:rPr>
        <w:t>И НА ПЕРСПЕКТИВУ ДО 2041 г.</w:t>
      </w:r>
    </w:p>
    <w:p w:rsidR="00E53D9A" w:rsidRPr="008B2FDC" w:rsidRDefault="00E53D9A" w:rsidP="008B2FDC">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p>
    <w:p w:rsidR="00E53D9A" w:rsidRPr="004D6891" w:rsidRDefault="00E53D9A" w:rsidP="00D66E54">
      <w:pPr>
        <w:keepNext/>
        <w:keepLines/>
        <w:widowControl w:val="0"/>
        <w:adjustRightInd w:val="0"/>
        <w:spacing w:before="220" w:after="60"/>
        <w:ind w:left="2880" w:firstLine="720"/>
        <w:contextualSpacing/>
        <w:jc w:val="both"/>
        <w:textAlignment w:val="baseline"/>
        <w:rPr>
          <w:rFonts w:ascii="Times New Roman" w:eastAsia="Microsoft YaHei" w:hAnsi="Times New Roman"/>
          <w:b/>
          <w:caps/>
          <w:spacing w:val="-30"/>
          <w:kern w:val="28"/>
          <w:sz w:val="28"/>
          <w:szCs w:val="28"/>
        </w:rPr>
      </w:pPr>
    </w:p>
    <w:p w:rsidR="00E53D9A" w:rsidRPr="004D6891" w:rsidRDefault="00E53D9A" w:rsidP="00D66E54">
      <w:pPr>
        <w:keepNext/>
        <w:keepLines/>
        <w:widowControl w:val="0"/>
        <w:adjustRightInd w:val="0"/>
        <w:spacing w:before="220" w:after="60"/>
        <w:ind w:left="2880" w:firstLine="720"/>
        <w:contextualSpacing/>
        <w:jc w:val="both"/>
        <w:textAlignment w:val="baseline"/>
        <w:rPr>
          <w:rFonts w:ascii="Times New Roman" w:eastAsia="Microsoft YaHei" w:hAnsi="Times New Roman"/>
          <w:b/>
          <w:caps/>
          <w:spacing w:val="-30"/>
          <w:kern w:val="28"/>
          <w:sz w:val="28"/>
          <w:szCs w:val="28"/>
        </w:rPr>
      </w:pPr>
    </w:p>
    <w:p w:rsidR="00E53D9A" w:rsidRPr="004D6891" w:rsidRDefault="00E53D9A" w:rsidP="00D66E54">
      <w:pPr>
        <w:keepNext/>
        <w:keepLines/>
        <w:widowControl w:val="0"/>
        <w:adjustRightInd w:val="0"/>
        <w:spacing w:before="220" w:after="60"/>
        <w:ind w:left="2880" w:firstLine="720"/>
        <w:contextualSpacing/>
        <w:jc w:val="both"/>
        <w:textAlignment w:val="baseline"/>
        <w:rPr>
          <w:rFonts w:ascii="Times New Roman" w:eastAsia="Microsoft YaHei" w:hAnsi="Times New Roman"/>
          <w:b/>
          <w:caps/>
          <w:spacing w:val="-30"/>
          <w:kern w:val="28"/>
          <w:sz w:val="28"/>
          <w:szCs w:val="28"/>
        </w:rPr>
      </w:pPr>
    </w:p>
    <w:p w:rsidR="00E53D9A" w:rsidRPr="004D6891" w:rsidRDefault="00E53D9A" w:rsidP="00D66E54">
      <w:pPr>
        <w:keepNext/>
        <w:keepLines/>
        <w:widowControl w:val="0"/>
        <w:adjustRightInd w:val="0"/>
        <w:spacing w:before="220" w:after="60"/>
        <w:ind w:left="2880" w:firstLine="720"/>
        <w:contextualSpacing/>
        <w:jc w:val="both"/>
        <w:textAlignment w:val="baseline"/>
        <w:rPr>
          <w:rFonts w:ascii="Times New Roman" w:eastAsia="Microsoft YaHei" w:hAnsi="Times New Roman"/>
          <w:b/>
          <w:caps/>
          <w:spacing w:val="-30"/>
          <w:kern w:val="28"/>
          <w:sz w:val="28"/>
          <w:szCs w:val="28"/>
        </w:rPr>
      </w:pPr>
    </w:p>
    <w:p w:rsidR="00E53D9A" w:rsidRPr="00E743AB" w:rsidRDefault="00E53D9A" w:rsidP="001775BF">
      <w:pPr>
        <w:autoSpaceDE w:val="0"/>
        <w:autoSpaceDN w:val="0"/>
        <w:adjustRightInd w:val="0"/>
        <w:spacing w:after="0"/>
        <w:contextualSpacing/>
        <w:jc w:val="center"/>
        <w:rPr>
          <w:rFonts w:ascii="Times New Roman" w:hAnsi="Times New Roman"/>
          <w:b/>
          <w:sz w:val="28"/>
          <w:szCs w:val="28"/>
        </w:rPr>
      </w:pPr>
    </w:p>
    <w:p w:rsidR="00E53D9A" w:rsidRDefault="00E53D9A" w:rsidP="001775BF">
      <w:pPr>
        <w:autoSpaceDE w:val="0"/>
        <w:autoSpaceDN w:val="0"/>
        <w:adjustRightInd w:val="0"/>
        <w:spacing w:after="0"/>
        <w:contextualSpacing/>
        <w:jc w:val="center"/>
        <w:rPr>
          <w:rFonts w:ascii="Times New Roman" w:hAnsi="Times New Roman"/>
          <w:b/>
          <w:sz w:val="28"/>
          <w:szCs w:val="28"/>
        </w:rPr>
      </w:pPr>
    </w:p>
    <w:p w:rsidR="00E53D9A" w:rsidRDefault="00E53D9A" w:rsidP="001775BF">
      <w:pPr>
        <w:autoSpaceDE w:val="0"/>
        <w:autoSpaceDN w:val="0"/>
        <w:adjustRightInd w:val="0"/>
        <w:spacing w:after="0"/>
        <w:contextualSpacing/>
        <w:jc w:val="center"/>
        <w:rPr>
          <w:rFonts w:ascii="Times New Roman" w:hAnsi="Times New Roman"/>
          <w:b/>
          <w:sz w:val="28"/>
          <w:szCs w:val="28"/>
        </w:rPr>
      </w:pPr>
    </w:p>
    <w:p w:rsidR="00E53D9A" w:rsidRDefault="00E53D9A" w:rsidP="001775BF">
      <w:pPr>
        <w:autoSpaceDE w:val="0"/>
        <w:autoSpaceDN w:val="0"/>
        <w:adjustRightInd w:val="0"/>
        <w:spacing w:after="0"/>
        <w:contextualSpacing/>
        <w:jc w:val="center"/>
        <w:rPr>
          <w:rFonts w:ascii="Times New Roman" w:hAnsi="Times New Roman"/>
          <w:b/>
          <w:sz w:val="28"/>
          <w:szCs w:val="28"/>
        </w:rPr>
      </w:pPr>
    </w:p>
    <w:p w:rsidR="00E53D9A" w:rsidRDefault="00E53D9A" w:rsidP="001775BF">
      <w:pPr>
        <w:autoSpaceDE w:val="0"/>
        <w:autoSpaceDN w:val="0"/>
        <w:adjustRightInd w:val="0"/>
        <w:spacing w:after="0"/>
        <w:contextualSpacing/>
        <w:jc w:val="center"/>
        <w:rPr>
          <w:rFonts w:ascii="Times New Roman" w:hAnsi="Times New Roman"/>
          <w:b/>
          <w:sz w:val="28"/>
          <w:szCs w:val="28"/>
        </w:rPr>
      </w:pPr>
    </w:p>
    <w:p w:rsidR="00E53D9A" w:rsidRDefault="00E53D9A" w:rsidP="001775BF">
      <w:pPr>
        <w:autoSpaceDE w:val="0"/>
        <w:autoSpaceDN w:val="0"/>
        <w:adjustRightInd w:val="0"/>
        <w:spacing w:after="0"/>
        <w:contextualSpacing/>
        <w:jc w:val="center"/>
        <w:rPr>
          <w:rFonts w:ascii="Times New Roman" w:hAnsi="Times New Roman"/>
          <w:b/>
          <w:sz w:val="28"/>
          <w:szCs w:val="28"/>
        </w:rPr>
      </w:pPr>
    </w:p>
    <w:p w:rsidR="00E53D9A" w:rsidRDefault="00D6295F" w:rsidP="001775BF">
      <w:pPr>
        <w:autoSpaceDE w:val="0"/>
        <w:autoSpaceDN w:val="0"/>
        <w:adjustRightInd w:val="0"/>
        <w:spacing w:after="0"/>
        <w:contextualSpacing/>
        <w:jc w:val="center"/>
        <w:rPr>
          <w:rFonts w:ascii="Times New Roman" w:hAnsi="Times New Roman"/>
          <w:b/>
          <w:sz w:val="28"/>
          <w:szCs w:val="28"/>
        </w:rPr>
      </w:pPr>
      <w:r w:rsidRPr="00D6295F">
        <w:rPr>
          <w:noProof/>
          <w:lang w:eastAsia="ru-RU"/>
        </w:rPr>
        <w:pict>
          <v:rect id="Прямоугольник 6" o:spid="_x0000_s1027" style="position:absolute;left:0;text-align:left;margin-left:-15.2pt;margin-top:810.5pt;width:640.95pt;height:30.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53D9A" w:rsidRPr="004D6891">
        <w:rPr>
          <w:rFonts w:ascii="Times New Roman" w:hAnsi="Times New Roman"/>
          <w:b/>
          <w:sz w:val="28"/>
          <w:szCs w:val="28"/>
        </w:rPr>
        <w:t>201</w:t>
      </w:r>
      <w:r w:rsidR="007234A1">
        <w:rPr>
          <w:rFonts w:ascii="Times New Roman" w:hAnsi="Times New Roman"/>
          <w:b/>
          <w:sz w:val="28"/>
          <w:szCs w:val="28"/>
        </w:rPr>
        <w:t>6</w:t>
      </w:r>
      <w:r w:rsidR="00E53D9A">
        <w:rPr>
          <w:rFonts w:ascii="Times New Roman" w:hAnsi="Times New Roman"/>
          <w:b/>
          <w:sz w:val="28"/>
          <w:szCs w:val="28"/>
        </w:rPr>
        <w:t>г.</w:t>
      </w:r>
    </w:p>
    <w:p w:rsidR="00E53D9A" w:rsidRDefault="00E53D9A" w:rsidP="009C7EEB">
      <w:pPr>
        <w:autoSpaceDE w:val="0"/>
        <w:autoSpaceDN w:val="0"/>
        <w:adjustRightInd w:val="0"/>
        <w:spacing w:after="0" w:line="240" w:lineRule="auto"/>
        <w:contextualSpacing/>
        <w:jc w:val="center"/>
        <w:rPr>
          <w:rFonts w:ascii="Times New Roman" w:hAnsi="Times New Roman"/>
          <w:b/>
          <w:sz w:val="28"/>
          <w:szCs w:val="28"/>
        </w:rPr>
      </w:pPr>
    </w:p>
    <w:p w:rsidR="00E53D9A" w:rsidRDefault="00E53D9A" w:rsidP="009C7EEB">
      <w:pPr>
        <w:autoSpaceDE w:val="0"/>
        <w:autoSpaceDN w:val="0"/>
        <w:adjustRightInd w:val="0"/>
        <w:spacing w:after="0" w:line="240" w:lineRule="auto"/>
        <w:contextualSpacing/>
        <w:jc w:val="center"/>
        <w:rPr>
          <w:rFonts w:ascii="Times New Roman" w:hAnsi="Times New Roman"/>
          <w:b/>
          <w:sz w:val="28"/>
          <w:szCs w:val="28"/>
        </w:rPr>
      </w:pPr>
    </w:p>
    <w:p w:rsidR="00E53D9A" w:rsidRDefault="00E53D9A" w:rsidP="009C7EEB">
      <w:pPr>
        <w:autoSpaceDE w:val="0"/>
        <w:autoSpaceDN w:val="0"/>
        <w:adjustRightInd w:val="0"/>
        <w:spacing w:after="0" w:line="240" w:lineRule="auto"/>
        <w:contextualSpacing/>
        <w:jc w:val="center"/>
        <w:rPr>
          <w:rFonts w:ascii="Times New Roman" w:hAnsi="Times New Roman"/>
          <w:b/>
          <w:sz w:val="28"/>
          <w:szCs w:val="28"/>
        </w:rPr>
      </w:pPr>
    </w:p>
    <w:p w:rsidR="00E53D9A" w:rsidRPr="00BE1D27" w:rsidRDefault="00E53D9A" w:rsidP="009C7EEB">
      <w:pPr>
        <w:autoSpaceDE w:val="0"/>
        <w:autoSpaceDN w:val="0"/>
        <w:adjustRightInd w:val="0"/>
        <w:spacing w:after="0" w:line="240" w:lineRule="auto"/>
        <w:contextualSpacing/>
        <w:jc w:val="center"/>
        <w:rPr>
          <w:rFonts w:ascii="Times New Roman" w:hAnsi="Times New Roman"/>
          <w:b/>
          <w:bCs/>
          <w:color w:val="000000"/>
          <w:sz w:val="28"/>
          <w:szCs w:val="28"/>
          <w:lang w:val="en-US" w:eastAsia="ru-RU"/>
        </w:rPr>
      </w:pPr>
      <w:r w:rsidRPr="00BE1D27">
        <w:rPr>
          <w:rFonts w:ascii="Times New Roman" w:hAnsi="Times New Roman"/>
          <w:b/>
          <w:sz w:val="28"/>
          <w:szCs w:val="28"/>
        </w:rPr>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gridCol w:w="142"/>
      </w:tblGrid>
      <w:tr w:rsidR="00E53D9A" w:rsidRPr="00BE1D27" w:rsidTr="00DB174F">
        <w:tc>
          <w:tcPr>
            <w:tcW w:w="9410" w:type="dxa"/>
            <w:shd w:val="clear" w:color="auto" w:fill="9BBB59"/>
          </w:tcPr>
          <w:p w:rsidR="00E53D9A" w:rsidRPr="00BE1D27" w:rsidRDefault="00E53D9A" w:rsidP="009C7EEB">
            <w:pPr>
              <w:autoSpaceDE w:val="0"/>
              <w:autoSpaceDN w:val="0"/>
              <w:adjustRightInd w:val="0"/>
              <w:spacing w:after="0" w:line="240" w:lineRule="auto"/>
              <w:contextualSpacing/>
              <w:rPr>
                <w:rFonts w:ascii="Times New Roman" w:hAnsi="Times New Roman"/>
                <w:b/>
                <w:bCs/>
                <w:i/>
                <w:color w:val="000000"/>
                <w:sz w:val="28"/>
                <w:szCs w:val="28"/>
                <w:lang w:eastAsia="ru-RU"/>
              </w:rPr>
            </w:pPr>
            <w:r w:rsidRPr="00BE1D27">
              <w:rPr>
                <w:rFonts w:ascii="Times New Roman" w:hAnsi="Times New Roman"/>
                <w:b/>
                <w:i/>
                <w:color w:val="000000"/>
                <w:sz w:val="28"/>
                <w:szCs w:val="28"/>
                <w:lang w:eastAsia="ru-RU"/>
              </w:rPr>
              <w:t>ВВЕДЕНИЕ</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w:t>
            </w:r>
          </w:p>
        </w:tc>
      </w:tr>
      <w:tr w:rsidR="00E53D9A" w:rsidRPr="00BE1D27" w:rsidTr="00DB174F">
        <w:tc>
          <w:tcPr>
            <w:tcW w:w="9410" w:type="dxa"/>
            <w:shd w:val="clear" w:color="auto" w:fill="9BBB59"/>
          </w:tcPr>
          <w:p w:rsidR="00E53D9A" w:rsidRPr="00BE1D27" w:rsidRDefault="00E53D9A" w:rsidP="009C7EEB">
            <w:pPr>
              <w:autoSpaceDE w:val="0"/>
              <w:autoSpaceDN w:val="0"/>
              <w:adjustRightInd w:val="0"/>
              <w:spacing w:after="0" w:line="240" w:lineRule="auto"/>
              <w:contextualSpacing/>
              <w:rPr>
                <w:rFonts w:ascii="Times New Roman" w:hAnsi="Times New Roman"/>
                <w:b/>
                <w:bCs/>
                <w:i/>
                <w:color w:val="000000"/>
                <w:sz w:val="28"/>
                <w:szCs w:val="28"/>
                <w:lang w:eastAsia="ru-RU"/>
              </w:rPr>
            </w:pPr>
            <w:r w:rsidRPr="00BE1D27">
              <w:rPr>
                <w:rFonts w:ascii="Times New Roman" w:hAnsi="Times New Roman"/>
                <w:b/>
                <w:i/>
                <w:color w:val="000000"/>
                <w:sz w:val="28"/>
                <w:szCs w:val="28"/>
                <w:lang w:eastAsia="ru-RU"/>
              </w:rPr>
              <w:t>ПАСПОРТ СХЕМЫ</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9</w:t>
            </w:r>
          </w:p>
        </w:tc>
      </w:tr>
      <w:tr w:rsidR="00E53D9A" w:rsidRPr="00BE1D27" w:rsidTr="00DB174F">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color w:val="000000"/>
                <w:sz w:val="28"/>
                <w:szCs w:val="28"/>
                <w:lang w:eastAsia="ru-RU"/>
              </w:rPr>
            </w:pPr>
            <w:r w:rsidRPr="00BE1D27">
              <w:rPr>
                <w:rFonts w:ascii="Times New Roman" w:hAnsi="Times New Roman"/>
                <w:b/>
                <w:bCs/>
                <w:i/>
                <w:sz w:val="28"/>
                <w:szCs w:val="28"/>
                <w:lang w:eastAsia="ru-RU"/>
              </w:rPr>
              <w:t>1.ВОДОСНАБЖЕНИЕ</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11</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b/>
                <w:bCs/>
                <w:i/>
                <w:color w:val="000000"/>
                <w:sz w:val="28"/>
                <w:szCs w:val="28"/>
                <w:lang w:eastAsia="ru-RU"/>
              </w:rPr>
            </w:pPr>
            <w:r w:rsidRPr="00BE1D27">
              <w:rPr>
                <w:rFonts w:ascii="Times New Roman" w:hAnsi="Times New Roman"/>
                <w:b/>
                <w:i/>
                <w:sz w:val="28"/>
                <w:szCs w:val="28"/>
              </w:rPr>
              <w:t>1.1Технико-экономическое состояние централизованных систем водоснабжения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11</w:t>
            </w:r>
          </w:p>
        </w:tc>
      </w:tr>
      <w:tr w:rsidR="00E53D9A" w:rsidRPr="00BE1D27" w:rsidTr="00DB174F">
        <w:tc>
          <w:tcPr>
            <w:tcW w:w="9410" w:type="dxa"/>
          </w:tcPr>
          <w:p w:rsidR="00E53D9A" w:rsidRPr="00BE1D27" w:rsidRDefault="00E53D9A" w:rsidP="00015F3E">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1.1.1</w:t>
            </w:r>
            <w:r>
              <w:rPr>
                <w:rFonts w:ascii="Times New Roman" w:hAnsi="Times New Roman"/>
                <w:sz w:val="28"/>
                <w:szCs w:val="28"/>
              </w:rPr>
              <w:t xml:space="preserve"> </w:t>
            </w:r>
            <w:r w:rsidRPr="00BE1D27">
              <w:rPr>
                <w:rFonts w:ascii="Times New Roman" w:hAnsi="Times New Roman"/>
                <w:sz w:val="28"/>
                <w:szCs w:val="28"/>
              </w:rPr>
              <w:t>Система и структура водоснабжения и  деление территории на эксплуатационные зоны</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11</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1.1.2</w:t>
            </w:r>
            <w:r>
              <w:rPr>
                <w:rFonts w:ascii="Times New Roman" w:hAnsi="Times New Roman"/>
                <w:sz w:val="28"/>
                <w:szCs w:val="28"/>
              </w:rPr>
              <w:t xml:space="preserve"> </w:t>
            </w:r>
            <w:r w:rsidRPr="00BE1D27">
              <w:rPr>
                <w:rFonts w:ascii="Times New Roman" w:hAnsi="Times New Roman"/>
                <w:sz w:val="28"/>
                <w:szCs w:val="28"/>
              </w:rPr>
              <w:t>Территории, не охваченные централизованными системами водоснабжения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14</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1.1.3</w:t>
            </w:r>
            <w:r>
              <w:rPr>
                <w:rFonts w:ascii="Times New Roman" w:hAnsi="Times New Roman"/>
                <w:sz w:val="28"/>
                <w:szCs w:val="28"/>
              </w:rPr>
              <w:t xml:space="preserve"> </w:t>
            </w:r>
            <w:r w:rsidRPr="00BE1D27">
              <w:rPr>
                <w:rFonts w:ascii="Times New Roman" w:hAnsi="Times New Roman"/>
                <w:sz w:val="28"/>
                <w:szCs w:val="28"/>
              </w:rPr>
              <w:t>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14</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1.1.4 Результаты технического обследования централизованных</w:t>
            </w:r>
          </w:p>
          <w:p w:rsidR="00E53D9A" w:rsidRPr="00E743AB" w:rsidRDefault="00E53D9A"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систем водоснабжения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14</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1.1.5 Существующие технические и технологические решения по предотвращению замерзания воды</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14</w:t>
            </w:r>
          </w:p>
        </w:tc>
      </w:tr>
      <w:tr w:rsidR="00E53D9A" w:rsidRPr="00BE1D27" w:rsidTr="00DB174F">
        <w:tc>
          <w:tcPr>
            <w:tcW w:w="9410" w:type="dxa"/>
          </w:tcPr>
          <w:p w:rsidR="00E53D9A" w:rsidRPr="00BE1D27" w:rsidRDefault="00E53D9A" w:rsidP="00015F3E">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sz w:val="28"/>
                <w:szCs w:val="28"/>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22</w:t>
            </w:r>
          </w:p>
        </w:tc>
      </w:tr>
      <w:tr w:rsidR="00E53D9A" w:rsidRPr="00BE1D27" w:rsidTr="00DB174F">
        <w:tc>
          <w:tcPr>
            <w:tcW w:w="9410" w:type="dxa"/>
            <w:shd w:val="clear" w:color="auto" w:fill="9BBB59"/>
          </w:tcPr>
          <w:p w:rsidR="00E53D9A" w:rsidRPr="00BE1D27" w:rsidRDefault="00E53D9A" w:rsidP="009C7EEB">
            <w:pPr>
              <w:autoSpaceDE w:val="0"/>
              <w:autoSpaceDN w:val="0"/>
              <w:adjustRightInd w:val="0"/>
              <w:spacing w:after="0" w:line="240" w:lineRule="auto"/>
              <w:contextualSpacing/>
              <w:rPr>
                <w:rFonts w:ascii="Times New Roman" w:hAnsi="Times New Roman"/>
                <w:b/>
                <w:i/>
                <w:sz w:val="28"/>
                <w:szCs w:val="28"/>
              </w:rPr>
            </w:pPr>
            <w:r w:rsidRPr="00BE1D27">
              <w:rPr>
                <w:rFonts w:ascii="Times New Roman" w:hAnsi="Times New Roman"/>
                <w:b/>
                <w:i/>
                <w:sz w:val="28"/>
                <w:szCs w:val="28"/>
              </w:rPr>
              <w:t>1.2 НАПРАВЛЕНИЯ РАЗВИТИЯ ЦЕНТРАЛИЗОВАННЫХ СИСТЕМ ВОДОСНАБЖЕНИЯ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23</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sz w:val="28"/>
                <w:szCs w:val="28"/>
              </w:rPr>
            </w:pPr>
            <w:r w:rsidRPr="00BE1D27">
              <w:rPr>
                <w:rFonts w:ascii="Times New Roman" w:hAnsi="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23</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23</w:t>
            </w:r>
          </w:p>
        </w:tc>
      </w:tr>
      <w:tr w:rsidR="00E53D9A" w:rsidRPr="00BE1D27" w:rsidTr="00DB174F">
        <w:tc>
          <w:tcPr>
            <w:tcW w:w="9410" w:type="dxa"/>
            <w:shd w:val="clear" w:color="auto" w:fill="9BBB59"/>
          </w:tcPr>
          <w:p w:rsidR="00E53D9A" w:rsidRPr="00BE1D27" w:rsidRDefault="00E53D9A" w:rsidP="009C7EEB">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1.3 БАЛАНС ВОДОСНАБЖЕНИЯ И ПОТРЕБЛЕНИЯ ГОРЯЧЕЙ, ПИТЬЕВОЙ, ТЕХНИЧЕСКОЙ ВОДЫ</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25</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25</w:t>
            </w:r>
          </w:p>
        </w:tc>
      </w:tr>
      <w:tr w:rsidR="00E53D9A" w:rsidRPr="00BE1D27" w:rsidTr="00DB174F">
        <w:tc>
          <w:tcPr>
            <w:tcW w:w="9410" w:type="dxa"/>
          </w:tcPr>
          <w:p w:rsidR="00E53D9A" w:rsidRPr="00BE1D27" w:rsidRDefault="00E53D9A" w:rsidP="009C7EEB">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1.3.2 Территориальный баланс подачи  горячей, питьевой, технической  воды по технологическим зонам водоснабжения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26</w:t>
            </w:r>
          </w:p>
        </w:tc>
      </w:tr>
      <w:tr w:rsidR="00E53D9A" w:rsidRPr="00BE1D27" w:rsidTr="00DB174F">
        <w:tc>
          <w:tcPr>
            <w:tcW w:w="9410" w:type="dxa"/>
          </w:tcPr>
          <w:p w:rsidR="00E53D9A" w:rsidRPr="00BE1D27" w:rsidRDefault="00E53D9A" w:rsidP="006B5ECA">
            <w:pPr>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27</w:t>
            </w:r>
          </w:p>
        </w:tc>
      </w:tr>
      <w:tr w:rsidR="00E53D9A" w:rsidRPr="00BE1D27" w:rsidTr="00DB174F">
        <w:tc>
          <w:tcPr>
            <w:tcW w:w="9410" w:type="dxa"/>
          </w:tcPr>
          <w:p w:rsidR="00E53D9A" w:rsidRPr="00BE1D27" w:rsidRDefault="00E53D9A" w:rsidP="009C7EEB">
            <w:pPr>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88" w:type="dxa"/>
            <w:gridSpan w:val="2"/>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28</w:t>
            </w:r>
          </w:p>
        </w:tc>
      </w:tr>
      <w:tr w:rsidR="00E53D9A" w:rsidRPr="00BE1D27" w:rsidTr="00DB174F">
        <w:trPr>
          <w:gridAfter w:val="1"/>
          <w:wAfter w:w="142" w:type="dxa"/>
        </w:trPr>
        <w:tc>
          <w:tcPr>
            <w:tcW w:w="9410" w:type="dxa"/>
          </w:tcPr>
          <w:p w:rsidR="00E53D9A" w:rsidRPr="00BE1D27" w:rsidRDefault="00E53D9A" w:rsidP="009C7EEB">
            <w:pPr>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1.3.5 Существующие системы коммерческого учета горячей, питьевой технической  воды и планов по установке приборов учета</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28</w:t>
            </w:r>
          </w:p>
        </w:tc>
      </w:tr>
      <w:tr w:rsidR="00E53D9A" w:rsidRPr="00BE1D27" w:rsidTr="00DB174F">
        <w:trPr>
          <w:gridAfter w:val="1"/>
          <w:wAfter w:w="142" w:type="dxa"/>
        </w:trPr>
        <w:tc>
          <w:tcPr>
            <w:tcW w:w="9410" w:type="dxa"/>
          </w:tcPr>
          <w:p w:rsidR="00E53D9A" w:rsidRPr="00BE1D27" w:rsidRDefault="00E53D9A" w:rsidP="009C7EEB">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1.3.6 Анализ резервов и дефицитов производственных мощностей системы водоснабжения поселения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29</w:t>
            </w:r>
          </w:p>
        </w:tc>
      </w:tr>
      <w:tr w:rsidR="00E53D9A" w:rsidRPr="00BE1D27" w:rsidTr="00DB174F">
        <w:trPr>
          <w:gridAfter w:val="1"/>
          <w:wAfter w:w="142" w:type="dxa"/>
        </w:trPr>
        <w:tc>
          <w:tcPr>
            <w:tcW w:w="9410" w:type="dxa"/>
          </w:tcPr>
          <w:p w:rsidR="00E53D9A" w:rsidRPr="00BE1D27" w:rsidRDefault="00E53D9A" w:rsidP="00E76F68">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1.3.7 Прогнозные балансы потребления горячей, питьевой технической  воды на срок не менее 10 лет с учетом различных сценариев развития поселения.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30</w:t>
            </w:r>
          </w:p>
        </w:tc>
      </w:tr>
      <w:tr w:rsidR="00E53D9A" w:rsidRPr="00BE1D27" w:rsidTr="00DB174F">
        <w:trPr>
          <w:gridAfter w:val="1"/>
          <w:wAfter w:w="142" w:type="dxa"/>
        </w:trPr>
        <w:tc>
          <w:tcPr>
            <w:tcW w:w="9410" w:type="dxa"/>
          </w:tcPr>
          <w:p w:rsidR="00E53D9A" w:rsidRPr="00BE1D27" w:rsidRDefault="00E53D9A" w:rsidP="0062722A">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1.3.8 Сведения о фактическом и ожидаемом потреблении горячей, питьевой, технической воды</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33</w:t>
            </w:r>
          </w:p>
        </w:tc>
      </w:tr>
      <w:tr w:rsidR="00E53D9A" w:rsidRPr="00BE1D27" w:rsidTr="00DB174F">
        <w:trPr>
          <w:gridAfter w:val="1"/>
          <w:wAfter w:w="142" w:type="dxa"/>
        </w:trPr>
        <w:tc>
          <w:tcPr>
            <w:tcW w:w="9410" w:type="dxa"/>
          </w:tcPr>
          <w:p w:rsidR="00E53D9A" w:rsidRPr="00BE1D27" w:rsidRDefault="00E53D9A" w:rsidP="0062722A">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учётом данных о перспективном потреблении горячей, питьевой, технической воды абонентами</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34</w:t>
            </w:r>
          </w:p>
        </w:tc>
      </w:tr>
      <w:tr w:rsidR="00E53D9A" w:rsidRPr="00BE1D27" w:rsidTr="00DB174F">
        <w:trPr>
          <w:gridAfter w:val="1"/>
          <w:wAfter w:w="142" w:type="dxa"/>
        </w:trPr>
        <w:tc>
          <w:tcPr>
            <w:tcW w:w="9410" w:type="dxa"/>
          </w:tcPr>
          <w:p w:rsidR="00E53D9A" w:rsidRPr="00BE1D27" w:rsidRDefault="00E53D9A" w:rsidP="00793F66">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1.3.10 Сведения о фактических и планируемых потерях горячей, питьевой, технической воды при её транспортировке</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35</w:t>
            </w:r>
          </w:p>
        </w:tc>
      </w:tr>
      <w:tr w:rsidR="00E53D9A" w:rsidRPr="00BE1D27" w:rsidTr="00DB174F">
        <w:trPr>
          <w:gridAfter w:val="1"/>
          <w:wAfter w:w="142" w:type="dxa"/>
        </w:trPr>
        <w:tc>
          <w:tcPr>
            <w:tcW w:w="9410" w:type="dxa"/>
          </w:tcPr>
          <w:p w:rsidR="00E53D9A" w:rsidRPr="00BE1D27" w:rsidRDefault="00E53D9A" w:rsidP="00793F66">
            <w:pPr>
              <w:autoSpaceDE w:val="0"/>
              <w:autoSpaceDN w:val="0"/>
              <w:adjustRightInd w:val="0"/>
              <w:spacing w:after="0" w:line="240" w:lineRule="auto"/>
              <w:contextualSpacing/>
              <w:jc w:val="both"/>
              <w:rPr>
                <w:rFonts w:ascii="Times New Roman" w:hAnsi="Times New Roman"/>
                <w:bCs/>
                <w:sz w:val="28"/>
                <w:szCs w:val="28"/>
                <w:lang w:val="en-US" w:eastAsia="ru-RU"/>
              </w:rPr>
            </w:pPr>
            <w:r w:rsidRPr="00BE1D27">
              <w:rPr>
                <w:rFonts w:ascii="Times New Roman" w:hAnsi="Times New Roman"/>
                <w:bCs/>
                <w:color w:val="000000"/>
                <w:sz w:val="28"/>
                <w:szCs w:val="28"/>
                <w:lang w:eastAsia="ru-RU"/>
              </w:rPr>
              <w:t>1.3.11  Перспективные балансы водоснабжения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35</w:t>
            </w:r>
          </w:p>
        </w:tc>
      </w:tr>
      <w:tr w:rsidR="00E53D9A" w:rsidRPr="00BE1D27" w:rsidTr="00DB174F">
        <w:trPr>
          <w:gridAfter w:val="1"/>
          <w:wAfter w:w="142" w:type="dxa"/>
        </w:trPr>
        <w:tc>
          <w:tcPr>
            <w:tcW w:w="9410" w:type="dxa"/>
          </w:tcPr>
          <w:p w:rsidR="00E53D9A" w:rsidRPr="00BE1D27" w:rsidRDefault="00E53D9A" w:rsidP="00793F66">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BE1D27">
              <w:rPr>
                <w:rFonts w:ascii="Times New Roman" w:hAnsi="Times New Roman"/>
                <w:bCs/>
                <w:color w:val="000000"/>
                <w:sz w:val="28"/>
                <w:szCs w:val="28"/>
                <w:lang w:eastAsia="ru-RU"/>
              </w:rPr>
              <w:t>1.3.12  Расчет  требуемой мощности водозаборных и очистных сооружений.</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42</w:t>
            </w:r>
          </w:p>
        </w:tc>
      </w:tr>
      <w:tr w:rsidR="00E53D9A" w:rsidRPr="00BE1D27" w:rsidTr="00DB174F">
        <w:trPr>
          <w:gridAfter w:val="1"/>
          <w:wAfter w:w="142" w:type="dxa"/>
        </w:trPr>
        <w:tc>
          <w:tcPr>
            <w:tcW w:w="9410" w:type="dxa"/>
          </w:tcPr>
          <w:p w:rsidR="00E53D9A" w:rsidRPr="00BE1D27" w:rsidRDefault="00E53D9A" w:rsidP="00793F66">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1.3.13  Наименование организации, которая наделена статусом гарантирующей организации</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44</w:t>
            </w:r>
          </w:p>
        </w:tc>
      </w:tr>
      <w:tr w:rsidR="00E53D9A" w:rsidRPr="00BE1D27" w:rsidTr="00DB174F">
        <w:trPr>
          <w:gridAfter w:val="1"/>
          <w:wAfter w:w="142" w:type="dxa"/>
        </w:trPr>
        <w:tc>
          <w:tcPr>
            <w:tcW w:w="9410" w:type="dxa"/>
            <w:shd w:val="clear" w:color="auto" w:fill="9BBB59"/>
          </w:tcPr>
          <w:p w:rsidR="00E53D9A" w:rsidRPr="00BE1D27" w:rsidRDefault="00E53D9A" w:rsidP="00E76F68">
            <w:pPr>
              <w:autoSpaceDE w:val="0"/>
              <w:autoSpaceDN w:val="0"/>
              <w:adjustRightInd w:val="0"/>
              <w:spacing w:after="0" w:line="240" w:lineRule="auto"/>
              <w:contextualSpacing/>
              <w:jc w:val="both"/>
              <w:rPr>
                <w:rFonts w:ascii="Times New Roman" w:hAnsi="Times New Roman"/>
                <w:b/>
                <w:bCs/>
                <w:i/>
                <w:sz w:val="28"/>
                <w:szCs w:val="28"/>
                <w:lang w:eastAsia="ru-RU"/>
              </w:rPr>
            </w:pPr>
            <w:r w:rsidRPr="00BE1D27">
              <w:rPr>
                <w:rFonts w:ascii="Times New Roman" w:hAnsi="Times New Roman"/>
                <w:b/>
                <w:bCs/>
                <w:i/>
                <w:sz w:val="28"/>
                <w:szCs w:val="28"/>
                <w:lang w:eastAsia="ru-RU"/>
              </w:rPr>
              <w:t>1.4  ПРЕДЛОЖЕНИЯ ПО СТРОИТЕЛЬСТВУ, РЕКОНСТРУКЦИИ И МОДЕРНИЗАЦИИ ОБЪЕКТОВ ЦЕНТРАЛИЗОВАННЫХ СИСТЕМ ВОДОСНАБЖЕНИЯ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45</w:t>
            </w:r>
          </w:p>
        </w:tc>
      </w:tr>
      <w:tr w:rsidR="00E53D9A" w:rsidRPr="00BE1D27" w:rsidTr="00DB174F">
        <w:trPr>
          <w:gridAfter w:val="1"/>
          <w:wAfter w:w="142" w:type="dxa"/>
        </w:trPr>
        <w:tc>
          <w:tcPr>
            <w:tcW w:w="9410" w:type="dxa"/>
          </w:tcPr>
          <w:p w:rsidR="00E53D9A" w:rsidRPr="00BE1D27" w:rsidRDefault="00E53D9A" w:rsidP="00E76F68">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1.4.1Перечень основных мероприятий по реализации схем водоснабжения с разбивкой по годам</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45</w:t>
            </w:r>
          </w:p>
        </w:tc>
      </w:tr>
      <w:tr w:rsidR="00E53D9A" w:rsidRPr="00BE1D27" w:rsidTr="00DB174F">
        <w:trPr>
          <w:gridAfter w:val="1"/>
          <w:wAfter w:w="142" w:type="dxa"/>
        </w:trPr>
        <w:tc>
          <w:tcPr>
            <w:tcW w:w="9410" w:type="dxa"/>
          </w:tcPr>
          <w:p w:rsidR="00E53D9A" w:rsidRPr="00BE1D27" w:rsidRDefault="00E53D9A" w:rsidP="00E76F68">
            <w:pPr>
              <w:spacing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1.4.2Технические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46</w:t>
            </w:r>
          </w:p>
        </w:tc>
      </w:tr>
      <w:tr w:rsidR="00E53D9A" w:rsidRPr="00BE1D27" w:rsidTr="00DB174F">
        <w:trPr>
          <w:gridAfter w:val="1"/>
          <w:wAfter w:w="142" w:type="dxa"/>
        </w:trPr>
        <w:tc>
          <w:tcPr>
            <w:tcW w:w="9410" w:type="dxa"/>
          </w:tcPr>
          <w:p w:rsidR="00E53D9A" w:rsidRPr="00BE1D27" w:rsidRDefault="00E53D9A" w:rsidP="008922E7">
            <w:pPr>
              <w:spacing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1.4.</w:t>
            </w:r>
            <w:r>
              <w:rPr>
                <w:rFonts w:ascii="Times New Roman" w:hAnsi="Times New Roman"/>
                <w:bCs/>
                <w:sz w:val="28"/>
                <w:szCs w:val="28"/>
                <w:lang w:eastAsia="ru-RU"/>
              </w:rPr>
              <w:t>3</w:t>
            </w:r>
            <w:r w:rsidRPr="00BE1D27">
              <w:rPr>
                <w:rFonts w:ascii="Times New Roman" w:hAnsi="Times New Roman"/>
                <w:bCs/>
                <w:sz w:val="28"/>
                <w:szCs w:val="28"/>
                <w:lang w:eastAsia="ru-RU"/>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48</w:t>
            </w:r>
          </w:p>
        </w:tc>
      </w:tr>
      <w:tr w:rsidR="00E53D9A" w:rsidRPr="00BE1D27" w:rsidTr="00DB174F">
        <w:trPr>
          <w:gridAfter w:val="1"/>
          <w:wAfter w:w="142" w:type="dxa"/>
        </w:trPr>
        <w:tc>
          <w:tcPr>
            <w:tcW w:w="9410" w:type="dxa"/>
          </w:tcPr>
          <w:p w:rsidR="00E53D9A" w:rsidRPr="00BE1D27" w:rsidRDefault="00E53D9A" w:rsidP="008922E7">
            <w:pPr>
              <w:spacing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1.4.</w:t>
            </w:r>
            <w:r>
              <w:rPr>
                <w:rFonts w:ascii="Times New Roman" w:hAnsi="Times New Roman"/>
                <w:bCs/>
                <w:sz w:val="28"/>
                <w:szCs w:val="28"/>
                <w:lang w:eastAsia="ru-RU"/>
              </w:rPr>
              <w:t>4</w:t>
            </w:r>
            <w:r w:rsidRPr="00BE1D27">
              <w:rPr>
                <w:rFonts w:ascii="Times New Roman" w:hAnsi="Times New Roman"/>
                <w:bCs/>
                <w:sz w:val="28"/>
                <w:szCs w:val="28"/>
                <w:lang w:eastAsia="ru-RU"/>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49</w:t>
            </w:r>
          </w:p>
        </w:tc>
      </w:tr>
      <w:tr w:rsidR="00E53D9A" w:rsidRPr="00BE1D27" w:rsidTr="00DB174F">
        <w:trPr>
          <w:gridAfter w:val="1"/>
          <w:wAfter w:w="142" w:type="dxa"/>
        </w:trPr>
        <w:tc>
          <w:tcPr>
            <w:tcW w:w="9410" w:type="dxa"/>
          </w:tcPr>
          <w:p w:rsidR="00E53D9A" w:rsidRPr="00BE1D27" w:rsidRDefault="00E53D9A" w:rsidP="008922E7">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1.4.</w:t>
            </w:r>
            <w:r>
              <w:rPr>
                <w:rFonts w:ascii="Times New Roman" w:hAnsi="Times New Roman"/>
                <w:bCs/>
                <w:sz w:val="28"/>
                <w:szCs w:val="28"/>
                <w:lang w:eastAsia="ru-RU"/>
              </w:rPr>
              <w:t>5</w:t>
            </w:r>
            <w:r w:rsidRPr="00BE1D27">
              <w:rPr>
                <w:rFonts w:ascii="Times New Roman" w:hAnsi="Times New Roman"/>
                <w:bCs/>
                <w:sz w:val="28"/>
                <w:szCs w:val="28"/>
                <w:lang w:eastAsia="ru-RU"/>
              </w:rPr>
              <w:t xml:space="preserve">  Описание вариантов маршрутов прохождения трубопроводов по территории поселения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50</w:t>
            </w:r>
          </w:p>
        </w:tc>
      </w:tr>
    </w:tbl>
    <w:p w:rsidR="00E53D9A" w:rsidRPr="00BE1D27" w:rsidRDefault="00E53D9A" w:rsidP="004905E3">
      <w:pPr>
        <w:autoSpaceDE w:val="0"/>
        <w:autoSpaceDN w:val="0"/>
        <w:adjustRightInd w:val="0"/>
        <w:spacing w:after="0" w:line="240" w:lineRule="auto"/>
        <w:contextualSpacing/>
        <w:jc w:val="both"/>
        <w:rPr>
          <w:rFonts w:ascii="Times New Roman" w:hAnsi="Times New Roman"/>
          <w:bCs/>
          <w:sz w:val="28"/>
          <w:szCs w:val="28"/>
          <w:lang w:eastAsia="ru-RU"/>
        </w:rPr>
        <w:sectPr w:rsidR="00E53D9A" w:rsidRPr="00BE1D27" w:rsidSect="00093CAE">
          <w:footerReference w:type="default" r:id="rId8"/>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E53D9A" w:rsidRPr="00BE1D27" w:rsidTr="00BE1D27">
        <w:tc>
          <w:tcPr>
            <w:tcW w:w="9410" w:type="dxa"/>
          </w:tcPr>
          <w:p w:rsidR="00E53D9A" w:rsidRPr="00BE1D27" w:rsidRDefault="00E53D9A" w:rsidP="008922E7">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1.4.</w:t>
            </w:r>
            <w:r>
              <w:rPr>
                <w:rFonts w:ascii="Times New Roman" w:hAnsi="Times New Roman"/>
                <w:bCs/>
                <w:sz w:val="28"/>
                <w:szCs w:val="28"/>
                <w:lang w:eastAsia="ru-RU"/>
              </w:rPr>
              <w:t>6</w:t>
            </w:r>
            <w:r w:rsidRPr="00BE1D27">
              <w:rPr>
                <w:rFonts w:ascii="Times New Roman" w:hAnsi="Times New Roman"/>
                <w:bCs/>
                <w:sz w:val="28"/>
                <w:szCs w:val="28"/>
                <w:lang w:eastAsia="ru-RU"/>
              </w:rPr>
              <w:t xml:space="preserve"> Карты существующего и планируемого размещения объектов централизованных систем горячего и холодного водоснабжения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50</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51</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51</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52</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55</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1.7 ЦЕЛЕВЫЕ ПОКАЗАТЕЛИ РАЗВИТИЯ ЦЕНТРАЛИЗОВАННЫХ СИСТЕМ ВОДОСНАБЖЕНИЯ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61</w:t>
            </w:r>
          </w:p>
        </w:tc>
      </w:tr>
      <w:tr w:rsidR="00E53D9A" w:rsidRPr="00BE1D27" w:rsidTr="00BE1D27">
        <w:tc>
          <w:tcPr>
            <w:tcW w:w="9410" w:type="dxa"/>
          </w:tcPr>
          <w:p w:rsidR="00E53D9A" w:rsidRPr="00BE1D27" w:rsidRDefault="00E53D9A" w:rsidP="00BD1F6C">
            <w:pPr>
              <w:autoSpaceDE w:val="0"/>
              <w:autoSpaceDN w:val="0"/>
              <w:adjustRightInd w:val="0"/>
              <w:spacing w:after="0" w:line="240" w:lineRule="auto"/>
              <w:contextualSpacing/>
              <w:jc w:val="both"/>
              <w:rPr>
                <w:rFonts w:ascii="Times New Roman" w:hAnsi="Times New Roman"/>
                <w:bCs/>
                <w:sz w:val="28"/>
                <w:szCs w:val="28"/>
                <w:lang w:eastAsia="ru-RU"/>
              </w:rPr>
            </w:pPr>
            <w:r w:rsidRPr="00BE1D27">
              <w:rPr>
                <w:rFonts w:ascii="Times New Roman" w:hAnsi="Times New Roman"/>
                <w:bCs/>
                <w:sz w:val="28"/>
                <w:szCs w:val="28"/>
                <w:lang w:eastAsia="ru-RU"/>
              </w:rPr>
              <w:t>1.7.1</w:t>
            </w:r>
            <w:r w:rsidRPr="00BE1D27">
              <w:rPr>
                <w:rFonts w:ascii="Times New Roman" w:hAnsi="Times New Roman"/>
                <w:bCs/>
                <w:sz w:val="28"/>
                <w:szCs w:val="28"/>
                <w:lang w:eastAsia="ru-RU"/>
              </w:rPr>
              <w:tab/>
              <w:t>Соотношение цены реализации мероприятий инвестиционной программы и их эффективности – улучшение качества воды</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62</w:t>
            </w:r>
          </w:p>
        </w:tc>
      </w:tr>
      <w:tr w:rsidR="00E53D9A" w:rsidRPr="00BE1D27" w:rsidTr="00BE1D27">
        <w:trPr>
          <w:trHeight w:val="1130"/>
        </w:trPr>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62</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63</w:t>
            </w:r>
          </w:p>
        </w:tc>
      </w:tr>
      <w:tr w:rsidR="00E53D9A" w:rsidRPr="00BE1D27" w:rsidTr="00BE1D27">
        <w:tc>
          <w:tcPr>
            <w:tcW w:w="9410" w:type="dxa"/>
            <w:shd w:val="clear" w:color="auto" w:fill="9BBB59"/>
          </w:tcPr>
          <w:p w:rsidR="00E53D9A" w:rsidRPr="00BE1D27" w:rsidRDefault="00E53D9A" w:rsidP="00E76F68">
            <w:pPr>
              <w:autoSpaceDE w:val="0"/>
              <w:autoSpaceDN w:val="0"/>
              <w:adjustRightInd w:val="0"/>
              <w:spacing w:after="0" w:line="240" w:lineRule="auto"/>
              <w:contextualSpacing/>
              <w:jc w:val="both"/>
              <w:rPr>
                <w:rFonts w:ascii="Times New Roman" w:hAnsi="Times New Roman"/>
                <w:b/>
                <w:bCs/>
                <w:i/>
                <w:sz w:val="28"/>
                <w:szCs w:val="28"/>
                <w:lang w:val="en-US" w:eastAsia="ru-RU"/>
              </w:rPr>
            </w:pPr>
            <w:r w:rsidRPr="00BE1D27">
              <w:rPr>
                <w:rFonts w:ascii="Times New Roman" w:hAnsi="Times New Roman"/>
                <w:b/>
                <w:bCs/>
                <w:i/>
                <w:sz w:val="28"/>
                <w:szCs w:val="28"/>
                <w:lang w:eastAsia="ru-RU"/>
              </w:rPr>
              <w:t>2. ВОДООТВЕДЕНИЕ</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64</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2.1 СУЩЕСТВУЮЩЕЕ ПОЛОЖЕНИЕ В СФЕРЕ ВОДООТВЕДЕНИЯ ПОСЕЛЕНИЯ</w:t>
            </w:r>
          </w:p>
        </w:tc>
        <w:tc>
          <w:tcPr>
            <w:tcW w:w="1046" w:type="dxa"/>
            <w:shd w:val="clear" w:color="auto" w:fill="9BBB59"/>
            <w:vAlign w:val="center"/>
          </w:tcPr>
          <w:p w:rsidR="00E53D9A" w:rsidRPr="00BE1D27" w:rsidRDefault="00E53D9A" w:rsidP="00BE1D27">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64</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64</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2.1.2 Результаты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64</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2.1.3 Технологические зоны водоотведения, зоны централизованного и нецентрализованного водоотведения и перечень централизованных систем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64</w:t>
            </w:r>
          </w:p>
        </w:tc>
      </w:tr>
    </w:tbl>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sectPr w:rsidR="00E53D9A" w:rsidRPr="00BE1D27" w:rsidSect="00093CAE">
          <w:pgSz w:w="12240" w:h="15840"/>
          <w:pgMar w:top="397" w:right="476" w:bottom="397" w:left="1418" w:header="720" w:footer="720" w:gutter="0"/>
          <w:cols w:space="72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0"/>
        <w:gridCol w:w="1046"/>
      </w:tblGrid>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2.1.4</w:t>
            </w:r>
            <w:r w:rsidRPr="00BE1D27">
              <w:rPr>
                <w:rFonts w:ascii="Times New Roman" w:hAnsi="Times New Roman"/>
                <w:bCs/>
                <w:sz w:val="28"/>
                <w:szCs w:val="28"/>
                <w:lang w:eastAsia="ru-RU"/>
              </w:rPr>
              <w:tab/>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65</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2.1.5</w:t>
            </w:r>
            <w:r w:rsidRPr="00BE1D27">
              <w:rPr>
                <w:rFonts w:ascii="Times New Roman" w:hAnsi="Times New Roman"/>
                <w:bCs/>
                <w:sz w:val="28"/>
                <w:szCs w:val="28"/>
                <w:lang w:eastAsia="ru-RU"/>
              </w:rPr>
              <w:tab/>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65</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2.1.6</w:t>
            </w:r>
            <w:r w:rsidRPr="00BE1D27">
              <w:rPr>
                <w:rFonts w:ascii="Times New Roman" w:hAnsi="Times New Roman"/>
                <w:bCs/>
                <w:sz w:val="28"/>
                <w:szCs w:val="28"/>
                <w:lang w:eastAsia="ru-RU"/>
              </w:rPr>
              <w:tab/>
              <w:t>Оценка безопасности и надежности  объектов централизованной системы водоотведения и их управляемости.</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65</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2.1.7</w:t>
            </w:r>
            <w:r w:rsidRPr="00BE1D27">
              <w:rPr>
                <w:rFonts w:ascii="Times New Roman" w:hAnsi="Times New Roman"/>
                <w:bCs/>
                <w:sz w:val="28"/>
                <w:szCs w:val="28"/>
                <w:lang w:eastAsia="ru-RU"/>
              </w:rPr>
              <w:tab/>
              <w:t>Оценка воздействия сбросов сточных вод через централизованную систему водоотведения на окружающую среду.</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66</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2.1.8</w:t>
            </w:r>
            <w:r w:rsidRPr="00BE1D27">
              <w:rPr>
                <w:rFonts w:ascii="Times New Roman" w:hAnsi="Times New Roman"/>
                <w:bCs/>
                <w:sz w:val="28"/>
                <w:szCs w:val="28"/>
                <w:lang w:eastAsia="ru-RU"/>
              </w:rPr>
              <w:tab/>
              <w:t>Территории муниципального образования, не охваченные централизованной системой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67</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2.1.9</w:t>
            </w:r>
            <w:r w:rsidRPr="00BE1D27">
              <w:rPr>
                <w:rFonts w:ascii="Times New Roman" w:hAnsi="Times New Roman"/>
                <w:bCs/>
                <w:sz w:val="28"/>
                <w:szCs w:val="28"/>
                <w:lang w:eastAsia="ru-RU"/>
              </w:rPr>
              <w:tab/>
              <w:t>Существующие технические и технологические  проблемы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67</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8"/>
                <w:szCs w:val="28"/>
                <w:lang w:eastAsia="ru-RU"/>
              </w:rPr>
            </w:pPr>
            <w:r w:rsidRPr="00BE1D27">
              <w:rPr>
                <w:rFonts w:ascii="Times New Roman" w:hAnsi="Times New Roman"/>
                <w:b/>
                <w:bCs/>
                <w:i/>
                <w:sz w:val="28"/>
                <w:szCs w:val="28"/>
                <w:lang w:eastAsia="ru-RU"/>
              </w:rPr>
              <w:t>2.2 БАЛАНСЫ СТОЧНЫХ ВОД В СИСТЕМЕ ВОДООТВЕДЕНИЯ</w:t>
            </w:r>
          </w:p>
        </w:tc>
        <w:tc>
          <w:tcPr>
            <w:tcW w:w="1046" w:type="dxa"/>
            <w:shd w:val="clear" w:color="auto" w:fill="9BBB59"/>
            <w:vAlign w:val="center"/>
          </w:tcPr>
          <w:p w:rsidR="00E53D9A" w:rsidRPr="00BE1D27" w:rsidRDefault="00E53D9A" w:rsidP="00BE1D27">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68</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68</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2.2.2 Оценка фактического притока неорганизованного стока по технологическим зонам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68</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68</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2.2.4 Ретроспективный анализ  за последние 10 лет балансов поступления сточных вод в централизованную систему водоотведения по технологическим зонам с выделением зон дефицитов и резервов  производственных мощностей</w:t>
            </w:r>
          </w:p>
        </w:tc>
        <w:tc>
          <w:tcPr>
            <w:tcW w:w="1046" w:type="dxa"/>
            <w:shd w:val="clear" w:color="auto" w:fill="9BBB59"/>
            <w:vAlign w:val="center"/>
          </w:tcPr>
          <w:p w:rsidR="00E53D9A" w:rsidRPr="00BE1D27" w:rsidRDefault="00E53D9A" w:rsidP="0073326E">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69</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8"/>
                <w:szCs w:val="28"/>
                <w:lang w:val="en-US" w:eastAsia="ru-RU"/>
              </w:rPr>
            </w:pPr>
            <w:r w:rsidRPr="00BE1D27">
              <w:rPr>
                <w:rFonts w:ascii="Times New Roman" w:hAnsi="Times New Roman"/>
                <w:b/>
                <w:bCs/>
                <w:i/>
                <w:sz w:val="28"/>
                <w:szCs w:val="28"/>
                <w:lang w:eastAsia="ru-RU"/>
              </w:rPr>
              <w:t>2.3 ПРОГНОЗ ОБЪЕМА СТОЧНЫХ ВОД</w:t>
            </w:r>
          </w:p>
        </w:tc>
        <w:tc>
          <w:tcPr>
            <w:tcW w:w="1046" w:type="dxa"/>
            <w:shd w:val="clear" w:color="auto" w:fill="9BBB59"/>
            <w:vAlign w:val="center"/>
          </w:tcPr>
          <w:p w:rsidR="00E53D9A" w:rsidRPr="00BE1D27" w:rsidRDefault="00E53D9A" w:rsidP="00BE1D27">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70</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2.3.1 Сведения о фактическом и ожидаемом поступлении сточных вод в   централизованную систему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70</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val="en-US" w:eastAsia="ru-RU"/>
              </w:rPr>
            </w:pPr>
            <w:r w:rsidRPr="00BE1D27">
              <w:rPr>
                <w:rFonts w:ascii="Times New Roman" w:hAnsi="Times New Roman"/>
                <w:bCs/>
                <w:sz w:val="28"/>
                <w:szCs w:val="28"/>
                <w:lang w:eastAsia="ru-RU"/>
              </w:rPr>
              <w:t>2.3.2  Структура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70</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70</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2.3.4 Анализ гидравлических режимов  и режимов работы элементов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72</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6"/>
                <w:szCs w:val="26"/>
                <w:lang w:eastAsia="ru-RU"/>
              </w:rPr>
            </w:pPr>
            <w:r w:rsidRPr="00BE1D27">
              <w:rPr>
                <w:rFonts w:ascii="Times New Roman" w:hAnsi="Times New Roman"/>
                <w:bCs/>
                <w:sz w:val="26"/>
                <w:szCs w:val="26"/>
                <w:lang w:eastAsia="ru-RU"/>
              </w:rPr>
              <w:t>2.3.5  Анализ резервов производственных мощностей очистных сооружений системы водоотведения и возможности расширения зоны их действия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73</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1046" w:type="dxa"/>
            <w:shd w:val="clear" w:color="auto" w:fill="9BBB59"/>
            <w:vAlign w:val="center"/>
          </w:tcPr>
          <w:p w:rsidR="00E53D9A" w:rsidRPr="00BE1D27" w:rsidRDefault="00E53D9A" w:rsidP="00BE1D27">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74</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74</w:t>
            </w:r>
          </w:p>
        </w:tc>
      </w:tr>
      <w:tr w:rsidR="00E53D9A" w:rsidRPr="00BE1D27" w:rsidTr="00BE1D27">
        <w:tc>
          <w:tcPr>
            <w:tcW w:w="9410" w:type="dxa"/>
          </w:tcPr>
          <w:p w:rsidR="00E53D9A" w:rsidRPr="00BE1D27" w:rsidRDefault="00E53D9A" w:rsidP="008922E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 xml:space="preserve">2.4.2 Перечень основных мероприятий по реализации схем водоотведения </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74</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2.4.3 Технические обоснования основных мероприятий по реализации схем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75</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75</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76</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76</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2.4.7 Границы и характеристики  охранных зон сетей и сооружений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76</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78</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78</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2.5.2 Сведения о применении методов, безопасных для окружающей среды, при утилизации осадков сточных вод</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78</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79</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81</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2.7.1Соотношение цены  реализации мероприятий инвестиционной программы и их эффективности – улучшение качества очистки сточных вод</w:t>
            </w:r>
          </w:p>
        </w:tc>
        <w:tc>
          <w:tcPr>
            <w:tcW w:w="1046" w:type="dxa"/>
            <w:shd w:val="clear" w:color="auto" w:fill="9BBB59"/>
            <w:vAlign w:val="center"/>
          </w:tcPr>
          <w:p w:rsidR="00E53D9A" w:rsidRPr="00BE1D27" w:rsidRDefault="00E53D9A" w:rsidP="00EF1DFB">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82</w:t>
            </w:r>
          </w:p>
        </w:tc>
      </w:tr>
      <w:tr w:rsidR="00E53D9A" w:rsidRPr="00BE1D27" w:rsidTr="00BE1D27">
        <w:tc>
          <w:tcPr>
            <w:tcW w:w="9410" w:type="dxa"/>
          </w:tcPr>
          <w:p w:rsidR="00E53D9A" w:rsidRPr="00BE1D27" w:rsidRDefault="00E53D9A" w:rsidP="00BE1D27">
            <w:pPr>
              <w:autoSpaceDE w:val="0"/>
              <w:autoSpaceDN w:val="0"/>
              <w:adjustRightInd w:val="0"/>
              <w:spacing w:after="0" w:line="240" w:lineRule="auto"/>
              <w:contextualSpacing/>
              <w:rPr>
                <w:rFonts w:ascii="Times New Roman" w:hAnsi="Times New Roman"/>
                <w:bCs/>
                <w:sz w:val="28"/>
                <w:szCs w:val="28"/>
                <w:lang w:eastAsia="ru-RU"/>
              </w:rPr>
            </w:pPr>
            <w:r w:rsidRPr="00BE1D27">
              <w:rPr>
                <w:rFonts w:ascii="Times New Roman" w:hAnsi="Times New Roman"/>
                <w:bCs/>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tc>
        <w:tc>
          <w:tcPr>
            <w:tcW w:w="1046" w:type="dxa"/>
            <w:shd w:val="clear" w:color="auto" w:fill="9BBB59"/>
            <w:vAlign w:val="center"/>
          </w:tcPr>
          <w:p w:rsidR="00E53D9A" w:rsidRPr="00BE1D27" w:rsidRDefault="00E53D9A" w:rsidP="005E7022">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82</w:t>
            </w:r>
          </w:p>
        </w:tc>
      </w:tr>
      <w:tr w:rsidR="00E53D9A" w:rsidRPr="00BE1D27" w:rsidTr="00BE1D27">
        <w:tc>
          <w:tcPr>
            <w:tcW w:w="9410" w:type="dxa"/>
            <w:shd w:val="clear" w:color="auto" w:fill="9BBB59"/>
          </w:tcPr>
          <w:p w:rsidR="00E53D9A" w:rsidRPr="00BE1D27" w:rsidRDefault="00E53D9A" w:rsidP="00BE1D27">
            <w:pPr>
              <w:autoSpaceDE w:val="0"/>
              <w:autoSpaceDN w:val="0"/>
              <w:adjustRightInd w:val="0"/>
              <w:spacing w:after="0" w:line="240" w:lineRule="auto"/>
              <w:contextualSpacing/>
              <w:rPr>
                <w:rFonts w:ascii="Times New Roman" w:hAnsi="Times New Roman"/>
                <w:b/>
                <w:bCs/>
                <w:i/>
                <w:sz w:val="24"/>
                <w:szCs w:val="24"/>
                <w:lang w:eastAsia="ru-RU"/>
              </w:rPr>
            </w:pPr>
            <w:r w:rsidRPr="00BE1D27">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1046" w:type="dxa"/>
            <w:shd w:val="clear" w:color="auto" w:fill="9BBB59"/>
            <w:vAlign w:val="center"/>
          </w:tcPr>
          <w:p w:rsidR="00E53D9A" w:rsidRPr="00BE1D27" w:rsidRDefault="00E53D9A" w:rsidP="005E7022">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Pr>
                <w:rFonts w:ascii="Times New Roman" w:hAnsi="Times New Roman"/>
                <w:b/>
                <w:bCs/>
                <w:i/>
                <w:color w:val="000000"/>
                <w:sz w:val="28"/>
                <w:szCs w:val="28"/>
                <w:lang w:eastAsia="ru-RU"/>
              </w:rPr>
              <w:t>83</w:t>
            </w:r>
          </w:p>
        </w:tc>
      </w:tr>
    </w:tbl>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Default="00E53D9A"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E53D9A" w:rsidRPr="00E07957" w:rsidRDefault="00E53D9A" w:rsidP="007C48F8">
      <w:pPr>
        <w:tabs>
          <w:tab w:val="left" w:pos="4058"/>
          <w:tab w:val="center" w:pos="5174"/>
        </w:tabs>
        <w:autoSpaceDE w:val="0"/>
        <w:autoSpaceDN w:val="0"/>
        <w:adjustRightInd w:val="0"/>
        <w:spacing w:after="0"/>
        <w:jc w:val="center"/>
        <w:rPr>
          <w:rFonts w:ascii="Times New Roman" w:hAnsi="Times New Roman"/>
          <w:i/>
          <w:sz w:val="28"/>
          <w:szCs w:val="28"/>
          <w:lang w:eastAsia="ru-RU"/>
        </w:rPr>
      </w:pPr>
      <w:r w:rsidRPr="00E07957">
        <w:rPr>
          <w:rFonts w:ascii="Times New Roman" w:hAnsi="Times New Roman"/>
          <w:b/>
          <w:bCs/>
          <w:i/>
          <w:sz w:val="28"/>
          <w:szCs w:val="28"/>
          <w:lang w:eastAsia="ru-RU"/>
        </w:rPr>
        <w:t>ВВЕДЕНИЕ</w:t>
      </w:r>
    </w:p>
    <w:p w:rsidR="00E53D9A" w:rsidRPr="004D7384" w:rsidRDefault="00E53D9A" w:rsidP="00C5080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w:t>
      </w:r>
      <w:r w:rsidR="00871287">
        <w:rPr>
          <w:rFonts w:ascii="Times New Roman" w:hAnsi="Times New Roman"/>
          <w:sz w:val="28"/>
          <w:szCs w:val="28"/>
          <w:lang w:eastAsia="ru-RU"/>
        </w:rPr>
        <w:t xml:space="preserve">одоснабжения и водоотведения на </w:t>
      </w:r>
      <w:r w:rsidRPr="004D7384">
        <w:rPr>
          <w:rFonts w:ascii="Times New Roman" w:hAnsi="Times New Roman"/>
          <w:sz w:val="28"/>
          <w:szCs w:val="28"/>
          <w:lang w:eastAsia="ru-RU"/>
        </w:rPr>
        <w:t>период с 201</w:t>
      </w:r>
      <w:r w:rsidR="00CE6FAA">
        <w:rPr>
          <w:rFonts w:ascii="Times New Roman" w:hAnsi="Times New Roman"/>
          <w:sz w:val="28"/>
          <w:szCs w:val="28"/>
          <w:lang w:eastAsia="ru-RU"/>
        </w:rPr>
        <w:t>3</w:t>
      </w:r>
      <w:r w:rsidRPr="004D7384">
        <w:rPr>
          <w:rFonts w:ascii="Times New Roman" w:hAnsi="Times New Roman"/>
          <w:sz w:val="28"/>
          <w:szCs w:val="28"/>
          <w:lang w:eastAsia="ru-RU"/>
        </w:rPr>
        <w:t xml:space="preserve"> по 20</w:t>
      </w:r>
      <w:r>
        <w:rPr>
          <w:rFonts w:ascii="Times New Roman" w:hAnsi="Times New Roman"/>
          <w:sz w:val="28"/>
          <w:szCs w:val="28"/>
          <w:lang w:eastAsia="ru-RU"/>
        </w:rPr>
        <w:t>32</w:t>
      </w:r>
      <w:r w:rsidRPr="004D7384">
        <w:rPr>
          <w:rFonts w:ascii="Times New Roman" w:hAnsi="Times New Roman"/>
          <w:sz w:val="28"/>
          <w:szCs w:val="28"/>
          <w:lang w:eastAsia="ru-RU"/>
        </w:rPr>
        <w:t xml:space="preserve"> гг.</w:t>
      </w:r>
      <w:r w:rsidR="00871287">
        <w:rPr>
          <w:rFonts w:ascii="Times New Roman" w:hAnsi="Times New Roman"/>
          <w:sz w:val="28"/>
          <w:szCs w:val="28"/>
          <w:lang w:eastAsia="ru-RU"/>
        </w:rPr>
        <w:t xml:space="preserve"> </w:t>
      </w:r>
      <w:r w:rsidR="00CE6FAA">
        <w:rPr>
          <w:rFonts w:ascii="Times New Roman" w:hAnsi="Times New Roman"/>
          <w:sz w:val="28"/>
          <w:szCs w:val="28"/>
          <w:lang w:eastAsia="ru-RU"/>
        </w:rPr>
        <w:t xml:space="preserve">Медведовского </w:t>
      </w:r>
      <w:r>
        <w:rPr>
          <w:rFonts w:ascii="Times New Roman" w:hAnsi="Times New Roman"/>
          <w:sz w:val="28"/>
          <w:szCs w:val="28"/>
          <w:lang w:eastAsia="ru-RU"/>
        </w:rPr>
        <w:t>сельского поселения</w:t>
      </w:r>
      <w:r w:rsidR="00871287">
        <w:rPr>
          <w:rFonts w:ascii="Times New Roman" w:hAnsi="Times New Roman"/>
          <w:sz w:val="28"/>
          <w:szCs w:val="28"/>
          <w:lang w:eastAsia="ru-RU"/>
        </w:rPr>
        <w:t xml:space="preserve"> </w:t>
      </w:r>
      <w:r>
        <w:rPr>
          <w:rFonts w:ascii="Times New Roman" w:hAnsi="Times New Roman"/>
          <w:sz w:val="28"/>
          <w:szCs w:val="28"/>
          <w:lang w:eastAsia="ru-RU"/>
        </w:rPr>
        <w:t>Тимашевского района</w:t>
      </w:r>
      <w:r w:rsidRPr="004D7384">
        <w:rPr>
          <w:rFonts w:ascii="Times New Roman" w:hAnsi="Times New Roman"/>
          <w:sz w:val="28"/>
          <w:szCs w:val="28"/>
          <w:lang w:eastAsia="ru-RU"/>
        </w:rPr>
        <w:t xml:space="preserve"> </w:t>
      </w:r>
      <w:r>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следующих документов: </w:t>
      </w:r>
    </w:p>
    <w:p w:rsidR="00E53D9A" w:rsidRPr="004D7384"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7384">
        <w:rPr>
          <w:rFonts w:ascii="Times New Roman" w:hAnsi="Times New Roman"/>
          <w:sz w:val="28"/>
          <w:szCs w:val="28"/>
          <w:lang w:eastAsia="ru-RU"/>
        </w:rPr>
        <w:t>- технического задания, утве</w:t>
      </w:r>
      <w:r>
        <w:rPr>
          <w:rFonts w:ascii="Times New Roman" w:hAnsi="Times New Roman"/>
          <w:sz w:val="28"/>
          <w:szCs w:val="28"/>
          <w:lang w:eastAsia="ru-RU"/>
        </w:rPr>
        <w:t xml:space="preserve">ржденного  Главой  </w:t>
      </w:r>
      <w:r w:rsidR="00CE6FAA">
        <w:rPr>
          <w:rFonts w:ascii="Times New Roman" w:hAnsi="Times New Roman"/>
          <w:sz w:val="28"/>
          <w:szCs w:val="28"/>
          <w:lang w:eastAsia="ru-RU"/>
        </w:rPr>
        <w:t>Медведовского с</w:t>
      </w:r>
      <w:r>
        <w:rPr>
          <w:rFonts w:ascii="Times New Roman" w:hAnsi="Times New Roman"/>
          <w:sz w:val="28"/>
          <w:szCs w:val="28"/>
          <w:lang w:eastAsia="ru-RU"/>
        </w:rPr>
        <w:t>ельского поселения</w:t>
      </w:r>
      <w:r w:rsidRPr="004D7384">
        <w:rPr>
          <w:rFonts w:ascii="Times New Roman" w:hAnsi="Times New Roman"/>
          <w:sz w:val="28"/>
          <w:szCs w:val="28"/>
          <w:lang w:eastAsia="ru-RU"/>
        </w:rPr>
        <w:t xml:space="preserve">;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7384">
        <w:rPr>
          <w:rFonts w:ascii="Times New Roman" w:hAnsi="Times New Roman"/>
          <w:sz w:val="28"/>
          <w:szCs w:val="28"/>
          <w:lang w:eastAsia="ru-RU"/>
        </w:rPr>
        <w:t>- генера</w:t>
      </w:r>
      <w:r>
        <w:rPr>
          <w:rFonts w:ascii="Times New Roman" w:hAnsi="Times New Roman"/>
          <w:sz w:val="28"/>
          <w:szCs w:val="28"/>
          <w:lang w:eastAsia="ru-RU"/>
        </w:rPr>
        <w:t xml:space="preserve">льного плана </w:t>
      </w:r>
      <w:r w:rsidR="00CE6FAA">
        <w:rPr>
          <w:rFonts w:ascii="Times New Roman" w:hAnsi="Times New Roman"/>
          <w:sz w:val="28"/>
          <w:szCs w:val="28"/>
          <w:lang w:eastAsia="ru-RU"/>
        </w:rPr>
        <w:t xml:space="preserve">Медведовского </w:t>
      </w:r>
      <w:r>
        <w:rPr>
          <w:rFonts w:ascii="Times New Roman" w:hAnsi="Times New Roman"/>
          <w:sz w:val="28"/>
          <w:szCs w:val="28"/>
          <w:lang w:eastAsia="ru-RU"/>
        </w:rPr>
        <w:t>сельского поселения</w:t>
      </w:r>
      <w:r w:rsidRPr="004D7384">
        <w:rPr>
          <w:rFonts w:ascii="Times New Roman" w:hAnsi="Times New Roman"/>
          <w:sz w:val="28"/>
          <w:szCs w:val="28"/>
          <w:lang w:eastAsia="ru-RU"/>
        </w:rPr>
        <w:t>;</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Pr>
          <w:rFonts w:ascii="Times New Roman" w:hAnsi="Times New Roman"/>
          <w:sz w:val="28"/>
          <w:szCs w:val="28"/>
          <w:lang w:eastAsia="ru-RU"/>
        </w:rPr>
        <w:t>;</w:t>
      </w:r>
      <w:r w:rsidRPr="004D6891">
        <w:rPr>
          <w:rFonts w:ascii="Times New Roman" w:hAnsi="Times New Roman"/>
          <w:sz w:val="28"/>
          <w:szCs w:val="28"/>
          <w:lang w:eastAsia="ru-RU"/>
        </w:rPr>
        <w:t xml:space="preserve"> </w:t>
      </w:r>
    </w:p>
    <w:p w:rsidR="00E53D9A" w:rsidRPr="007C48F8" w:rsidRDefault="00E53D9A"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w:t>
      </w:r>
      <w:r w:rsidRPr="007C48F8">
        <w:rPr>
          <w:rFonts w:ascii="Times New Roman" w:hAnsi="Times New Roman"/>
          <w:sz w:val="28"/>
          <w:szCs w:val="28"/>
          <w:lang w:eastAsia="ru-RU"/>
        </w:rPr>
        <w:t xml:space="preserve"> </w:t>
      </w:r>
      <w:r>
        <w:rPr>
          <w:rFonts w:ascii="Times New Roman" w:hAnsi="Times New Roman"/>
          <w:sz w:val="28"/>
          <w:szCs w:val="28"/>
          <w:lang w:eastAsia="ru-RU"/>
        </w:rPr>
        <w:t>П</w:t>
      </w:r>
      <w:r w:rsidRPr="004D6891">
        <w:rPr>
          <w:rFonts w:ascii="Times New Roman" w:hAnsi="Times New Roman"/>
          <w:sz w:val="28"/>
          <w:szCs w:val="28"/>
          <w:lang w:eastAsia="ru-RU"/>
        </w:rPr>
        <w:t>остановление</w:t>
      </w:r>
      <w:r>
        <w:rPr>
          <w:rFonts w:ascii="Times New Roman" w:hAnsi="Times New Roman"/>
          <w:sz w:val="28"/>
          <w:szCs w:val="28"/>
          <w:lang w:eastAsia="ru-RU"/>
        </w:rPr>
        <w:t xml:space="preserve"> </w:t>
      </w:r>
      <w:r w:rsidRPr="004D6891">
        <w:rPr>
          <w:rFonts w:ascii="Times New Roman" w:hAnsi="Times New Roman"/>
          <w:sz w:val="28"/>
          <w:szCs w:val="28"/>
          <w:lang w:eastAsia="ru-RU"/>
        </w:rPr>
        <w:t xml:space="preserve">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Постановления</w:t>
      </w:r>
      <w:r w:rsidRPr="005C374C">
        <w:rPr>
          <w:rFonts w:ascii="Times New Roman" w:hAnsi="Times New Roman"/>
          <w:sz w:val="28"/>
          <w:szCs w:val="28"/>
          <w:lang w:eastAsia="ru-RU"/>
        </w:rPr>
        <w:t xml:space="preserve"> Правительства Российской Ф</w:t>
      </w:r>
      <w:r>
        <w:rPr>
          <w:rFonts w:ascii="Times New Roman" w:hAnsi="Times New Roman"/>
          <w:sz w:val="28"/>
          <w:szCs w:val="28"/>
          <w:lang w:eastAsia="ru-RU"/>
        </w:rPr>
        <w:t xml:space="preserve">едерации от 5 сентября </w:t>
      </w:r>
      <w:smartTag w:uri="urn:schemas-microsoft-com:office:smarttags" w:element="metricconverter">
        <w:smartTagPr>
          <w:attr w:name="ProductID" w:val="2013 г"/>
        </w:smartTagPr>
        <w:r>
          <w:rPr>
            <w:rFonts w:ascii="Times New Roman" w:hAnsi="Times New Roman"/>
            <w:sz w:val="28"/>
            <w:szCs w:val="28"/>
            <w:lang w:eastAsia="ru-RU"/>
          </w:rPr>
          <w:t>2013 г</w:t>
        </w:r>
      </w:smartTag>
      <w:r>
        <w:rPr>
          <w:rFonts w:ascii="Times New Roman" w:hAnsi="Times New Roman"/>
          <w:sz w:val="28"/>
          <w:szCs w:val="28"/>
          <w:lang w:eastAsia="ru-RU"/>
        </w:rPr>
        <w:t>. №</w:t>
      </w:r>
      <w:r w:rsidR="00CE6FAA">
        <w:rPr>
          <w:rFonts w:ascii="Times New Roman" w:hAnsi="Times New Roman"/>
          <w:sz w:val="28"/>
          <w:szCs w:val="28"/>
          <w:lang w:eastAsia="ru-RU"/>
        </w:rPr>
        <w:t xml:space="preserve"> 782 «</w:t>
      </w:r>
      <w:r w:rsidRPr="005C374C">
        <w:rPr>
          <w:rFonts w:ascii="Times New Roman" w:hAnsi="Times New Roman"/>
          <w:sz w:val="28"/>
          <w:szCs w:val="28"/>
          <w:lang w:eastAsia="ru-RU"/>
        </w:rPr>
        <w:t>О схемах водоснабжения и водоотведения</w:t>
      </w:r>
      <w:r w:rsidR="00CE6FAA">
        <w:rPr>
          <w:rFonts w:ascii="Times New Roman" w:hAnsi="Times New Roman"/>
          <w:sz w:val="28"/>
          <w:szCs w:val="28"/>
          <w:lang w:eastAsia="ru-RU"/>
        </w:rPr>
        <w:t>»</w:t>
      </w:r>
      <w:r>
        <w:rPr>
          <w:rFonts w:ascii="Times New Roman" w:hAnsi="Times New Roman"/>
          <w:sz w:val="28"/>
          <w:szCs w:val="28"/>
          <w:lang w:eastAsia="ru-RU"/>
        </w:rPr>
        <w:t>.</w:t>
      </w:r>
    </w:p>
    <w:p w:rsidR="00E53D9A" w:rsidRPr="004D6891" w:rsidRDefault="00E53D9A"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Pr>
          <w:rFonts w:ascii="Times New Roman" w:hAnsi="Times New Roman"/>
          <w:sz w:val="28"/>
          <w:szCs w:val="28"/>
          <w:lang w:eastAsia="ru-RU"/>
        </w:rPr>
        <w:t>Днепровском  сельском поселении.</w:t>
      </w:r>
    </w:p>
    <w:p w:rsidR="00E53D9A" w:rsidRPr="004D6891" w:rsidRDefault="00E53D9A"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Pr>
          <w:rFonts w:ascii="Times New Roman" w:hAnsi="Times New Roman"/>
          <w:sz w:val="28"/>
          <w:szCs w:val="28"/>
          <w:lang w:eastAsia="ru-RU"/>
        </w:rPr>
        <w:t xml:space="preserve">абжения – </w:t>
      </w:r>
      <w:r w:rsidRPr="004D6891">
        <w:rPr>
          <w:rFonts w:ascii="Times New Roman" w:hAnsi="Times New Roman"/>
          <w:sz w:val="28"/>
          <w:szCs w:val="28"/>
          <w:lang w:eastAsia="ru-RU"/>
        </w:rPr>
        <w:t>магистральные сети водопровода</w:t>
      </w:r>
      <w:r>
        <w:rPr>
          <w:rFonts w:ascii="Times New Roman" w:hAnsi="Times New Roman"/>
          <w:sz w:val="28"/>
          <w:szCs w:val="28"/>
          <w:lang w:eastAsia="ru-RU"/>
        </w:rPr>
        <w:t>, разводящие сети водопровода, водозаборы и артезианские скважины</w:t>
      </w:r>
      <w:r w:rsidRPr="004D6891">
        <w:rPr>
          <w:rFonts w:ascii="Times New Roman" w:hAnsi="Times New Roman"/>
          <w:sz w:val="28"/>
          <w:szCs w:val="28"/>
          <w:lang w:eastAsia="ru-RU"/>
        </w:rPr>
        <w:t xml:space="preserve">;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 системе водоотведения – </w:t>
      </w:r>
      <w:r>
        <w:rPr>
          <w:rFonts w:ascii="Times New Roman" w:hAnsi="Times New Roman"/>
          <w:sz w:val="28"/>
          <w:szCs w:val="28"/>
          <w:lang w:eastAsia="ru-RU"/>
        </w:rPr>
        <w:t xml:space="preserve">разводящие сети водоотведения, </w:t>
      </w:r>
      <w:r w:rsidRPr="004D6891">
        <w:rPr>
          <w:rFonts w:ascii="Times New Roman" w:hAnsi="Times New Roman"/>
          <w:sz w:val="28"/>
          <w:szCs w:val="28"/>
          <w:lang w:eastAsia="ru-RU"/>
        </w:rPr>
        <w:t>магистральные сети водоотведения, канализационные насосные станции</w:t>
      </w:r>
      <w:r>
        <w:rPr>
          <w:rFonts w:ascii="Times New Roman" w:hAnsi="Times New Roman"/>
          <w:sz w:val="28"/>
          <w:szCs w:val="28"/>
          <w:lang w:eastAsia="ru-RU"/>
        </w:rPr>
        <w:t>.</w:t>
      </w:r>
      <w:r w:rsidRPr="004D6891">
        <w:rPr>
          <w:rFonts w:ascii="Times New Roman" w:hAnsi="Times New Roman"/>
          <w:sz w:val="28"/>
          <w:szCs w:val="28"/>
          <w:lang w:eastAsia="ru-RU"/>
        </w:rPr>
        <w:t xml:space="preserve"> </w:t>
      </w:r>
    </w:p>
    <w:p w:rsidR="00E53D9A" w:rsidRPr="004D6891" w:rsidRDefault="00E53D9A"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федерального, </w:t>
      </w:r>
      <w:r>
        <w:rPr>
          <w:rFonts w:ascii="Times New Roman" w:hAnsi="Times New Roman"/>
          <w:sz w:val="28"/>
          <w:szCs w:val="28"/>
          <w:lang w:eastAsia="ru-RU"/>
        </w:rPr>
        <w:t xml:space="preserve">краевого </w:t>
      </w:r>
      <w:r w:rsidRPr="004D6891">
        <w:rPr>
          <w:rFonts w:ascii="Times New Roman" w:hAnsi="Times New Roman"/>
          <w:sz w:val="28"/>
          <w:szCs w:val="28"/>
          <w:lang w:eastAsia="ru-RU"/>
        </w:rPr>
        <w:t>и муниципального бюджетов.</w:t>
      </w:r>
    </w:p>
    <w:p w:rsidR="00E53D9A" w:rsidRPr="002253DE" w:rsidRDefault="00E53D9A"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Pr>
          <w:rFonts w:ascii="Times New Roman" w:hAnsi="Times New Roman"/>
          <w:sz w:val="28"/>
          <w:szCs w:val="28"/>
          <w:lang w:eastAsia="ru-RU"/>
        </w:rPr>
        <w:t>ов коммунальной инфраструктуры.</w:t>
      </w: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D66E54">
      <w:pPr>
        <w:autoSpaceDE w:val="0"/>
        <w:autoSpaceDN w:val="0"/>
        <w:adjustRightInd w:val="0"/>
        <w:spacing w:after="0"/>
        <w:jc w:val="center"/>
        <w:rPr>
          <w:rFonts w:ascii="Times New Roman" w:hAnsi="Times New Roman"/>
          <w:b/>
          <w:bCs/>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Pr="00E07957" w:rsidRDefault="00E53D9A"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t>ПАСПОРТ СХЕМЫ</w:t>
      </w:r>
    </w:p>
    <w:p w:rsidR="00E53D9A" w:rsidRPr="00E07957" w:rsidRDefault="00E53D9A"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53D9A" w:rsidRPr="004D6891" w:rsidRDefault="00E53D9A" w:rsidP="007C48F8">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sidR="00CE6FAA">
        <w:rPr>
          <w:rFonts w:ascii="Times New Roman" w:hAnsi="Times New Roman"/>
          <w:sz w:val="28"/>
          <w:szCs w:val="28"/>
          <w:lang w:eastAsia="ru-RU"/>
        </w:rPr>
        <w:t>Медведовск</w:t>
      </w:r>
      <w:r>
        <w:rPr>
          <w:rFonts w:ascii="Times New Roman" w:hAnsi="Times New Roman"/>
          <w:sz w:val="28"/>
          <w:szCs w:val="28"/>
          <w:lang w:eastAsia="ru-RU"/>
        </w:rPr>
        <w:t>о</w:t>
      </w:r>
      <w:r w:rsidR="00CE6FAA">
        <w:rPr>
          <w:rFonts w:ascii="Times New Roman" w:hAnsi="Times New Roman"/>
          <w:sz w:val="28"/>
          <w:szCs w:val="28"/>
          <w:lang w:eastAsia="ru-RU"/>
        </w:rPr>
        <w:t>го</w:t>
      </w:r>
      <w:r>
        <w:rPr>
          <w:rFonts w:ascii="Times New Roman" w:hAnsi="Times New Roman"/>
          <w:sz w:val="28"/>
          <w:szCs w:val="28"/>
          <w:lang w:eastAsia="ru-RU"/>
        </w:rPr>
        <w:t xml:space="preserve">  сельского поселения </w:t>
      </w:r>
      <w:r w:rsidRPr="004D6891">
        <w:rPr>
          <w:rFonts w:ascii="Times New Roman" w:hAnsi="Times New Roman"/>
          <w:sz w:val="28"/>
          <w:szCs w:val="28"/>
          <w:lang w:eastAsia="ru-RU"/>
        </w:rPr>
        <w:t>на 201</w:t>
      </w:r>
      <w:r w:rsidR="00CE6FAA">
        <w:rPr>
          <w:rFonts w:ascii="Times New Roman" w:hAnsi="Times New Roman"/>
          <w:sz w:val="28"/>
          <w:szCs w:val="28"/>
          <w:lang w:eastAsia="ru-RU"/>
        </w:rPr>
        <w:t>3</w:t>
      </w:r>
      <w:r w:rsidRPr="004D6891">
        <w:rPr>
          <w:rFonts w:ascii="Times New Roman" w:hAnsi="Times New Roman"/>
          <w:sz w:val="28"/>
          <w:szCs w:val="28"/>
          <w:lang w:eastAsia="ru-RU"/>
        </w:rPr>
        <w:t xml:space="preserve"> – 20</w:t>
      </w:r>
      <w:r>
        <w:rPr>
          <w:rFonts w:ascii="Times New Roman" w:hAnsi="Times New Roman"/>
          <w:sz w:val="28"/>
          <w:szCs w:val="28"/>
          <w:lang w:eastAsia="ru-RU"/>
        </w:rPr>
        <w:t>32</w:t>
      </w:r>
      <w:r w:rsidRPr="004D6891">
        <w:rPr>
          <w:rFonts w:ascii="Times New Roman" w:hAnsi="Times New Roman"/>
          <w:sz w:val="28"/>
          <w:szCs w:val="28"/>
          <w:lang w:eastAsia="ru-RU"/>
        </w:rPr>
        <w:t xml:space="preserve"> годы.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Pr="004D6891">
        <w:rPr>
          <w:rFonts w:ascii="Times New Roman" w:hAnsi="Times New Roman"/>
          <w:b/>
          <w:bCs/>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Pr>
          <w:rFonts w:ascii="Times New Roman" w:hAnsi="Times New Roman"/>
          <w:sz w:val="28"/>
          <w:szCs w:val="28"/>
          <w:lang w:eastAsia="ru-RU"/>
        </w:rPr>
        <w:t xml:space="preserve">дминистрации </w:t>
      </w:r>
      <w:r w:rsidR="00CE6FAA">
        <w:rPr>
          <w:rFonts w:ascii="Times New Roman" w:hAnsi="Times New Roman"/>
          <w:sz w:val="28"/>
          <w:szCs w:val="28"/>
          <w:lang w:eastAsia="ru-RU"/>
        </w:rPr>
        <w:t xml:space="preserve">Медведовского </w:t>
      </w:r>
      <w:r>
        <w:rPr>
          <w:rFonts w:ascii="Times New Roman" w:hAnsi="Times New Roman"/>
          <w:sz w:val="28"/>
          <w:szCs w:val="28"/>
          <w:lang w:eastAsia="ru-RU"/>
        </w:rPr>
        <w:t>сельского поселения</w:t>
      </w:r>
      <w:r w:rsidR="00CE6FAA">
        <w:rPr>
          <w:rFonts w:ascii="Times New Roman" w:hAnsi="Times New Roman"/>
          <w:sz w:val="28"/>
          <w:szCs w:val="28"/>
          <w:lang w:eastAsia="ru-RU"/>
        </w:rPr>
        <w:t xml:space="preserve"> Тимашевского </w:t>
      </w:r>
      <w:r>
        <w:rPr>
          <w:rFonts w:ascii="Times New Roman" w:hAnsi="Times New Roman"/>
          <w:sz w:val="28"/>
          <w:szCs w:val="28"/>
          <w:lang w:eastAsia="ru-RU"/>
        </w:rPr>
        <w:t>района</w:t>
      </w:r>
      <w:r w:rsidRPr="006974AD">
        <w:rPr>
          <w:rFonts w:ascii="Times New Roman" w:hAnsi="Times New Roman"/>
          <w:sz w:val="28"/>
          <w:szCs w:val="28"/>
          <w:lang w:eastAsia="ru-RU"/>
        </w:rPr>
        <w:t xml:space="preserve"> </w:t>
      </w:r>
      <w:r>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r w:rsidRPr="004D6891">
        <w:rPr>
          <w:rFonts w:ascii="Times New Roman" w:hAnsi="Times New Roman"/>
          <w:sz w:val="28"/>
          <w:szCs w:val="28"/>
          <w:lang w:eastAsia="ru-RU"/>
        </w:rPr>
        <w:t xml:space="preserve"> </w:t>
      </w:r>
    </w:p>
    <w:p w:rsidR="00E53D9A" w:rsidRDefault="00E53D9A" w:rsidP="00DC594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Pr="004D6891">
        <w:rPr>
          <w:rFonts w:ascii="Times New Roman" w:hAnsi="Times New Roman"/>
          <w:b/>
          <w:bCs/>
          <w:sz w:val="28"/>
          <w:szCs w:val="28"/>
          <w:lang w:eastAsia="ru-RU"/>
        </w:rPr>
        <w:t xml:space="preserve"> </w:t>
      </w:r>
      <w:r w:rsidRPr="004D6891">
        <w:rPr>
          <w:rFonts w:ascii="Times New Roman" w:hAnsi="Times New Roman"/>
          <w:sz w:val="28"/>
          <w:szCs w:val="28"/>
          <w:lang w:eastAsia="ru-RU"/>
        </w:rPr>
        <w:t xml:space="preserve">Россия, </w:t>
      </w:r>
      <w:r>
        <w:rPr>
          <w:rFonts w:ascii="Times New Roman" w:hAnsi="Times New Roman"/>
          <w:sz w:val="28"/>
          <w:szCs w:val="28"/>
          <w:lang w:eastAsia="ru-RU"/>
        </w:rPr>
        <w:t>Краснодарский край</w:t>
      </w:r>
      <w:r w:rsidRPr="006974AD">
        <w:rPr>
          <w:rFonts w:ascii="Times New Roman" w:hAnsi="Times New Roman"/>
          <w:sz w:val="28"/>
          <w:szCs w:val="28"/>
          <w:lang w:eastAsia="ru-RU"/>
        </w:rPr>
        <w:t xml:space="preserve">, </w:t>
      </w:r>
      <w:r>
        <w:rPr>
          <w:rFonts w:ascii="Times New Roman" w:hAnsi="Times New Roman"/>
          <w:sz w:val="28"/>
          <w:szCs w:val="28"/>
          <w:lang w:eastAsia="ru-RU"/>
        </w:rPr>
        <w:t xml:space="preserve"> Тимашевский   </w:t>
      </w:r>
      <w:r w:rsidRPr="006974AD">
        <w:rPr>
          <w:rFonts w:ascii="Times New Roman" w:hAnsi="Times New Roman"/>
          <w:sz w:val="28"/>
          <w:szCs w:val="28"/>
          <w:lang w:eastAsia="ru-RU"/>
        </w:rPr>
        <w:t xml:space="preserve">район, </w:t>
      </w:r>
    </w:p>
    <w:p w:rsidR="00E53D9A" w:rsidRPr="004D6891" w:rsidRDefault="00E53D9A" w:rsidP="00DC594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ст-ца </w:t>
      </w:r>
      <w:r w:rsidR="00CE6FAA">
        <w:rPr>
          <w:rFonts w:ascii="Times New Roman" w:hAnsi="Times New Roman"/>
          <w:sz w:val="28"/>
          <w:szCs w:val="28"/>
          <w:lang w:eastAsia="ru-RU"/>
        </w:rPr>
        <w:t>Медведовска</w:t>
      </w:r>
      <w:r>
        <w:rPr>
          <w:rFonts w:ascii="Times New Roman" w:hAnsi="Times New Roman"/>
          <w:sz w:val="28"/>
          <w:szCs w:val="28"/>
          <w:lang w:eastAsia="ru-RU"/>
        </w:rPr>
        <w:t>я.</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b/>
          <w:bCs/>
          <w:sz w:val="28"/>
          <w:szCs w:val="28"/>
          <w:lang w:eastAsia="ru-RU"/>
        </w:rPr>
        <w:t xml:space="preserve"> </w:t>
      </w:r>
      <w:r w:rsidRPr="004D6891">
        <w:rPr>
          <w:rFonts w:ascii="Times New Roman" w:hAnsi="Times New Roman"/>
          <w:sz w:val="28"/>
          <w:szCs w:val="28"/>
          <w:lang w:eastAsia="ru-RU"/>
        </w:rPr>
        <w:t>- Федеральный закон от 07 декабря 2011 года № 416-ФЗ «О</w:t>
      </w:r>
      <w:r>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53D9A" w:rsidRPr="004D6891"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Pr>
          <w:rFonts w:ascii="Times New Roman" w:hAnsi="Times New Roman"/>
          <w:sz w:val="28"/>
          <w:szCs w:val="28"/>
          <w:lang w:eastAsia="ru-RU"/>
        </w:rPr>
        <w:t>уры муниципальных образований», 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53D9A" w:rsidRPr="009A2C72" w:rsidRDefault="00E53D9A" w:rsidP="00C50806">
      <w:pPr>
        <w:autoSpaceDE w:val="0"/>
        <w:autoSpaceDN w:val="0"/>
        <w:adjustRightInd w:val="0"/>
        <w:spacing w:after="0" w:line="360" w:lineRule="auto"/>
        <w:jc w:val="both"/>
        <w:rPr>
          <w:rFonts w:ascii="Times New Roman" w:hAnsi="Times New Roman"/>
          <w:bCs/>
          <w:sz w:val="28"/>
          <w:szCs w:val="28"/>
          <w:lang w:eastAsia="ru-RU"/>
        </w:rPr>
      </w:pPr>
      <w:r w:rsidRPr="009A2C72">
        <w:rPr>
          <w:rFonts w:ascii="Times New Roman" w:hAnsi="Times New Roman"/>
          <w:b/>
          <w:bCs/>
          <w:sz w:val="28"/>
          <w:szCs w:val="28"/>
          <w:lang w:eastAsia="ru-RU"/>
        </w:rPr>
        <w:t xml:space="preserve">- </w:t>
      </w:r>
      <w:r w:rsidRPr="009A2C72">
        <w:rPr>
          <w:rFonts w:ascii="Times New Roman" w:hAnsi="Times New Roman"/>
          <w:bCs/>
          <w:sz w:val="28"/>
          <w:szCs w:val="28"/>
          <w:lang w:eastAsia="ru-RU"/>
        </w:rPr>
        <w:t>Постановление Правительства Российской Федерации №782 от 5 сентября 2013г.</w:t>
      </w:r>
    </w:p>
    <w:p w:rsidR="00E53D9A" w:rsidRPr="009A2C72" w:rsidRDefault="00E53D9A" w:rsidP="00C50806">
      <w:pPr>
        <w:autoSpaceDE w:val="0"/>
        <w:autoSpaceDN w:val="0"/>
        <w:adjustRightInd w:val="0"/>
        <w:spacing w:after="0" w:line="360" w:lineRule="auto"/>
        <w:jc w:val="both"/>
        <w:rPr>
          <w:rFonts w:ascii="Times New Roman" w:hAnsi="Times New Roman"/>
          <w:b/>
          <w:bCs/>
          <w:i/>
          <w:sz w:val="28"/>
          <w:szCs w:val="28"/>
          <w:lang w:eastAsia="ru-RU"/>
        </w:rPr>
      </w:pPr>
      <w:r w:rsidRPr="009A2C72">
        <w:rPr>
          <w:rFonts w:ascii="Times New Roman" w:hAnsi="Times New Roman"/>
          <w:b/>
          <w:bCs/>
          <w:i/>
          <w:sz w:val="28"/>
          <w:szCs w:val="28"/>
          <w:lang w:eastAsia="ru-RU"/>
        </w:rPr>
        <w:t xml:space="preserve">Цели схемы: </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w:t>
      </w:r>
      <w:r w:rsidRPr="009A2C72">
        <w:rPr>
          <w:rFonts w:ascii="Times New Roman" w:hAnsi="Times New Roman"/>
          <w:sz w:val="28"/>
          <w:szCs w:val="28"/>
          <w:lang w:val="en-US" w:eastAsia="ru-RU"/>
        </w:rPr>
        <w:t> </w:t>
      </w:r>
      <w:r w:rsidR="00CE6FAA">
        <w:rPr>
          <w:rFonts w:ascii="Times New Roman" w:hAnsi="Times New Roman"/>
          <w:sz w:val="28"/>
          <w:szCs w:val="28"/>
          <w:lang w:eastAsia="ru-RU"/>
        </w:rPr>
        <w:t xml:space="preserve">обеспечение развития систем централизованного водоснабжения </w:t>
      </w:r>
      <w:r w:rsidRPr="009A2C72">
        <w:rPr>
          <w:rFonts w:ascii="Times New Roman" w:hAnsi="Times New Roman"/>
          <w:sz w:val="28"/>
          <w:szCs w:val="28"/>
          <w:lang w:eastAsia="ru-RU"/>
        </w:rPr>
        <w:t>для существующего и нового строительства жилищного комплекса, а также объектов социально-культурного и рекреационного назначения в период с 201</w:t>
      </w:r>
      <w:r w:rsidR="00CE6FAA">
        <w:rPr>
          <w:rFonts w:ascii="Times New Roman" w:hAnsi="Times New Roman"/>
          <w:sz w:val="28"/>
          <w:szCs w:val="28"/>
          <w:lang w:eastAsia="ru-RU"/>
        </w:rPr>
        <w:t>3</w:t>
      </w:r>
      <w:r w:rsidRPr="009A2C72">
        <w:rPr>
          <w:rFonts w:ascii="Times New Roman" w:hAnsi="Times New Roman"/>
          <w:sz w:val="28"/>
          <w:szCs w:val="28"/>
          <w:lang w:eastAsia="ru-RU"/>
        </w:rPr>
        <w:t xml:space="preserve"> г. до 202</w:t>
      </w:r>
      <w:r w:rsidR="00CE6FAA">
        <w:rPr>
          <w:rFonts w:ascii="Times New Roman" w:hAnsi="Times New Roman"/>
          <w:sz w:val="28"/>
          <w:szCs w:val="28"/>
          <w:lang w:eastAsia="ru-RU"/>
        </w:rPr>
        <w:t>2</w:t>
      </w:r>
      <w:r w:rsidRPr="009A2C72">
        <w:rPr>
          <w:rFonts w:ascii="Times New Roman" w:hAnsi="Times New Roman"/>
          <w:sz w:val="28"/>
          <w:szCs w:val="28"/>
          <w:lang w:eastAsia="ru-RU"/>
        </w:rPr>
        <w:t xml:space="preserve"> г.; </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xml:space="preserve">- улучшение работы систем водоснабжения и водоотведения; </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E53D9A" w:rsidRPr="009A2C72" w:rsidRDefault="00E53D9A" w:rsidP="00C50806">
      <w:pPr>
        <w:autoSpaceDE w:val="0"/>
        <w:autoSpaceDN w:val="0"/>
        <w:adjustRightInd w:val="0"/>
        <w:spacing w:after="0" w:line="360" w:lineRule="auto"/>
        <w:jc w:val="both"/>
        <w:rPr>
          <w:rFonts w:ascii="Times New Roman" w:hAnsi="Times New Roman"/>
          <w:i/>
          <w:sz w:val="28"/>
          <w:szCs w:val="28"/>
          <w:lang w:eastAsia="ru-RU"/>
        </w:rPr>
      </w:pPr>
      <w:r w:rsidRPr="009A2C72">
        <w:rPr>
          <w:rFonts w:ascii="Times New Roman" w:hAnsi="Times New Roman"/>
          <w:b/>
          <w:bCs/>
          <w:i/>
          <w:sz w:val="28"/>
          <w:szCs w:val="28"/>
          <w:lang w:eastAsia="ru-RU"/>
        </w:rPr>
        <w:t xml:space="preserve">Способ достижения цели: </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реконструкция существующих водопроводных сетей и запорной арматуры;</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xml:space="preserve">- </w:t>
      </w:r>
      <w:r>
        <w:rPr>
          <w:rFonts w:ascii="Times New Roman" w:hAnsi="Times New Roman"/>
          <w:sz w:val="28"/>
          <w:szCs w:val="28"/>
          <w:lang w:eastAsia="ru-RU"/>
        </w:rPr>
        <w:t>реконструкция</w:t>
      </w:r>
      <w:r w:rsidRPr="009A2C72">
        <w:rPr>
          <w:rFonts w:ascii="Times New Roman" w:hAnsi="Times New Roman"/>
          <w:sz w:val="28"/>
          <w:szCs w:val="28"/>
          <w:lang w:eastAsia="ru-RU"/>
        </w:rPr>
        <w:t xml:space="preserve"> артезианской скважины;</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строительство канализационной сети;</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строительство  КНС;</w:t>
      </w:r>
    </w:p>
    <w:p w:rsidR="00E53D9A" w:rsidRPr="009A2C72" w:rsidRDefault="00E53D9A" w:rsidP="00C50806">
      <w:p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строительство КОС.</w:t>
      </w:r>
    </w:p>
    <w:p w:rsidR="00E53D9A" w:rsidRPr="009A2C72" w:rsidRDefault="00E53D9A" w:rsidP="00581A2B">
      <w:pPr>
        <w:autoSpaceDE w:val="0"/>
        <w:autoSpaceDN w:val="0"/>
        <w:adjustRightInd w:val="0"/>
        <w:spacing w:after="0" w:line="360" w:lineRule="auto"/>
        <w:jc w:val="center"/>
        <w:rPr>
          <w:rFonts w:ascii="Times New Roman" w:hAnsi="Times New Roman"/>
          <w:i/>
          <w:sz w:val="28"/>
          <w:szCs w:val="28"/>
          <w:lang w:eastAsia="ru-RU"/>
        </w:rPr>
      </w:pPr>
      <w:r w:rsidRPr="009A2C72">
        <w:rPr>
          <w:rFonts w:ascii="Times New Roman" w:hAnsi="Times New Roman"/>
          <w:b/>
          <w:bCs/>
          <w:i/>
          <w:sz w:val="28"/>
          <w:szCs w:val="28"/>
          <w:lang w:eastAsia="ru-RU"/>
        </w:rPr>
        <w:t>Финансовые ресурсы, необходимые для реализации схемы</w:t>
      </w:r>
    </w:p>
    <w:p w:rsidR="00E53D9A" w:rsidRPr="009A2C72" w:rsidRDefault="00E53D9A" w:rsidP="00581A2B">
      <w:pPr>
        <w:autoSpaceDE w:val="0"/>
        <w:autoSpaceDN w:val="0"/>
        <w:adjustRightInd w:val="0"/>
        <w:spacing w:after="0" w:line="360" w:lineRule="auto"/>
        <w:ind w:firstLine="708"/>
        <w:jc w:val="both"/>
        <w:rPr>
          <w:rFonts w:ascii="Times New Roman" w:hAnsi="Times New Roman"/>
          <w:sz w:val="28"/>
          <w:szCs w:val="28"/>
          <w:lang w:eastAsia="ru-RU"/>
        </w:rPr>
      </w:pPr>
      <w:r w:rsidRPr="009A2C72">
        <w:rPr>
          <w:rFonts w:ascii="Times New Roman" w:hAnsi="Times New Roman"/>
          <w:sz w:val="28"/>
          <w:szCs w:val="28"/>
          <w:lang w:eastAsia="ru-RU"/>
        </w:rPr>
        <w:t xml:space="preserve">Общий объем финансирования схемы составляет </w:t>
      </w:r>
      <w:r w:rsidR="00CE6FAA" w:rsidRPr="00CE6FAA">
        <w:rPr>
          <w:rFonts w:ascii="Times New Roman" w:hAnsi="Times New Roman"/>
          <w:sz w:val="28"/>
          <w:szCs w:val="28"/>
        </w:rPr>
        <w:t>759070,92</w:t>
      </w:r>
      <w:r w:rsidR="00CE6FAA">
        <w:rPr>
          <w:rFonts w:ascii="Times New Roman" w:hAnsi="Times New Roman"/>
          <w:b/>
          <w:sz w:val="28"/>
          <w:szCs w:val="28"/>
        </w:rPr>
        <w:t xml:space="preserve"> </w:t>
      </w:r>
      <w:r w:rsidRPr="009A2C72">
        <w:rPr>
          <w:rFonts w:ascii="Times New Roman" w:hAnsi="Times New Roman"/>
          <w:sz w:val="28"/>
          <w:szCs w:val="28"/>
          <w:lang w:eastAsia="ru-RU"/>
        </w:rPr>
        <w:t xml:space="preserve">тыс. руб., в том числе: </w:t>
      </w:r>
    </w:p>
    <w:p w:rsidR="00E53D9A" w:rsidRPr="009A2C72" w:rsidRDefault="00BC0705"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304057,5</w:t>
      </w:r>
      <w:r w:rsidRPr="009A2C72">
        <w:rPr>
          <w:rFonts w:ascii="Times New Roman" w:hAnsi="Times New Roman"/>
          <w:sz w:val="28"/>
          <w:szCs w:val="28"/>
        </w:rPr>
        <w:t xml:space="preserve"> </w:t>
      </w:r>
      <w:r w:rsidR="00E53D9A" w:rsidRPr="009A2C72">
        <w:rPr>
          <w:rFonts w:ascii="Times New Roman" w:hAnsi="Times New Roman"/>
          <w:sz w:val="28"/>
          <w:szCs w:val="28"/>
          <w:lang w:eastAsia="ru-RU"/>
        </w:rPr>
        <w:t xml:space="preserve">тыс. руб. - финансирование мероприятий по водоснабжению; </w:t>
      </w:r>
    </w:p>
    <w:p w:rsidR="00E53D9A" w:rsidRPr="009A2C72" w:rsidRDefault="00BC0705"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455013</w:t>
      </w:r>
      <w:r w:rsidRPr="009A2C72">
        <w:rPr>
          <w:rFonts w:ascii="Times New Roman" w:hAnsi="Times New Roman"/>
          <w:sz w:val="28"/>
          <w:szCs w:val="28"/>
        </w:rPr>
        <w:t>,</w:t>
      </w:r>
      <w:r>
        <w:rPr>
          <w:rFonts w:ascii="Times New Roman" w:hAnsi="Times New Roman"/>
          <w:sz w:val="28"/>
          <w:szCs w:val="28"/>
        </w:rPr>
        <w:t>42</w:t>
      </w:r>
      <w:r w:rsidRPr="009A2C72">
        <w:rPr>
          <w:rFonts w:ascii="Times New Roman" w:hAnsi="Times New Roman"/>
          <w:sz w:val="28"/>
          <w:szCs w:val="28"/>
        </w:rPr>
        <w:t xml:space="preserve"> </w:t>
      </w:r>
      <w:r w:rsidR="00E53D9A" w:rsidRPr="009A2C72">
        <w:rPr>
          <w:rFonts w:ascii="Times New Roman" w:hAnsi="Times New Roman"/>
          <w:sz w:val="28"/>
          <w:szCs w:val="28"/>
          <w:lang w:eastAsia="ru-RU"/>
        </w:rPr>
        <w:t xml:space="preserve">тыс. руб. - финансирование мероприятий по водоотведению. </w:t>
      </w:r>
    </w:p>
    <w:p w:rsidR="00E53D9A" w:rsidRPr="009A2C72" w:rsidRDefault="00E53D9A" w:rsidP="00C50806">
      <w:pPr>
        <w:autoSpaceDE w:val="0"/>
        <w:autoSpaceDN w:val="0"/>
        <w:adjustRightInd w:val="0"/>
        <w:spacing w:after="0" w:line="360" w:lineRule="auto"/>
        <w:ind w:firstLine="708"/>
        <w:jc w:val="both"/>
        <w:rPr>
          <w:rFonts w:ascii="Times New Roman" w:hAnsi="Times New Roman"/>
          <w:sz w:val="28"/>
          <w:szCs w:val="28"/>
          <w:lang w:eastAsia="ru-RU"/>
        </w:rPr>
      </w:pPr>
      <w:r w:rsidRPr="009A2C72">
        <w:rPr>
          <w:rFonts w:ascii="Times New Roman" w:hAnsi="Times New Roman"/>
          <w:sz w:val="28"/>
          <w:szCs w:val="28"/>
          <w:lang w:eastAsia="ru-RU"/>
        </w:rPr>
        <w:t>Финансирование мероприятий</w:t>
      </w:r>
      <w:r w:rsidR="00CE6FAA">
        <w:rPr>
          <w:rFonts w:ascii="Times New Roman" w:hAnsi="Times New Roman"/>
          <w:sz w:val="28"/>
          <w:szCs w:val="28"/>
          <w:lang w:eastAsia="ru-RU"/>
        </w:rPr>
        <w:t xml:space="preserve"> </w:t>
      </w:r>
      <w:r w:rsidRPr="009A2C72">
        <w:rPr>
          <w:rFonts w:ascii="Times New Roman" w:hAnsi="Times New Roman"/>
          <w:sz w:val="28"/>
          <w:szCs w:val="28"/>
          <w:lang w:eastAsia="ru-RU"/>
        </w:rPr>
        <w:t xml:space="preserve">планируется проводить за счет средств федерального, краевого, местного бюджетов и внебюджетных средств. </w:t>
      </w:r>
    </w:p>
    <w:p w:rsidR="00E53D9A" w:rsidRPr="009A2C72" w:rsidRDefault="00E53D9A" w:rsidP="00581A2B">
      <w:pPr>
        <w:autoSpaceDE w:val="0"/>
        <w:autoSpaceDN w:val="0"/>
        <w:adjustRightInd w:val="0"/>
        <w:spacing w:after="0" w:line="360" w:lineRule="auto"/>
        <w:jc w:val="center"/>
        <w:rPr>
          <w:rFonts w:ascii="Times New Roman" w:hAnsi="Times New Roman"/>
          <w:i/>
          <w:sz w:val="28"/>
          <w:szCs w:val="28"/>
          <w:lang w:eastAsia="ru-RU"/>
        </w:rPr>
      </w:pPr>
      <w:r w:rsidRPr="009A2C72">
        <w:rPr>
          <w:rFonts w:ascii="Times New Roman" w:hAnsi="Times New Roman"/>
          <w:b/>
          <w:bCs/>
          <w:i/>
          <w:sz w:val="28"/>
          <w:szCs w:val="28"/>
          <w:lang w:eastAsia="ru-RU"/>
        </w:rPr>
        <w:t>Ожидаемые результаты от реализации мероприятий схемы</w:t>
      </w:r>
    </w:p>
    <w:p w:rsidR="00E53D9A" w:rsidRPr="009A2C72" w:rsidRDefault="00E53D9A" w:rsidP="00C50806">
      <w:pPr>
        <w:numPr>
          <w:ilvl w:val="0"/>
          <w:numId w:val="5"/>
        </w:num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 xml:space="preserve">1. Создание современной коммунальной инфраструктуры. </w:t>
      </w:r>
    </w:p>
    <w:p w:rsidR="00E53D9A" w:rsidRPr="00543C59" w:rsidRDefault="00E53D9A" w:rsidP="00C50806">
      <w:pPr>
        <w:numPr>
          <w:ilvl w:val="0"/>
          <w:numId w:val="5"/>
        </w:numPr>
        <w:autoSpaceDE w:val="0"/>
        <w:autoSpaceDN w:val="0"/>
        <w:adjustRightInd w:val="0"/>
        <w:spacing w:after="0" w:line="360" w:lineRule="auto"/>
        <w:jc w:val="both"/>
        <w:rPr>
          <w:rFonts w:ascii="Times New Roman" w:hAnsi="Times New Roman"/>
          <w:sz w:val="28"/>
          <w:szCs w:val="28"/>
          <w:lang w:eastAsia="ru-RU"/>
        </w:rPr>
      </w:pPr>
      <w:r w:rsidRPr="009A2C72">
        <w:rPr>
          <w:rFonts w:ascii="Times New Roman" w:hAnsi="Times New Roman"/>
          <w:sz w:val="28"/>
          <w:szCs w:val="28"/>
          <w:lang w:eastAsia="ru-RU"/>
        </w:rPr>
        <w:t>2. Повышение</w:t>
      </w:r>
      <w:r w:rsidRPr="00543C59">
        <w:rPr>
          <w:rFonts w:ascii="Times New Roman" w:hAnsi="Times New Roman"/>
          <w:sz w:val="28"/>
          <w:szCs w:val="28"/>
          <w:lang w:eastAsia="ru-RU"/>
        </w:rPr>
        <w:t xml:space="preserve"> качества предоставления коммунальных услуг потребителям. </w:t>
      </w:r>
    </w:p>
    <w:p w:rsidR="00E53D9A" w:rsidRPr="00543C59" w:rsidRDefault="00E53D9A" w:rsidP="00C50806">
      <w:pPr>
        <w:numPr>
          <w:ilvl w:val="0"/>
          <w:numId w:val="5"/>
        </w:numPr>
        <w:autoSpaceDE w:val="0"/>
        <w:autoSpaceDN w:val="0"/>
        <w:adjustRightInd w:val="0"/>
        <w:spacing w:after="0" w:line="360" w:lineRule="auto"/>
        <w:jc w:val="both"/>
        <w:rPr>
          <w:rFonts w:ascii="Times New Roman" w:hAnsi="Times New Roman"/>
          <w:sz w:val="28"/>
          <w:szCs w:val="28"/>
          <w:lang w:eastAsia="ru-RU"/>
        </w:rPr>
      </w:pPr>
      <w:r w:rsidRPr="00543C59">
        <w:rPr>
          <w:rFonts w:ascii="Times New Roman" w:hAnsi="Times New Roman"/>
          <w:sz w:val="28"/>
          <w:szCs w:val="28"/>
          <w:lang w:eastAsia="ru-RU"/>
        </w:rPr>
        <w:t xml:space="preserve">3. Снижение уровня износа объектов водоснабжения и водоотведения. </w:t>
      </w:r>
    </w:p>
    <w:p w:rsidR="00E53D9A" w:rsidRPr="00543C59" w:rsidRDefault="00E53D9A" w:rsidP="00C50806">
      <w:pPr>
        <w:numPr>
          <w:ilvl w:val="0"/>
          <w:numId w:val="5"/>
        </w:numPr>
        <w:autoSpaceDE w:val="0"/>
        <w:autoSpaceDN w:val="0"/>
        <w:adjustRightInd w:val="0"/>
        <w:spacing w:after="0" w:line="360" w:lineRule="auto"/>
        <w:jc w:val="both"/>
        <w:rPr>
          <w:rFonts w:ascii="Times New Roman" w:hAnsi="Times New Roman"/>
          <w:sz w:val="28"/>
          <w:szCs w:val="28"/>
          <w:lang w:eastAsia="ru-RU"/>
        </w:rPr>
      </w:pPr>
      <w:r w:rsidRPr="00543C59">
        <w:rPr>
          <w:rFonts w:ascii="Times New Roman" w:hAnsi="Times New Roman"/>
          <w:sz w:val="28"/>
          <w:szCs w:val="28"/>
          <w:lang w:eastAsia="ru-RU"/>
        </w:rPr>
        <w:t xml:space="preserve">4. Улучшение экологической ситуации на территории сельского поселения. </w:t>
      </w:r>
    </w:p>
    <w:p w:rsidR="00E53D9A" w:rsidRPr="00E07957" w:rsidRDefault="00E53D9A"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E07957">
        <w:rPr>
          <w:rFonts w:ascii="Times New Roman" w:hAnsi="Times New Roman"/>
          <w:b/>
          <w:bCs/>
          <w:i/>
          <w:color w:val="000000"/>
          <w:sz w:val="28"/>
          <w:szCs w:val="28"/>
          <w:lang w:eastAsia="ru-RU"/>
        </w:rPr>
        <w:t>Контроль исполнения инвестиционной программы</w:t>
      </w:r>
    </w:p>
    <w:p w:rsidR="00E53D9A" w:rsidRPr="00C600C7" w:rsidRDefault="00E53D9A"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4D6891">
        <w:rPr>
          <w:rFonts w:ascii="Times New Roman" w:hAnsi="Times New Roman"/>
          <w:color w:val="000000"/>
          <w:sz w:val="28"/>
          <w:szCs w:val="28"/>
          <w:lang w:eastAsia="ru-RU"/>
        </w:rPr>
        <w:t xml:space="preserve">Оперативный контроль </w:t>
      </w:r>
      <w:r w:rsidRPr="009E2824">
        <w:rPr>
          <w:rFonts w:ascii="Times New Roman" w:hAnsi="Times New Roman"/>
          <w:color w:val="000000"/>
          <w:sz w:val="28"/>
          <w:szCs w:val="28"/>
          <w:lang w:eastAsia="ru-RU"/>
        </w:rPr>
        <w:t>осуществляет Глава ад</w:t>
      </w:r>
      <w:r>
        <w:rPr>
          <w:rFonts w:ascii="Times New Roman" w:hAnsi="Times New Roman"/>
          <w:color w:val="000000"/>
          <w:sz w:val="28"/>
          <w:szCs w:val="28"/>
          <w:lang w:eastAsia="ru-RU"/>
        </w:rPr>
        <w:t xml:space="preserve">министрации </w:t>
      </w:r>
      <w:r w:rsidR="00B21B8B">
        <w:rPr>
          <w:rFonts w:ascii="Times New Roman" w:hAnsi="Times New Roman"/>
          <w:color w:val="000000"/>
          <w:sz w:val="28"/>
          <w:szCs w:val="28"/>
          <w:lang w:eastAsia="ru-RU"/>
        </w:rPr>
        <w:t xml:space="preserve">Медведовского </w:t>
      </w:r>
      <w:r>
        <w:rPr>
          <w:rFonts w:ascii="Times New Roman" w:hAnsi="Times New Roman"/>
          <w:color w:val="000000"/>
          <w:sz w:val="28"/>
          <w:szCs w:val="28"/>
          <w:lang w:eastAsia="ru-RU"/>
        </w:rPr>
        <w:t>сельского поселения Тимашевского района Краснодарского края.</w:t>
      </w:r>
    </w:p>
    <w:p w:rsidR="00E53D9A" w:rsidRDefault="00E53D9A" w:rsidP="00C50806">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1B73F8" w:rsidRDefault="001B73F8"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1B73F8" w:rsidRDefault="001B73F8"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1B73F8" w:rsidRDefault="001B73F8"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53D9A" w:rsidRPr="00581A2B" w:rsidRDefault="00E53D9A"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    ВОДОСНАБЖЕНИЕ</w:t>
      </w:r>
    </w:p>
    <w:p w:rsidR="00E53D9A" w:rsidRPr="00581A2B" w:rsidRDefault="00E53D9A"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53D9A" w:rsidRPr="00E07957" w:rsidRDefault="00E53D9A" w:rsidP="00A370F2">
      <w:pPr>
        <w:pStyle w:val="a9"/>
        <w:numPr>
          <w:ilvl w:val="2"/>
          <w:numId w:val="6"/>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Система и структура водоснабжения и деление территории</w:t>
      </w:r>
      <w:r>
        <w:rPr>
          <w:rFonts w:ascii="Times New Roman" w:hAnsi="Times New Roman"/>
          <w:b/>
          <w:i/>
          <w:sz w:val="28"/>
          <w:szCs w:val="28"/>
        </w:rPr>
        <w:t xml:space="preserve"> на эксплуатационные зоны</w:t>
      </w:r>
    </w:p>
    <w:p w:rsidR="00E53D9A" w:rsidRPr="00607D45" w:rsidRDefault="00B21B8B" w:rsidP="00607D45">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Медведовское </w:t>
      </w:r>
      <w:r w:rsidR="00E53D9A" w:rsidRPr="00607D45">
        <w:rPr>
          <w:rFonts w:ascii="Times New Roman" w:hAnsi="Times New Roman"/>
          <w:sz w:val="28"/>
          <w:szCs w:val="28"/>
        </w:rPr>
        <w:t xml:space="preserve">сельское поселение входит в состав муниципального образования Тимашевский район и наделено статусом муниципального образования. Административным центром </w:t>
      </w:r>
      <w:r>
        <w:rPr>
          <w:rFonts w:ascii="Times New Roman" w:hAnsi="Times New Roman"/>
          <w:sz w:val="28"/>
          <w:szCs w:val="28"/>
        </w:rPr>
        <w:t xml:space="preserve">Медведовского </w:t>
      </w:r>
      <w:r w:rsidR="00E53D9A" w:rsidRPr="00607D45">
        <w:rPr>
          <w:rFonts w:ascii="Times New Roman" w:hAnsi="Times New Roman"/>
          <w:sz w:val="28"/>
          <w:szCs w:val="28"/>
        </w:rPr>
        <w:t>сельского поселения является ст.</w:t>
      </w:r>
      <w:r>
        <w:rPr>
          <w:rFonts w:ascii="Times New Roman" w:hAnsi="Times New Roman"/>
          <w:sz w:val="28"/>
          <w:szCs w:val="28"/>
        </w:rPr>
        <w:t>Медведовская</w:t>
      </w:r>
      <w:r w:rsidR="00E53D9A" w:rsidRPr="00607D45">
        <w:rPr>
          <w:rFonts w:ascii="Times New Roman" w:hAnsi="Times New Roman"/>
          <w:sz w:val="28"/>
          <w:szCs w:val="28"/>
        </w:rPr>
        <w:t>.</w:t>
      </w:r>
    </w:p>
    <w:p w:rsidR="00E53D9A" w:rsidRPr="00607D45" w:rsidRDefault="002F7538" w:rsidP="00607D45">
      <w:pPr>
        <w:pStyle w:val="HTML"/>
        <w:spacing w:line="360" w:lineRule="auto"/>
        <w:ind w:firstLine="709"/>
        <w:jc w:val="both"/>
        <w:rPr>
          <w:rFonts w:ascii="Times New Roman" w:hAnsi="Times New Roman"/>
          <w:sz w:val="28"/>
          <w:szCs w:val="28"/>
        </w:rPr>
      </w:pPr>
      <w:r>
        <w:rPr>
          <w:rFonts w:ascii="Times New Roman" w:hAnsi="Times New Roman"/>
          <w:sz w:val="28"/>
          <w:szCs w:val="28"/>
        </w:rPr>
        <w:t xml:space="preserve">Медведовское </w:t>
      </w:r>
      <w:r w:rsidR="00E53D9A" w:rsidRPr="00607D45">
        <w:rPr>
          <w:rFonts w:ascii="Times New Roman" w:hAnsi="Times New Roman"/>
          <w:sz w:val="28"/>
          <w:szCs w:val="28"/>
        </w:rPr>
        <w:t>сельское поселение расположено в центральной части Тимашевского</w:t>
      </w:r>
      <w:r w:rsidR="00E53D9A">
        <w:rPr>
          <w:rFonts w:ascii="Times New Roman" w:hAnsi="Times New Roman"/>
          <w:sz w:val="28"/>
          <w:szCs w:val="28"/>
        </w:rPr>
        <w:t xml:space="preserve"> </w:t>
      </w:r>
      <w:r w:rsidR="00E53D9A" w:rsidRPr="00607D45">
        <w:rPr>
          <w:rFonts w:ascii="Times New Roman" w:hAnsi="Times New Roman"/>
          <w:sz w:val="28"/>
          <w:szCs w:val="28"/>
        </w:rPr>
        <w:t>муниципального района Краснодарского края.</w:t>
      </w:r>
    </w:p>
    <w:p w:rsidR="00E53D9A" w:rsidRPr="00607D45" w:rsidRDefault="00E53D9A" w:rsidP="00607D45">
      <w:pPr>
        <w:pStyle w:val="HTML"/>
        <w:spacing w:line="360" w:lineRule="auto"/>
        <w:ind w:firstLine="709"/>
        <w:jc w:val="both"/>
        <w:rPr>
          <w:rFonts w:ascii="Times New Roman" w:hAnsi="Times New Roman"/>
          <w:sz w:val="28"/>
          <w:szCs w:val="28"/>
        </w:rPr>
      </w:pPr>
      <w:r w:rsidRPr="00607D45">
        <w:rPr>
          <w:rFonts w:ascii="Times New Roman" w:hAnsi="Times New Roman"/>
          <w:sz w:val="28"/>
          <w:szCs w:val="28"/>
        </w:rPr>
        <w:t xml:space="preserve">В состав </w:t>
      </w:r>
      <w:r w:rsidR="00B21B8B">
        <w:rPr>
          <w:rFonts w:ascii="Times New Roman" w:hAnsi="Times New Roman"/>
          <w:sz w:val="28"/>
          <w:szCs w:val="28"/>
        </w:rPr>
        <w:t>Медведовского</w:t>
      </w:r>
      <w:r w:rsidRPr="00607D45">
        <w:rPr>
          <w:rFonts w:ascii="Times New Roman" w:hAnsi="Times New Roman"/>
          <w:sz w:val="28"/>
          <w:szCs w:val="28"/>
        </w:rPr>
        <w:t xml:space="preserve"> сельского поселения входит </w:t>
      </w:r>
      <w:r w:rsidR="00B21B8B">
        <w:rPr>
          <w:rFonts w:ascii="Times New Roman" w:hAnsi="Times New Roman"/>
          <w:sz w:val="28"/>
          <w:szCs w:val="28"/>
        </w:rPr>
        <w:t>2</w:t>
      </w:r>
      <w:r w:rsidRPr="00607D45">
        <w:rPr>
          <w:rFonts w:ascii="Times New Roman" w:hAnsi="Times New Roman"/>
          <w:sz w:val="28"/>
          <w:szCs w:val="28"/>
        </w:rPr>
        <w:t xml:space="preserve"> населенных пункт</w:t>
      </w:r>
      <w:r w:rsidR="00B21B8B">
        <w:rPr>
          <w:rFonts w:ascii="Times New Roman" w:hAnsi="Times New Roman"/>
          <w:sz w:val="28"/>
          <w:szCs w:val="28"/>
        </w:rPr>
        <w:t>а</w:t>
      </w:r>
      <w:r w:rsidRPr="00607D45">
        <w:rPr>
          <w:rFonts w:ascii="Times New Roman" w:hAnsi="Times New Roman"/>
          <w:sz w:val="28"/>
          <w:szCs w:val="28"/>
        </w:rPr>
        <w:t>:</w:t>
      </w:r>
    </w:p>
    <w:p w:rsidR="00E53D9A" w:rsidRPr="00607D45" w:rsidRDefault="00E53D9A" w:rsidP="00607D45">
      <w:pPr>
        <w:pStyle w:val="HTML"/>
        <w:spacing w:line="360" w:lineRule="auto"/>
        <w:ind w:firstLine="709"/>
        <w:jc w:val="both"/>
        <w:rPr>
          <w:rFonts w:ascii="Times New Roman" w:hAnsi="Times New Roman"/>
          <w:sz w:val="28"/>
          <w:szCs w:val="28"/>
        </w:rPr>
      </w:pPr>
      <w:r w:rsidRPr="00607D45">
        <w:rPr>
          <w:rFonts w:ascii="Times New Roman" w:hAnsi="Times New Roman"/>
          <w:sz w:val="28"/>
          <w:szCs w:val="28"/>
        </w:rPr>
        <w:t>-</w:t>
      </w:r>
      <w:r w:rsidRPr="00607D45">
        <w:rPr>
          <w:rFonts w:ascii="Times New Roman" w:hAnsi="Times New Roman"/>
          <w:sz w:val="28"/>
          <w:szCs w:val="28"/>
        </w:rPr>
        <w:tab/>
      </w:r>
      <w:r w:rsidR="00B21B8B">
        <w:rPr>
          <w:rFonts w:ascii="Times New Roman" w:hAnsi="Times New Roman"/>
          <w:sz w:val="28"/>
          <w:szCs w:val="28"/>
        </w:rPr>
        <w:t>х. Большевик</w:t>
      </w:r>
      <w:r w:rsidRPr="00607D45">
        <w:rPr>
          <w:rFonts w:ascii="Times New Roman" w:hAnsi="Times New Roman"/>
          <w:sz w:val="28"/>
          <w:szCs w:val="28"/>
        </w:rPr>
        <w:t xml:space="preserve">, </w:t>
      </w:r>
    </w:p>
    <w:p w:rsidR="00E53D9A" w:rsidRPr="00607D45" w:rsidRDefault="00E53D9A" w:rsidP="00607D45">
      <w:pPr>
        <w:pStyle w:val="HTML"/>
        <w:spacing w:line="360" w:lineRule="auto"/>
        <w:ind w:firstLine="709"/>
        <w:jc w:val="both"/>
        <w:rPr>
          <w:rFonts w:ascii="Times New Roman" w:hAnsi="Times New Roman"/>
          <w:sz w:val="28"/>
          <w:szCs w:val="28"/>
        </w:rPr>
      </w:pPr>
      <w:r w:rsidRPr="00607D45">
        <w:rPr>
          <w:rFonts w:ascii="Times New Roman" w:hAnsi="Times New Roman"/>
          <w:sz w:val="28"/>
          <w:szCs w:val="28"/>
        </w:rPr>
        <w:t>-</w:t>
      </w:r>
      <w:r w:rsidRPr="00607D45">
        <w:rPr>
          <w:rFonts w:ascii="Times New Roman" w:hAnsi="Times New Roman"/>
          <w:sz w:val="28"/>
          <w:szCs w:val="28"/>
        </w:rPr>
        <w:tab/>
        <w:t xml:space="preserve">х. </w:t>
      </w:r>
      <w:r w:rsidR="00B21B8B">
        <w:rPr>
          <w:rFonts w:ascii="Times New Roman" w:hAnsi="Times New Roman"/>
          <w:sz w:val="28"/>
          <w:szCs w:val="28"/>
        </w:rPr>
        <w:t>Ленинский</w:t>
      </w:r>
      <w:r w:rsidRPr="00607D45">
        <w:rPr>
          <w:rFonts w:ascii="Times New Roman" w:hAnsi="Times New Roman"/>
          <w:sz w:val="28"/>
          <w:szCs w:val="28"/>
        </w:rPr>
        <w:t>;</w:t>
      </w:r>
    </w:p>
    <w:p w:rsidR="00E53D9A" w:rsidRDefault="00B21B8B" w:rsidP="00607D45">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rPr>
        <w:t xml:space="preserve">МУП ЖКХ </w:t>
      </w:r>
      <w:r w:rsidR="00E53D9A" w:rsidRPr="00607D45">
        <w:rPr>
          <w:rFonts w:ascii="Times New Roman" w:hAnsi="Times New Roman"/>
          <w:sz w:val="28"/>
          <w:szCs w:val="28"/>
        </w:rPr>
        <w:t>«</w:t>
      </w:r>
      <w:r>
        <w:rPr>
          <w:rFonts w:ascii="Times New Roman" w:hAnsi="Times New Roman"/>
          <w:sz w:val="28"/>
          <w:szCs w:val="28"/>
        </w:rPr>
        <w:t>Универсал плю</w:t>
      </w:r>
      <w:r w:rsidR="00E53D9A" w:rsidRPr="00607D45">
        <w:rPr>
          <w:rFonts w:ascii="Times New Roman" w:hAnsi="Times New Roman"/>
          <w:sz w:val="28"/>
          <w:szCs w:val="28"/>
        </w:rPr>
        <w:t>с», эксплуатирующее систему централизованного водоснабжения с 201</w:t>
      </w:r>
      <w:r>
        <w:rPr>
          <w:rFonts w:ascii="Times New Roman" w:hAnsi="Times New Roman"/>
          <w:sz w:val="28"/>
          <w:szCs w:val="28"/>
        </w:rPr>
        <w:t>4</w:t>
      </w:r>
      <w:r w:rsidR="00E53D9A" w:rsidRPr="00607D45">
        <w:rPr>
          <w:rFonts w:ascii="Times New Roman" w:hAnsi="Times New Roman"/>
          <w:sz w:val="28"/>
          <w:szCs w:val="28"/>
        </w:rPr>
        <w:t xml:space="preserve"> г., осуществляет водоснабжение населения, промышленных предприятий и организаций </w:t>
      </w:r>
      <w:r>
        <w:rPr>
          <w:rFonts w:ascii="Times New Roman" w:hAnsi="Times New Roman"/>
          <w:sz w:val="28"/>
          <w:szCs w:val="28"/>
        </w:rPr>
        <w:t>Медведовского</w:t>
      </w:r>
      <w:r w:rsidR="00E53D9A" w:rsidRPr="00607D45">
        <w:rPr>
          <w:rFonts w:ascii="Times New Roman" w:hAnsi="Times New Roman"/>
          <w:sz w:val="28"/>
          <w:szCs w:val="28"/>
        </w:rPr>
        <w:t xml:space="preserve"> СП.</w:t>
      </w:r>
      <w:r w:rsidR="00E53D9A" w:rsidRPr="00607D45">
        <w:rPr>
          <w:rFonts w:ascii="Times New Roman" w:hAnsi="Times New Roman"/>
          <w:sz w:val="28"/>
          <w:szCs w:val="28"/>
          <w:lang w:eastAsia="ru-RU"/>
        </w:rPr>
        <w:t xml:space="preserve"> </w:t>
      </w:r>
    </w:p>
    <w:p w:rsidR="00E53D9A" w:rsidRDefault="00E53D9A" w:rsidP="00607D45">
      <w:pPr>
        <w:autoSpaceDE w:val="0"/>
        <w:autoSpaceDN w:val="0"/>
        <w:adjustRightInd w:val="0"/>
        <w:spacing w:after="0" w:line="360" w:lineRule="auto"/>
        <w:ind w:firstLine="708"/>
        <w:jc w:val="both"/>
        <w:rPr>
          <w:rFonts w:ascii="Times New Roman" w:hAnsi="Times New Roman"/>
          <w:sz w:val="28"/>
          <w:szCs w:val="28"/>
          <w:lang w:eastAsia="ru-RU"/>
        </w:rPr>
      </w:pPr>
      <w:r w:rsidRPr="00620894">
        <w:rPr>
          <w:rFonts w:ascii="Times New Roman" w:hAnsi="Times New Roman"/>
          <w:sz w:val="28"/>
          <w:szCs w:val="28"/>
          <w:lang w:eastAsia="ru-RU"/>
        </w:rPr>
        <w:t xml:space="preserve">Водоснабжение как отрасль играет огромную роль в обеспечении жизнедеятельности </w:t>
      </w:r>
      <w:r w:rsidR="00BE3635">
        <w:rPr>
          <w:rFonts w:ascii="Times New Roman" w:hAnsi="Times New Roman"/>
          <w:sz w:val="28"/>
          <w:szCs w:val="28"/>
        </w:rPr>
        <w:t>Медведовского</w:t>
      </w:r>
      <w:r>
        <w:rPr>
          <w:rFonts w:ascii="Times New Roman" w:hAnsi="Times New Roman"/>
          <w:sz w:val="28"/>
          <w:szCs w:val="28"/>
          <w:lang w:eastAsia="ru-RU"/>
        </w:rPr>
        <w:t xml:space="preserve"> сельского</w:t>
      </w:r>
      <w:r w:rsidRPr="00620894">
        <w:rPr>
          <w:rFonts w:ascii="Times New Roman" w:hAnsi="Times New Roman"/>
          <w:sz w:val="28"/>
          <w:szCs w:val="28"/>
          <w:lang w:eastAsia="ru-RU"/>
        </w:rPr>
        <w:t xml:space="preserve"> поселения и требует целенаправленных мероприятий по развитию надежной системы хозяйственно-питьевого водоснабжения.</w:t>
      </w:r>
    </w:p>
    <w:p w:rsidR="00BE3635" w:rsidRDefault="00E53D9A" w:rsidP="00BE3635">
      <w:pPr>
        <w:autoSpaceDE w:val="0"/>
        <w:autoSpaceDN w:val="0"/>
        <w:adjustRightInd w:val="0"/>
        <w:spacing w:after="0" w:line="360" w:lineRule="auto"/>
        <w:ind w:firstLine="708"/>
        <w:jc w:val="both"/>
        <w:rPr>
          <w:rFonts w:ascii="Times New Roman" w:hAnsi="Times New Roman"/>
          <w:sz w:val="28"/>
          <w:szCs w:val="28"/>
        </w:rPr>
      </w:pPr>
      <w:r w:rsidRPr="00CF0972">
        <w:rPr>
          <w:rFonts w:ascii="Times New Roman" w:hAnsi="Times New Roman"/>
          <w:sz w:val="28"/>
          <w:szCs w:val="28"/>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w:t>
      </w:r>
      <w:r>
        <w:rPr>
          <w:rFonts w:ascii="Times New Roman" w:hAnsi="Times New Roman"/>
          <w:sz w:val="28"/>
          <w:szCs w:val="28"/>
        </w:rPr>
        <w:t>.</w:t>
      </w:r>
    </w:p>
    <w:p w:rsidR="00BE3635" w:rsidRPr="00BE3635" w:rsidRDefault="00BE3635" w:rsidP="00BE3635">
      <w:pPr>
        <w:autoSpaceDE w:val="0"/>
        <w:autoSpaceDN w:val="0"/>
        <w:adjustRightInd w:val="0"/>
        <w:spacing w:after="0" w:line="360" w:lineRule="auto"/>
        <w:ind w:firstLine="708"/>
        <w:jc w:val="both"/>
        <w:rPr>
          <w:rFonts w:ascii="Times New Roman" w:hAnsi="Times New Roman"/>
          <w:sz w:val="28"/>
          <w:szCs w:val="28"/>
        </w:rPr>
      </w:pPr>
      <w:r w:rsidRPr="00D13806">
        <w:rPr>
          <w:rFonts w:ascii="Times New Roman" w:eastAsia="Times New Roman" w:hAnsi="Times New Roman"/>
          <w:sz w:val="28"/>
          <w:szCs w:val="28"/>
          <w:lang w:bidi="en-US"/>
        </w:rPr>
        <w:t xml:space="preserve">Водоснабжение станицы Медведовской осуществляется из </w:t>
      </w:r>
      <w:r>
        <w:rPr>
          <w:rFonts w:ascii="Times New Roman" w:eastAsia="Times New Roman" w:hAnsi="Times New Roman"/>
          <w:sz w:val="28"/>
          <w:szCs w:val="28"/>
          <w:lang w:bidi="en-US"/>
        </w:rPr>
        <w:t>14</w:t>
      </w:r>
      <w:r w:rsidRPr="00D13806">
        <w:rPr>
          <w:rFonts w:ascii="Times New Roman" w:eastAsia="Times New Roman" w:hAnsi="Times New Roman"/>
          <w:sz w:val="28"/>
          <w:szCs w:val="28"/>
          <w:lang w:bidi="en-US"/>
        </w:rPr>
        <w:t xml:space="preserve"> артезианских скважин. </w:t>
      </w:r>
    </w:p>
    <w:p w:rsidR="00BE3635" w:rsidRPr="00D13806" w:rsidRDefault="00BE3635" w:rsidP="00BE3635">
      <w:pPr>
        <w:pStyle w:val="HTML"/>
        <w:spacing w:line="276" w:lineRule="auto"/>
        <w:jc w:val="both"/>
        <w:rPr>
          <w:rFonts w:ascii="Times New Roman" w:eastAsia="Times New Roman" w:hAnsi="Times New Roman"/>
          <w:b/>
          <w:sz w:val="28"/>
          <w:szCs w:val="28"/>
          <w:lang w:bidi="en-US"/>
        </w:rPr>
      </w:pPr>
      <w:r w:rsidRPr="00D13806">
        <w:rPr>
          <w:rFonts w:ascii="Times New Roman" w:eastAsia="Times New Roman" w:hAnsi="Times New Roman"/>
          <w:b/>
          <w:sz w:val="28"/>
          <w:szCs w:val="28"/>
          <w:lang w:bidi="en-US"/>
        </w:rPr>
        <w:t xml:space="preserve">Водозабор расположенный по ул. Выгонной, 7 </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 xml:space="preserve">а) артскважина № 7452 дебитом 3,3 </w:t>
      </w:r>
      <w:r>
        <w:rPr>
          <w:rFonts w:ascii="Times New Roman" w:eastAsia="Times New Roman" w:hAnsi="Times New Roman"/>
          <w:sz w:val="28"/>
          <w:szCs w:val="28"/>
          <w:lang w:bidi="en-US"/>
        </w:rPr>
        <w:t>д</w:t>
      </w:r>
      <w:r w:rsidRPr="00D13806">
        <w:rPr>
          <w:rFonts w:ascii="Times New Roman" w:eastAsia="Times New Roman" w:hAnsi="Times New Roman"/>
          <w:sz w:val="28"/>
          <w:szCs w:val="28"/>
          <w:lang w:bidi="en-US"/>
        </w:rPr>
        <w:t>м</w:t>
      </w:r>
      <w:r w:rsidRPr="00D13806">
        <w:rPr>
          <w:rFonts w:ascii="Times New Roman" w:eastAsia="Times New Roman" w:hAnsi="Times New Roman"/>
          <w:sz w:val="28"/>
          <w:szCs w:val="28"/>
          <w:vertAlign w:val="superscript"/>
          <w:lang w:bidi="en-US"/>
        </w:rPr>
        <w:t>3</w:t>
      </w:r>
      <w:r w:rsidRPr="00D13806">
        <w:rPr>
          <w:rFonts w:ascii="Times New Roman" w:eastAsia="Times New Roman" w:hAnsi="Times New Roman"/>
          <w:sz w:val="28"/>
          <w:szCs w:val="28"/>
          <w:lang w:bidi="en-US"/>
        </w:rPr>
        <w:t>/</w:t>
      </w:r>
      <w:r>
        <w:rPr>
          <w:rFonts w:ascii="Times New Roman" w:eastAsia="Times New Roman" w:hAnsi="Times New Roman"/>
          <w:sz w:val="28"/>
          <w:szCs w:val="28"/>
          <w:lang w:bidi="en-US"/>
        </w:rPr>
        <w:t>с</w:t>
      </w:r>
      <w:r w:rsidRPr="00D13806">
        <w:rPr>
          <w:rFonts w:ascii="Times New Roman" w:eastAsia="Times New Roman" w:hAnsi="Times New Roman"/>
          <w:sz w:val="28"/>
          <w:szCs w:val="28"/>
          <w:lang w:bidi="en-US"/>
        </w:rPr>
        <w:t>, глубиной 179 м, оборудована погружным глубинным скважинным центробежным насосом типа ЭЦВ  6-10-80 мощностью 4 кВт;</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 xml:space="preserve">б) артскважина № 7451 дебитом 5,5 </w:t>
      </w:r>
      <w:r>
        <w:rPr>
          <w:rFonts w:ascii="Times New Roman" w:eastAsia="Times New Roman" w:hAnsi="Times New Roman"/>
          <w:sz w:val="28"/>
          <w:szCs w:val="28"/>
          <w:lang w:bidi="en-US"/>
        </w:rPr>
        <w:t>д</w:t>
      </w:r>
      <w:r w:rsidRPr="00D13806">
        <w:rPr>
          <w:rFonts w:ascii="Times New Roman" w:eastAsia="Times New Roman" w:hAnsi="Times New Roman"/>
          <w:sz w:val="28"/>
          <w:szCs w:val="28"/>
          <w:lang w:bidi="en-US"/>
        </w:rPr>
        <w:t>м</w:t>
      </w:r>
      <w:r w:rsidRPr="00D13806">
        <w:rPr>
          <w:rFonts w:ascii="Times New Roman" w:eastAsia="Times New Roman" w:hAnsi="Times New Roman"/>
          <w:sz w:val="28"/>
          <w:szCs w:val="28"/>
          <w:vertAlign w:val="superscript"/>
          <w:lang w:bidi="en-US"/>
        </w:rPr>
        <w:t>3</w:t>
      </w:r>
      <w:r w:rsidRPr="00D13806">
        <w:rPr>
          <w:rFonts w:ascii="Times New Roman" w:eastAsia="Times New Roman" w:hAnsi="Times New Roman"/>
          <w:sz w:val="28"/>
          <w:szCs w:val="28"/>
          <w:lang w:bidi="en-US"/>
        </w:rPr>
        <w:t>/</w:t>
      </w:r>
      <w:r>
        <w:rPr>
          <w:rFonts w:ascii="Times New Roman" w:eastAsia="Times New Roman" w:hAnsi="Times New Roman"/>
          <w:sz w:val="28"/>
          <w:szCs w:val="28"/>
          <w:lang w:bidi="en-US"/>
        </w:rPr>
        <w:t>с</w:t>
      </w:r>
      <w:r w:rsidRPr="00D13806">
        <w:rPr>
          <w:rFonts w:ascii="Times New Roman" w:eastAsia="Times New Roman" w:hAnsi="Times New Roman"/>
          <w:sz w:val="28"/>
          <w:szCs w:val="28"/>
          <w:lang w:bidi="en-US"/>
        </w:rPr>
        <w:t>, глубиной 300 м, оборудована погружным глубинным скважинным центробежным насосом типа ЭЦВ  8-25-100 мощностью 11 кВт;</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 xml:space="preserve">в) артскважина № 7494 дебитом 9,7 </w:t>
      </w:r>
      <w:r>
        <w:rPr>
          <w:rFonts w:ascii="Times New Roman" w:eastAsia="Times New Roman" w:hAnsi="Times New Roman"/>
          <w:sz w:val="28"/>
          <w:szCs w:val="28"/>
          <w:lang w:bidi="en-US"/>
        </w:rPr>
        <w:t>д</w:t>
      </w:r>
      <w:r w:rsidRPr="00D13806">
        <w:rPr>
          <w:rFonts w:ascii="Times New Roman" w:eastAsia="Times New Roman" w:hAnsi="Times New Roman"/>
          <w:sz w:val="28"/>
          <w:szCs w:val="28"/>
          <w:lang w:bidi="en-US"/>
        </w:rPr>
        <w:t>м</w:t>
      </w:r>
      <w:r w:rsidRPr="00D13806">
        <w:rPr>
          <w:rFonts w:ascii="Times New Roman" w:eastAsia="Times New Roman" w:hAnsi="Times New Roman"/>
          <w:sz w:val="28"/>
          <w:szCs w:val="28"/>
          <w:vertAlign w:val="superscript"/>
          <w:lang w:bidi="en-US"/>
        </w:rPr>
        <w:t>3</w:t>
      </w:r>
      <w:r w:rsidRPr="00D13806">
        <w:rPr>
          <w:rFonts w:ascii="Times New Roman" w:eastAsia="Times New Roman" w:hAnsi="Times New Roman"/>
          <w:sz w:val="28"/>
          <w:szCs w:val="28"/>
          <w:lang w:bidi="en-US"/>
        </w:rPr>
        <w:t>/</w:t>
      </w:r>
      <w:r>
        <w:rPr>
          <w:rFonts w:ascii="Times New Roman" w:eastAsia="Times New Roman" w:hAnsi="Times New Roman"/>
          <w:sz w:val="28"/>
          <w:szCs w:val="28"/>
          <w:lang w:bidi="en-US"/>
        </w:rPr>
        <w:t>с</w:t>
      </w:r>
      <w:r w:rsidRPr="00D13806">
        <w:rPr>
          <w:rFonts w:ascii="Times New Roman" w:eastAsia="Times New Roman" w:hAnsi="Times New Roman"/>
          <w:sz w:val="28"/>
          <w:szCs w:val="28"/>
          <w:lang w:bidi="en-US"/>
        </w:rPr>
        <w:t>, глубиной 273 м, оборудована погружным глубинным скважинным центробежным насосом типа ЭЦВ  8-25-100 мощностью 11 кВт;</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 xml:space="preserve">г) артскважина № 7495 дебитом 4,4 </w:t>
      </w:r>
      <w:r>
        <w:rPr>
          <w:rFonts w:ascii="Times New Roman" w:eastAsia="Times New Roman" w:hAnsi="Times New Roman"/>
          <w:sz w:val="28"/>
          <w:szCs w:val="28"/>
          <w:lang w:bidi="en-US"/>
        </w:rPr>
        <w:t>д</w:t>
      </w:r>
      <w:r w:rsidRPr="00D13806">
        <w:rPr>
          <w:rFonts w:ascii="Times New Roman" w:eastAsia="Times New Roman" w:hAnsi="Times New Roman"/>
          <w:sz w:val="28"/>
          <w:szCs w:val="28"/>
          <w:lang w:bidi="en-US"/>
        </w:rPr>
        <w:t>м</w:t>
      </w:r>
      <w:r w:rsidRPr="00D13806">
        <w:rPr>
          <w:rFonts w:ascii="Times New Roman" w:eastAsia="Times New Roman" w:hAnsi="Times New Roman"/>
          <w:sz w:val="28"/>
          <w:szCs w:val="28"/>
          <w:vertAlign w:val="superscript"/>
          <w:lang w:bidi="en-US"/>
        </w:rPr>
        <w:t>3</w:t>
      </w:r>
      <w:r w:rsidRPr="00D13806">
        <w:rPr>
          <w:rFonts w:ascii="Times New Roman" w:eastAsia="Times New Roman" w:hAnsi="Times New Roman"/>
          <w:sz w:val="28"/>
          <w:szCs w:val="28"/>
          <w:lang w:bidi="en-US"/>
        </w:rPr>
        <w:t>/</w:t>
      </w:r>
      <w:r>
        <w:rPr>
          <w:rFonts w:ascii="Times New Roman" w:eastAsia="Times New Roman" w:hAnsi="Times New Roman"/>
          <w:sz w:val="28"/>
          <w:szCs w:val="28"/>
          <w:lang w:bidi="en-US"/>
        </w:rPr>
        <w:t>с</w:t>
      </w:r>
      <w:r w:rsidRPr="00D13806">
        <w:rPr>
          <w:rFonts w:ascii="Times New Roman" w:eastAsia="Times New Roman" w:hAnsi="Times New Roman"/>
          <w:sz w:val="28"/>
          <w:szCs w:val="28"/>
          <w:lang w:bidi="en-US"/>
        </w:rPr>
        <w:t>, глубиной 170 м, оборудована погружным глубинным скважинным центробежным насосом типа ЭЦВ  8-16-140 мощностью 11 кВт;</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д) резервуары чистой воды, железобетонные, 2 шт., объемом 600 м</w:t>
      </w:r>
      <w:r w:rsidRPr="00D13806">
        <w:rPr>
          <w:rFonts w:ascii="Times New Roman" w:eastAsia="Times New Roman" w:hAnsi="Times New Roman"/>
          <w:sz w:val="28"/>
          <w:szCs w:val="28"/>
          <w:vertAlign w:val="superscript"/>
          <w:lang w:bidi="en-US"/>
        </w:rPr>
        <w:t>3</w:t>
      </w:r>
      <w:r w:rsidRPr="00D13806">
        <w:rPr>
          <w:rFonts w:ascii="Times New Roman" w:eastAsia="Times New Roman" w:hAnsi="Times New Roman"/>
          <w:sz w:val="28"/>
          <w:szCs w:val="28"/>
          <w:lang w:bidi="en-US"/>
        </w:rPr>
        <w:t xml:space="preserve"> каждый;</w:t>
      </w:r>
    </w:p>
    <w:p w:rsidR="00BE3635"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е) насосная станция 2-го подъема. В насосной станции установлен 1 насос:</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 К 100-65-200А мощностью 18 кВт, производительностью 43,58 м</w:t>
      </w:r>
      <w:r w:rsidRPr="00D13806">
        <w:rPr>
          <w:rFonts w:ascii="Times New Roman" w:eastAsia="Times New Roman" w:hAnsi="Times New Roman"/>
          <w:sz w:val="28"/>
          <w:szCs w:val="28"/>
          <w:vertAlign w:val="superscript"/>
          <w:lang w:bidi="en-US"/>
        </w:rPr>
        <w:t>3</w:t>
      </w:r>
      <w:r w:rsidRPr="00D13806">
        <w:rPr>
          <w:rFonts w:ascii="Times New Roman" w:eastAsia="Times New Roman" w:hAnsi="Times New Roman"/>
          <w:sz w:val="28"/>
          <w:szCs w:val="28"/>
          <w:lang w:bidi="en-US"/>
        </w:rPr>
        <w:t>/час.</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Вода из  артезианских скважин подается погружными насосами в резервуар  чистой воды.</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Подача воды из резервуаров в разводящие сети производится с помощью насосной станции второго подъема.</w:t>
      </w:r>
    </w:p>
    <w:p w:rsidR="00BE3635" w:rsidRPr="00D13806" w:rsidRDefault="00BE3635" w:rsidP="00BE3635">
      <w:pPr>
        <w:pStyle w:val="HTML"/>
        <w:spacing w:line="276" w:lineRule="auto"/>
        <w:ind w:firstLine="709"/>
        <w:jc w:val="both"/>
        <w:rPr>
          <w:rFonts w:ascii="Times New Roman" w:eastAsia="Times New Roman" w:hAnsi="Times New Roman"/>
          <w:sz w:val="28"/>
          <w:szCs w:val="28"/>
          <w:lang w:bidi="en-US"/>
        </w:rPr>
      </w:pPr>
      <w:r w:rsidRPr="00D13806">
        <w:rPr>
          <w:rFonts w:ascii="Times New Roman" w:eastAsia="Times New Roman" w:hAnsi="Times New Roman"/>
          <w:sz w:val="28"/>
          <w:szCs w:val="28"/>
          <w:lang w:bidi="en-US"/>
        </w:rPr>
        <w:t xml:space="preserve">I пояс зоны санитарной охраны водозабора огорожен бетонным забором. Ведется круглосуточное наблюдение. </w:t>
      </w:r>
    </w:p>
    <w:p w:rsidR="00BE3635" w:rsidRDefault="00BE3635" w:rsidP="00BE3635">
      <w:pPr>
        <w:pStyle w:val="HTML"/>
        <w:spacing w:line="360" w:lineRule="auto"/>
        <w:jc w:val="both"/>
        <w:rPr>
          <w:rFonts w:ascii="Times New Roman" w:hAnsi="Times New Roman"/>
          <w:b/>
          <w:sz w:val="28"/>
          <w:szCs w:val="28"/>
        </w:rPr>
      </w:pPr>
    </w:p>
    <w:p w:rsidR="00BE3635" w:rsidRPr="00D13806" w:rsidRDefault="00BE3635" w:rsidP="00BE3635">
      <w:pPr>
        <w:pStyle w:val="HTML"/>
        <w:spacing w:line="360" w:lineRule="auto"/>
        <w:jc w:val="both"/>
        <w:rPr>
          <w:rFonts w:ascii="Times New Roman" w:hAnsi="Times New Roman"/>
          <w:b/>
          <w:sz w:val="28"/>
          <w:szCs w:val="28"/>
        </w:rPr>
      </w:pPr>
      <w:r w:rsidRPr="00D13806">
        <w:rPr>
          <w:rFonts w:ascii="Times New Roman" w:hAnsi="Times New Roman"/>
          <w:b/>
          <w:sz w:val="28"/>
          <w:szCs w:val="28"/>
        </w:rPr>
        <w:t>Водозабор</w:t>
      </w:r>
      <w:r>
        <w:rPr>
          <w:rFonts w:ascii="Times New Roman" w:hAnsi="Times New Roman"/>
          <w:b/>
          <w:sz w:val="28"/>
          <w:szCs w:val="28"/>
        </w:rPr>
        <w:t xml:space="preserve"> расположенный по ул. Курганная</w:t>
      </w:r>
    </w:p>
    <w:p w:rsidR="00BE3635" w:rsidRDefault="00BE3635" w:rsidP="00BE3635">
      <w:pPr>
        <w:pStyle w:val="HTML"/>
        <w:spacing w:line="276" w:lineRule="auto"/>
        <w:ind w:firstLine="709"/>
        <w:jc w:val="both"/>
        <w:rPr>
          <w:rFonts w:ascii="Times New Roman" w:hAnsi="Times New Roman"/>
          <w:sz w:val="28"/>
          <w:szCs w:val="28"/>
        </w:rPr>
      </w:pPr>
      <w:r w:rsidRPr="00D13806">
        <w:rPr>
          <w:rFonts w:ascii="Times New Roman" w:eastAsia="Times New Roman" w:hAnsi="Times New Roman"/>
          <w:sz w:val="28"/>
          <w:szCs w:val="28"/>
          <w:lang w:bidi="en-US"/>
        </w:rPr>
        <w:t xml:space="preserve">а) </w:t>
      </w:r>
      <w:r w:rsidRPr="00604B29">
        <w:rPr>
          <w:rFonts w:ascii="Times New Roman" w:hAnsi="Times New Roman"/>
          <w:sz w:val="28"/>
          <w:szCs w:val="28"/>
        </w:rPr>
        <w:t>артскважина № 8050</w:t>
      </w:r>
      <w:r w:rsidRPr="00282328">
        <w:rPr>
          <w:rFonts w:ascii="Times New Roman" w:hAnsi="Times New Roman"/>
          <w:sz w:val="28"/>
          <w:szCs w:val="28"/>
        </w:rPr>
        <w:t>деб</w:t>
      </w:r>
      <w:r>
        <w:rPr>
          <w:rFonts w:ascii="Times New Roman" w:hAnsi="Times New Roman"/>
          <w:sz w:val="28"/>
          <w:szCs w:val="28"/>
        </w:rPr>
        <w:t>и</w:t>
      </w:r>
      <w:r w:rsidRPr="00282328">
        <w:rPr>
          <w:rFonts w:ascii="Times New Roman" w:hAnsi="Times New Roman"/>
          <w:sz w:val="28"/>
          <w:szCs w:val="28"/>
        </w:rPr>
        <w:t xml:space="preserve">том </w:t>
      </w:r>
      <w:r>
        <w:rPr>
          <w:rFonts w:ascii="Times New Roman" w:hAnsi="Times New Roman"/>
          <w:sz w:val="28"/>
          <w:szCs w:val="28"/>
        </w:rPr>
        <w:t>20</w:t>
      </w:r>
      <w:r w:rsidRPr="00282328">
        <w:rPr>
          <w:rFonts w:ascii="Times New Roman" w:hAnsi="Times New Roman"/>
          <w:sz w:val="28"/>
          <w:szCs w:val="28"/>
        </w:rPr>
        <w:t xml:space="preserve"> м</w:t>
      </w:r>
      <w:r>
        <w:rPr>
          <w:rFonts w:ascii="Times New Roman" w:hAnsi="Times New Roman"/>
          <w:sz w:val="28"/>
          <w:szCs w:val="28"/>
          <w:vertAlign w:val="superscript"/>
        </w:rPr>
        <w:t>3</w:t>
      </w:r>
      <w:r w:rsidRPr="00282328">
        <w:rPr>
          <w:rFonts w:ascii="Times New Roman" w:hAnsi="Times New Roman"/>
          <w:sz w:val="28"/>
          <w:szCs w:val="28"/>
        </w:rPr>
        <w:t xml:space="preserve">/ч, глубиной </w:t>
      </w:r>
      <w:r>
        <w:rPr>
          <w:rFonts w:ascii="Times New Roman" w:hAnsi="Times New Roman"/>
          <w:sz w:val="28"/>
          <w:szCs w:val="28"/>
        </w:rPr>
        <w:t xml:space="preserve">275 </w:t>
      </w:r>
      <w:r w:rsidRPr="00282328">
        <w:rPr>
          <w:rFonts w:ascii="Times New Roman" w:hAnsi="Times New Roman"/>
          <w:sz w:val="28"/>
          <w:szCs w:val="28"/>
        </w:rPr>
        <w:t>м</w:t>
      </w:r>
      <w:r>
        <w:rPr>
          <w:rFonts w:ascii="Times New Roman" w:hAnsi="Times New Roman"/>
          <w:sz w:val="28"/>
          <w:szCs w:val="28"/>
        </w:rPr>
        <w:t xml:space="preserve">, оборудована </w:t>
      </w:r>
      <w:r w:rsidRPr="00282328">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ЭЦВ  6-16-110 мощностью 8 кВт.</w:t>
      </w:r>
    </w:p>
    <w:p w:rsidR="00BE3635" w:rsidRDefault="00BE3635" w:rsidP="00BE3635">
      <w:pPr>
        <w:ind w:firstLine="709"/>
        <w:rPr>
          <w:rFonts w:ascii="Times New Roman" w:eastAsia="Courier New" w:hAnsi="Times New Roman"/>
          <w:sz w:val="28"/>
          <w:szCs w:val="28"/>
        </w:rPr>
      </w:pPr>
      <w:r w:rsidRPr="00282328">
        <w:rPr>
          <w:rFonts w:ascii="Times New Roman" w:eastAsia="Courier New" w:hAnsi="Times New Roman"/>
          <w:sz w:val="28"/>
          <w:szCs w:val="28"/>
        </w:rPr>
        <w:t>Установлена водонапорная башня Рожновского объемом 50м</w:t>
      </w:r>
      <w:r w:rsidRPr="00282328">
        <w:rPr>
          <w:rFonts w:ascii="Times New Roman" w:eastAsia="Courier New" w:hAnsi="Times New Roman"/>
          <w:sz w:val="28"/>
          <w:szCs w:val="28"/>
          <w:vertAlign w:val="superscript"/>
        </w:rPr>
        <w:t>3</w:t>
      </w:r>
      <w:r w:rsidRPr="00282328">
        <w:rPr>
          <w:rFonts w:ascii="Times New Roman" w:eastAsia="Courier New" w:hAnsi="Times New Roman"/>
          <w:sz w:val="28"/>
          <w:szCs w:val="28"/>
        </w:rPr>
        <w:t>,  стальная, год постройки 2008.</w:t>
      </w:r>
    </w:p>
    <w:p w:rsidR="00BE3635" w:rsidRPr="00282328" w:rsidRDefault="00BE3635" w:rsidP="00BE3635">
      <w:pPr>
        <w:ind w:firstLine="709"/>
        <w:rPr>
          <w:rFonts w:ascii="Times New Roman" w:hAnsi="Times New Roman"/>
          <w:sz w:val="28"/>
          <w:szCs w:val="28"/>
        </w:rPr>
      </w:pPr>
      <w:r w:rsidRPr="00282328">
        <w:rPr>
          <w:rFonts w:ascii="Times New Roman" w:hAnsi="Times New Roman"/>
          <w:sz w:val="28"/>
          <w:szCs w:val="28"/>
        </w:rPr>
        <w:t>I пояс зоны санитарной охраны водозабора огорожен бетонным забором. Ведется круглосуточное наблюдение.</w:t>
      </w:r>
    </w:p>
    <w:p w:rsidR="00BE3635" w:rsidRPr="00282328" w:rsidRDefault="00BE3635" w:rsidP="00BE3635">
      <w:pPr>
        <w:pStyle w:val="HTML"/>
        <w:spacing w:line="276" w:lineRule="auto"/>
        <w:ind w:firstLine="709"/>
        <w:jc w:val="both"/>
        <w:rPr>
          <w:rFonts w:ascii="Times New Roman" w:hAnsi="Times New Roman"/>
          <w:sz w:val="28"/>
          <w:szCs w:val="28"/>
        </w:rPr>
      </w:pPr>
      <w:r w:rsidRPr="00282328">
        <w:rPr>
          <w:rFonts w:ascii="Times New Roman" w:hAnsi="Times New Roman"/>
          <w:sz w:val="28"/>
          <w:szCs w:val="28"/>
        </w:rPr>
        <w:t xml:space="preserve">I пояс зоны санитарной охраны водозабора огорожен бетонным забором. Ведется круглосуточное наблюдение. </w:t>
      </w:r>
    </w:p>
    <w:p w:rsidR="00BE3635" w:rsidRPr="00D13806" w:rsidRDefault="00BE3635" w:rsidP="00BE3635">
      <w:pPr>
        <w:pStyle w:val="HTML"/>
        <w:spacing w:line="276" w:lineRule="auto"/>
        <w:ind w:firstLine="709"/>
        <w:jc w:val="both"/>
        <w:rPr>
          <w:rFonts w:ascii="Times New Roman" w:hAnsi="Times New Roman"/>
          <w:sz w:val="28"/>
          <w:szCs w:val="28"/>
        </w:rPr>
      </w:pPr>
      <w:r w:rsidRPr="00D13806">
        <w:rPr>
          <w:rFonts w:ascii="Times New Roman" w:hAnsi="Times New Roman"/>
          <w:b/>
          <w:sz w:val="28"/>
          <w:szCs w:val="28"/>
        </w:rPr>
        <w:t>Артезианская скважина № 2292</w:t>
      </w:r>
      <w:r w:rsidRPr="00D13806">
        <w:rPr>
          <w:rFonts w:ascii="Times New Roman" w:hAnsi="Times New Roman"/>
          <w:sz w:val="28"/>
          <w:szCs w:val="28"/>
        </w:rPr>
        <w:t xml:space="preserve"> дебитом 6,38 </w:t>
      </w:r>
      <w:r>
        <w:rPr>
          <w:rFonts w:ascii="Times New Roman" w:hAnsi="Times New Roman"/>
          <w:sz w:val="28"/>
          <w:szCs w:val="28"/>
        </w:rPr>
        <w:t>д</w:t>
      </w:r>
      <w:r w:rsidRPr="00D13806">
        <w:rPr>
          <w:rFonts w:ascii="Times New Roman" w:hAnsi="Times New Roman"/>
          <w:sz w:val="28"/>
          <w:szCs w:val="28"/>
        </w:rPr>
        <w:t>м</w:t>
      </w:r>
      <w:r w:rsidRPr="00D13806">
        <w:rPr>
          <w:rFonts w:ascii="Times New Roman" w:hAnsi="Times New Roman"/>
          <w:sz w:val="28"/>
          <w:szCs w:val="28"/>
          <w:vertAlign w:val="superscript"/>
        </w:rPr>
        <w:t>3</w:t>
      </w:r>
      <w:r w:rsidRPr="00D13806">
        <w:rPr>
          <w:rFonts w:ascii="Times New Roman" w:hAnsi="Times New Roman"/>
          <w:sz w:val="28"/>
          <w:szCs w:val="28"/>
        </w:rPr>
        <w:t>/</w:t>
      </w:r>
      <w:r>
        <w:rPr>
          <w:rFonts w:ascii="Times New Roman" w:hAnsi="Times New Roman"/>
          <w:sz w:val="28"/>
          <w:szCs w:val="28"/>
        </w:rPr>
        <w:t>с</w:t>
      </w:r>
      <w:r w:rsidRPr="00D13806">
        <w:rPr>
          <w:rFonts w:ascii="Times New Roman" w:hAnsi="Times New Roman"/>
          <w:sz w:val="28"/>
          <w:szCs w:val="28"/>
        </w:rPr>
        <w:t xml:space="preserve">, глубиной 273м, оборудована погружным глубинным скважинным центробежным насосом типа </w:t>
      </w:r>
      <w:r>
        <w:rPr>
          <w:rFonts w:ascii="Times New Roman" w:hAnsi="Times New Roman"/>
          <w:sz w:val="28"/>
          <w:szCs w:val="28"/>
        </w:rPr>
        <w:t xml:space="preserve">ЭЦВ </w:t>
      </w:r>
      <w:r w:rsidRPr="00D13806">
        <w:rPr>
          <w:rFonts w:ascii="Times New Roman" w:hAnsi="Times New Roman"/>
          <w:sz w:val="28"/>
          <w:szCs w:val="28"/>
        </w:rPr>
        <w:t>8-16-140 мощностью 11 кВт, ра</w:t>
      </w:r>
      <w:r>
        <w:rPr>
          <w:rFonts w:ascii="Times New Roman" w:hAnsi="Times New Roman"/>
          <w:sz w:val="28"/>
          <w:szCs w:val="28"/>
        </w:rPr>
        <w:t xml:space="preserve">сположена на территории МТМ по </w:t>
      </w:r>
      <w:r w:rsidRPr="00D13806">
        <w:rPr>
          <w:rFonts w:ascii="Times New Roman" w:hAnsi="Times New Roman"/>
          <w:sz w:val="28"/>
          <w:szCs w:val="28"/>
        </w:rPr>
        <w:t>ул. Ленина.</w:t>
      </w:r>
      <w:r>
        <w:rPr>
          <w:rFonts w:ascii="Times New Roman" w:hAnsi="Times New Roman"/>
          <w:sz w:val="28"/>
          <w:szCs w:val="28"/>
        </w:rPr>
        <w:t xml:space="preserve"> На территории у</w:t>
      </w:r>
      <w:r w:rsidRPr="00D13806">
        <w:rPr>
          <w:rFonts w:ascii="Times New Roman" w:hAnsi="Times New Roman"/>
          <w:sz w:val="28"/>
          <w:szCs w:val="28"/>
        </w:rPr>
        <w:t>становлена водонапорная башня Рожновского объемом 25м</w:t>
      </w:r>
      <w:r w:rsidRPr="00D13806">
        <w:rPr>
          <w:rFonts w:ascii="Times New Roman" w:hAnsi="Times New Roman"/>
          <w:sz w:val="28"/>
          <w:szCs w:val="28"/>
          <w:vertAlign w:val="superscript"/>
        </w:rPr>
        <w:t>3</w:t>
      </w:r>
      <w:r w:rsidRPr="00D13806">
        <w:rPr>
          <w:rFonts w:ascii="Times New Roman" w:hAnsi="Times New Roman"/>
          <w:sz w:val="28"/>
          <w:szCs w:val="28"/>
        </w:rPr>
        <w:t>, стальная, износ 90%, год постройки 19</w:t>
      </w:r>
      <w:r>
        <w:rPr>
          <w:rFonts w:ascii="Times New Roman" w:hAnsi="Times New Roman"/>
          <w:sz w:val="28"/>
          <w:szCs w:val="28"/>
        </w:rPr>
        <w:t>65</w:t>
      </w:r>
      <w:r w:rsidRPr="00D13806">
        <w:rPr>
          <w:rFonts w:ascii="Times New Roman" w:hAnsi="Times New Roman"/>
          <w:sz w:val="28"/>
          <w:szCs w:val="28"/>
        </w:rPr>
        <w:t>.</w:t>
      </w:r>
    </w:p>
    <w:p w:rsidR="00BE3635" w:rsidRPr="00D13806" w:rsidRDefault="00BE3635" w:rsidP="00BE3635">
      <w:pPr>
        <w:ind w:firstLine="709"/>
        <w:rPr>
          <w:rFonts w:ascii="Times New Roman" w:hAnsi="Times New Roman"/>
          <w:sz w:val="28"/>
          <w:szCs w:val="28"/>
        </w:rPr>
      </w:pPr>
      <w:r w:rsidRPr="00D13806">
        <w:rPr>
          <w:rFonts w:ascii="Times New Roman" w:hAnsi="Times New Roman"/>
          <w:sz w:val="28"/>
          <w:szCs w:val="28"/>
        </w:rPr>
        <w:t>I пояс зоны санитарной охраны водозабора не огорожен.</w:t>
      </w:r>
    </w:p>
    <w:p w:rsidR="00BE3635" w:rsidRPr="00D13806" w:rsidRDefault="00BE3635" w:rsidP="00BE3635">
      <w:pPr>
        <w:pStyle w:val="HTML"/>
        <w:spacing w:line="276" w:lineRule="auto"/>
        <w:ind w:firstLine="709"/>
        <w:jc w:val="both"/>
        <w:rPr>
          <w:rFonts w:ascii="Times New Roman" w:hAnsi="Times New Roman"/>
          <w:sz w:val="28"/>
          <w:szCs w:val="28"/>
        </w:rPr>
      </w:pPr>
      <w:r w:rsidRPr="00D13806">
        <w:rPr>
          <w:rFonts w:ascii="Times New Roman" w:hAnsi="Times New Roman"/>
          <w:b/>
          <w:sz w:val="28"/>
          <w:szCs w:val="28"/>
        </w:rPr>
        <w:t>Артезианская скважина № 5236</w:t>
      </w:r>
      <w:r w:rsidRPr="00D13806">
        <w:rPr>
          <w:rFonts w:ascii="Times New Roman" w:hAnsi="Times New Roman"/>
          <w:sz w:val="28"/>
          <w:szCs w:val="28"/>
        </w:rPr>
        <w:t xml:space="preserve"> дебитом 5,8 </w:t>
      </w:r>
      <w:r>
        <w:rPr>
          <w:rFonts w:ascii="Times New Roman" w:hAnsi="Times New Roman"/>
          <w:sz w:val="28"/>
          <w:szCs w:val="28"/>
        </w:rPr>
        <w:t>д</w:t>
      </w:r>
      <w:r w:rsidRPr="00D13806">
        <w:rPr>
          <w:rFonts w:ascii="Times New Roman" w:hAnsi="Times New Roman"/>
          <w:sz w:val="28"/>
          <w:szCs w:val="28"/>
        </w:rPr>
        <w:t>м</w:t>
      </w:r>
      <w:r w:rsidRPr="00D13806">
        <w:rPr>
          <w:rFonts w:ascii="Times New Roman" w:hAnsi="Times New Roman"/>
          <w:sz w:val="28"/>
          <w:szCs w:val="28"/>
          <w:vertAlign w:val="superscript"/>
        </w:rPr>
        <w:t>3</w:t>
      </w:r>
      <w:r w:rsidRPr="00D13806">
        <w:rPr>
          <w:rFonts w:ascii="Times New Roman" w:hAnsi="Times New Roman"/>
          <w:sz w:val="28"/>
          <w:szCs w:val="28"/>
        </w:rPr>
        <w:t>/</w:t>
      </w:r>
      <w:r>
        <w:rPr>
          <w:rFonts w:ascii="Times New Roman" w:hAnsi="Times New Roman"/>
          <w:sz w:val="28"/>
          <w:szCs w:val="28"/>
        </w:rPr>
        <w:t>с</w:t>
      </w:r>
      <w:r w:rsidRPr="00D13806">
        <w:rPr>
          <w:rFonts w:ascii="Times New Roman" w:hAnsi="Times New Roman"/>
          <w:sz w:val="28"/>
          <w:szCs w:val="28"/>
        </w:rPr>
        <w:t>, глубиной 278м, оборудована погружным глубинным скважинным центробежным насосом типа ЭЦВ 8-25-100 мощностью 11 кВт, расположена по ул.Профессиональная.</w:t>
      </w:r>
    </w:p>
    <w:p w:rsidR="00BE3635" w:rsidRPr="00D13806" w:rsidRDefault="00BE3635" w:rsidP="00BE3635">
      <w:pPr>
        <w:pStyle w:val="HTML"/>
        <w:spacing w:line="276" w:lineRule="auto"/>
        <w:ind w:firstLine="709"/>
        <w:jc w:val="both"/>
        <w:rPr>
          <w:rFonts w:ascii="Times New Roman" w:hAnsi="Times New Roman"/>
          <w:sz w:val="28"/>
          <w:szCs w:val="28"/>
        </w:rPr>
      </w:pPr>
      <w:r w:rsidRPr="00D13806">
        <w:rPr>
          <w:rFonts w:ascii="Times New Roman" w:hAnsi="Times New Roman"/>
          <w:sz w:val="28"/>
          <w:szCs w:val="28"/>
        </w:rPr>
        <w:t xml:space="preserve">Установлена водонапорная башня Рожновского объемом </w:t>
      </w:r>
      <w:r>
        <w:rPr>
          <w:rFonts w:ascii="Times New Roman" w:hAnsi="Times New Roman"/>
          <w:sz w:val="28"/>
          <w:szCs w:val="28"/>
        </w:rPr>
        <w:t xml:space="preserve">25 </w:t>
      </w:r>
      <w:r w:rsidRPr="00D13806">
        <w:rPr>
          <w:rFonts w:ascii="Times New Roman" w:hAnsi="Times New Roman"/>
          <w:sz w:val="28"/>
          <w:szCs w:val="28"/>
        </w:rPr>
        <w:t>м</w:t>
      </w:r>
      <w:r w:rsidRPr="00D13806">
        <w:rPr>
          <w:rFonts w:ascii="Times New Roman" w:hAnsi="Times New Roman"/>
          <w:sz w:val="28"/>
          <w:szCs w:val="28"/>
          <w:vertAlign w:val="superscript"/>
        </w:rPr>
        <w:t>3</w:t>
      </w:r>
      <w:r w:rsidRPr="00D13806">
        <w:rPr>
          <w:rFonts w:ascii="Times New Roman" w:hAnsi="Times New Roman"/>
          <w:sz w:val="28"/>
          <w:szCs w:val="28"/>
        </w:rPr>
        <w:t>,  стальная, износ 90%, год постройки 197</w:t>
      </w:r>
      <w:r>
        <w:rPr>
          <w:rFonts w:ascii="Times New Roman" w:hAnsi="Times New Roman"/>
          <w:sz w:val="28"/>
          <w:szCs w:val="28"/>
        </w:rPr>
        <w:t>6</w:t>
      </w:r>
      <w:r w:rsidRPr="00D13806">
        <w:rPr>
          <w:rFonts w:ascii="Times New Roman" w:hAnsi="Times New Roman"/>
          <w:sz w:val="28"/>
          <w:szCs w:val="28"/>
        </w:rPr>
        <w:t>.</w:t>
      </w:r>
    </w:p>
    <w:p w:rsidR="00BE3635" w:rsidRPr="00D13806" w:rsidRDefault="00BE3635" w:rsidP="00BE3635">
      <w:pPr>
        <w:ind w:firstLine="709"/>
        <w:rPr>
          <w:rFonts w:ascii="Times New Roman" w:hAnsi="Times New Roman"/>
          <w:sz w:val="28"/>
          <w:szCs w:val="28"/>
        </w:rPr>
      </w:pPr>
      <w:r w:rsidRPr="00D13806">
        <w:rPr>
          <w:rFonts w:ascii="Times New Roman" w:hAnsi="Times New Roman"/>
          <w:sz w:val="28"/>
          <w:szCs w:val="28"/>
        </w:rPr>
        <w:t>I пояс зоны санитарной охраны водозабора огорожен сеткой «рабицей».</w:t>
      </w:r>
    </w:p>
    <w:p w:rsidR="00BE3635" w:rsidRPr="00D13806" w:rsidRDefault="00BE3635" w:rsidP="00BE3635">
      <w:pPr>
        <w:pStyle w:val="HTML"/>
        <w:spacing w:line="276" w:lineRule="auto"/>
        <w:ind w:firstLine="709"/>
        <w:jc w:val="both"/>
        <w:rPr>
          <w:rFonts w:ascii="Times New Roman" w:hAnsi="Times New Roman"/>
          <w:sz w:val="28"/>
          <w:szCs w:val="28"/>
        </w:rPr>
      </w:pPr>
      <w:r w:rsidRPr="00D13806">
        <w:rPr>
          <w:rFonts w:ascii="Times New Roman" w:hAnsi="Times New Roman"/>
          <w:b/>
          <w:sz w:val="28"/>
          <w:szCs w:val="28"/>
        </w:rPr>
        <w:t>Артезианская скважина № 26868/2</w:t>
      </w:r>
      <w:r w:rsidRPr="00D13806">
        <w:rPr>
          <w:rFonts w:ascii="Times New Roman" w:hAnsi="Times New Roman"/>
          <w:sz w:val="28"/>
          <w:szCs w:val="28"/>
        </w:rPr>
        <w:t xml:space="preserve"> дебитом 6,94 </w:t>
      </w:r>
      <w:r>
        <w:rPr>
          <w:rFonts w:ascii="Times New Roman" w:hAnsi="Times New Roman"/>
          <w:sz w:val="28"/>
          <w:szCs w:val="28"/>
        </w:rPr>
        <w:t>д</w:t>
      </w:r>
      <w:r w:rsidRPr="00D13806">
        <w:rPr>
          <w:rFonts w:ascii="Times New Roman" w:hAnsi="Times New Roman"/>
          <w:sz w:val="28"/>
          <w:szCs w:val="28"/>
        </w:rPr>
        <w:t>м</w:t>
      </w:r>
      <w:r w:rsidRPr="00D13806">
        <w:rPr>
          <w:rFonts w:ascii="Times New Roman" w:hAnsi="Times New Roman"/>
          <w:sz w:val="28"/>
          <w:szCs w:val="28"/>
          <w:vertAlign w:val="superscript"/>
        </w:rPr>
        <w:t>3</w:t>
      </w:r>
      <w:r w:rsidRPr="00D13806">
        <w:rPr>
          <w:rFonts w:ascii="Times New Roman" w:hAnsi="Times New Roman"/>
          <w:sz w:val="28"/>
          <w:szCs w:val="28"/>
        </w:rPr>
        <w:t>/</w:t>
      </w:r>
      <w:r>
        <w:rPr>
          <w:rFonts w:ascii="Times New Roman" w:hAnsi="Times New Roman"/>
          <w:sz w:val="28"/>
          <w:szCs w:val="28"/>
        </w:rPr>
        <w:t>с</w:t>
      </w:r>
      <w:r w:rsidRPr="00D13806">
        <w:rPr>
          <w:rFonts w:ascii="Times New Roman" w:hAnsi="Times New Roman"/>
          <w:sz w:val="28"/>
          <w:szCs w:val="28"/>
        </w:rPr>
        <w:t>, глубиной 105м, оборудована погружным глубинным скважинным центробежным насосом типа ЭЦВ  8-16-140 мощностью 11 кВт, расположена по ул. Фадеева.</w:t>
      </w:r>
    </w:p>
    <w:p w:rsidR="00BE3635" w:rsidRPr="00D13806" w:rsidRDefault="00BE3635" w:rsidP="00BE3635">
      <w:pPr>
        <w:pStyle w:val="HTML"/>
        <w:spacing w:line="276" w:lineRule="auto"/>
        <w:ind w:firstLine="709"/>
        <w:jc w:val="both"/>
        <w:rPr>
          <w:rFonts w:ascii="Times New Roman" w:hAnsi="Times New Roman"/>
          <w:sz w:val="28"/>
          <w:szCs w:val="28"/>
        </w:rPr>
      </w:pPr>
      <w:r w:rsidRPr="00D13806">
        <w:rPr>
          <w:rFonts w:ascii="Times New Roman" w:hAnsi="Times New Roman"/>
          <w:sz w:val="28"/>
          <w:szCs w:val="28"/>
        </w:rPr>
        <w:t xml:space="preserve">Установлена водонапорная башня Рожновского объемом </w:t>
      </w:r>
      <w:r>
        <w:rPr>
          <w:rFonts w:ascii="Times New Roman" w:hAnsi="Times New Roman"/>
          <w:sz w:val="28"/>
          <w:szCs w:val="28"/>
        </w:rPr>
        <w:t xml:space="preserve">25 </w:t>
      </w:r>
      <w:r w:rsidRPr="00D13806">
        <w:rPr>
          <w:rFonts w:ascii="Times New Roman" w:hAnsi="Times New Roman"/>
          <w:sz w:val="28"/>
          <w:szCs w:val="28"/>
        </w:rPr>
        <w:t>м</w:t>
      </w:r>
      <w:r w:rsidRPr="00D13806">
        <w:rPr>
          <w:rFonts w:ascii="Times New Roman" w:hAnsi="Times New Roman"/>
          <w:sz w:val="28"/>
          <w:szCs w:val="28"/>
          <w:vertAlign w:val="superscript"/>
        </w:rPr>
        <w:t>3</w:t>
      </w:r>
      <w:r w:rsidRPr="00D13806">
        <w:rPr>
          <w:rFonts w:ascii="Times New Roman" w:hAnsi="Times New Roman"/>
          <w:sz w:val="28"/>
          <w:szCs w:val="28"/>
        </w:rPr>
        <w:t>, стальная, износ 90%, год постройки 197</w:t>
      </w:r>
      <w:r>
        <w:rPr>
          <w:rFonts w:ascii="Times New Roman" w:hAnsi="Times New Roman"/>
          <w:sz w:val="28"/>
          <w:szCs w:val="28"/>
        </w:rPr>
        <w:t>4</w:t>
      </w:r>
      <w:r w:rsidRPr="00D13806">
        <w:rPr>
          <w:rFonts w:ascii="Times New Roman" w:hAnsi="Times New Roman"/>
          <w:sz w:val="28"/>
          <w:szCs w:val="28"/>
        </w:rPr>
        <w:t>.</w:t>
      </w:r>
    </w:p>
    <w:p w:rsidR="00BE3635" w:rsidRPr="00E30699" w:rsidRDefault="00BE3635" w:rsidP="00BE3635">
      <w:pPr>
        <w:pStyle w:val="HTML"/>
        <w:spacing w:line="276" w:lineRule="auto"/>
        <w:ind w:firstLine="709"/>
        <w:jc w:val="both"/>
        <w:rPr>
          <w:rFonts w:ascii="Times New Roman" w:hAnsi="Times New Roman"/>
          <w:sz w:val="28"/>
          <w:szCs w:val="28"/>
        </w:rPr>
      </w:pPr>
      <w:r w:rsidRPr="00E30699">
        <w:rPr>
          <w:rFonts w:ascii="Times New Roman" w:hAnsi="Times New Roman"/>
          <w:sz w:val="28"/>
          <w:szCs w:val="28"/>
        </w:rPr>
        <w:t>I пояс зоны санитарной охраны водозабора не огорожен.</w:t>
      </w:r>
    </w:p>
    <w:p w:rsidR="00BE3635" w:rsidRPr="00D13806" w:rsidRDefault="00BE3635" w:rsidP="00BE3635">
      <w:pPr>
        <w:pStyle w:val="HTML"/>
        <w:spacing w:line="276" w:lineRule="auto"/>
        <w:ind w:firstLine="709"/>
        <w:jc w:val="both"/>
        <w:rPr>
          <w:rFonts w:ascii="Times New Roman" w:hAnsi="Times New Roman"/>
          <w:sz w:val="28"/>
          <w:szCs w:val="28"/>
        </w:rPr>
      </w:pPr>
      <w:r w:rsidRPr="00E30699">
        <w:rPr>
          <w:rFonts w:ascii="Times New Roman" w:hAnsi="Times New Roman"/>
          <w:b/>
          <w:sz w:val="28"/>
          <w:szCs w:val="28"/>
        </w:rPr>
        <w:t>Артезианская скважина № 6801</w:t>
      </w:r>
      <w:r>
        <w:rPr>
          <w:rFonts w:ascii="Times New Roman" w:hAnsi="Times New Roman"/>
          <w:b/>
          <w:sz w:val="28"/>
          <w:szCs w:val="28"/>
        </w:rPr>
        <w:t xml:space="preserve"> </w:t>
      </w:r>
      <w:r w:rsidRPr="00D13806">
        <w:rPr>
          <w:rFonts w:ascii="Times New Roman" w:hAnsi="Times New Roman"/>
          <w:sz w:val="28"/>
          <w:szCs w:val="28"/>
        </w:rPr>
        <w:t>деб</w:t>
      </w:r>
      <w:r>
        <w:rPr>
          <w:rFonts w:ascii="Times New Roman" w:hAnsi="Times New Roman"/>
          <w:sz w:val="28"/>
          <w:szCs w:val="28"/>
        </w:rPr>
        <w:t>и</w:t>
      </w:r>
      <w:r w:rsidRPr="00D13806">
        <w:rPr>
          <w:rFonts w:ascii="Times New Roman" w:hAnsi="Times New Roman"/>
          <w:sz w:val="28"/>
          <w:szCs w:val="28"/>
        </w:rPr>
        <w:t xml:space="preserve">том </w:t>
      </w:r>
      <w:r>
        <w:rPr>
          <w:rFonts w:ascii="Times New Roman" w:hAnsi="Times New Roman"/>
          <w:sz w:val="28"/>
          <w:szCs w:val="28"/>
        </w:rPr>
        <w:t>6,94д</w:t>
      </w:r>
      <w:r w:rsidRPr="00D13806">
        <w:rPr>
          <w:rFonts w:ascii="Times New Roman" w:hAnsi="Times New Roman"/>
          <w:sz w:val="28"/>
          <w:szCs w:val="28"/>
        </w:rPr>
        <w:t>м</w:t>
      </w:r>
      <w:r w:rsidRPr="00E30699">
        <w:rPr>
          <w:rFonts w:ascii="Times New Roman" w:hAnsi="Times New Roman"/>
          <w:sz w:val="28"/>
          <w:szCs w:val="28"/>
          <w:vertAlign w:val="superscript"/>
        </w:rPr>
        <w:t>3</w:t>
      </w:r>
      <w:r w:rsidRPr="00D13806">
        <w:rPr>
          <w:rFonts w:ascii="Times New Roman" w:hAnsi="Times New Roman"/>
          <w:sz w:val="28"/>
          <w:szCs w:val="28"/>
        </w:rPr>
        <w:t>/</w:t>
      </w:r>
      <w:r>
        <w:rPr>
          <w:rFonts w:ascii="Times New Roman" w:hAnsi="Times New Roman"/>
          <w:sz w:val="28"/>
          <w:szCs w:val="28"/>
        </w:rPr>
        <w:t>с</w:t>
      </w:r>
      <w:r w:rsidRPr="00D13806">
        <w:rPr>
          <w:rFonts w:ascii="Times New Roman" w:hAnsi="Times New Roman"/>
          <w:sz w:val="28"/>
          <w:szCs w:val="28"/>
        </w:rPr>
        <w:t xml:space="preserve">, глубиной </w:t>
      </w:r>
      <w:r>
        <w:rPr>
          <w:rFonts w:ascii="Times New Roman" w:hAnsi="Times New Roman"/>
          <w:sz w:val="28"/>
          <w:szCs w:val="28"/>
        </w:rPr>
        <w:t>258</w:t>
      </w:r>
      <w:r w:rsidRPr="00D13806">
        <w:rPr>
          <w:rFonts w:ascii="Times New Roman" w:hAnsi="Times New Roman"/>
          <w:sz w:val="28"/>
          <w:szCs w:val="28"/>
        </w:rPr>
        <w:t>м</w:t>
      </w:r>
      <w:r>
        <w:rPr>
          <w:rFonts w:ascii="Times New Roman" w:hAnsi="Times New Roman"/>
          <w:sz w:val="28"/>
          <w:szCs w:val="28"/>
        </w:rPr>
        <w:t xml:space="preserve">, оборудована </w:t>
      </w:r>
      <w:r w:rsidRPr="00D13806">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ЭЦВ  6-10-80 мощностью 4 кВт, расположена по ул. Узловая.</w:t>
      </w:r>
    </w:p>
    <w:p w:rsidR="00BE3635" w:rsidRPr="00E30699" w:rsidRDefault="00BE3635" w:rsidP="00BE3635">
      <w:pPr>
        <w:pStyle w:val="HTML"/>
        <w:spacing w:line="276" w:lineRule="auto"/>
        <w:ind w:firstLine="709"/>
        <w:jc w:val="both"/>
        <w:rPr>
          <w:rFonts w:ascii="Times New Roman" w:hAnsi="Times New Roman"/>
          <w:sz w:val="28"/>
          <w:szCs w:val="28"/>
        </w:rPr>
      </w:pPr>
      <w:r w:rsidRPr="00604B29">
        <w:rPr>
          <w:rFonts w:ascii="Times New Roman" w:hAnsi="Times New Roman"/>
          <w:sz w:val="28"/>
          <w:szCs w:val="28"/>
        </w:rPr>
        <w:t>Установлена водонапорная башня Рожновского объемом 25м</w:t>
      </w:r>
      <w:r w:rsidRPr="00E30699">
        <w:rPr>
          <w:rFonts w:ascii="Times New Roman" w:hAnsi="Times New Roman"/>
          <w:sz w:val="28"/>
          <w:szCs w:val="28"/>
          <w:vertAlign w:val="superscript"/>
        </w:rPr>
        <w:t>3</w:t>
      </w:r>
      <w:r>
        <w:rPr>
          <w:rFonts w:ascii="Times New Roman" w:hAnsi="Times New Roman"/>
          <w:sz w:val="28"/>
          <w:szCs w:val="28"/>
        </w:rPr>
        <w:t xml:space="preserve">, </w:t>
      </w:r>
      <w:r w:rsidRPr="00604B29">
        <w:rPr>
          <w:rFonts w:ascii="Times New Roman" w:hAnsi="Times New Roman"/>
          <w:sz w:val="28"/>
          <w:szCs w:val="28"/>
        </w:rPr>
        <w:t>стальная,</w:t>
      </w:r>
      <w:r w:rsidRPr="00E30699">
        <w:rPr>
          <w:rFonts w:ascii="Times New Roman" w:hAnsi="Times New Roman"/>
          <w:sz w:val="28"/>
          <w:szCs w:val="28"/>
        </w:rPr>
        <w:t xml:space="preserve"> износ 90%, год постройки 19</w:t>
      </w:r>
      <w:r>
        <w:rPr>
          <w:rFonts w:ascii="Times New Roman" w:hAnsi="Times New Roman"/>
          <w:sz w:val="28"/>
          <w:szCs w:val="28"/>
        </w:rPr>
        <w:t>85</w:t>
      </w:r>
      <w:r w:rsidRPr="00E30699">
        <w:rPr>
          <w:rFonts w:ascii="Times New Roman" w:hAnsi="Times New Roman"/>
          <w:sz w:val="28"/>
          <w:szCs w:val="28"/>
        </w:rPr>
        <w:t>.</w:t>
      </w:r>
    </w:p>
    <w:p w:rsidR="00BE3635" w:rsidRPr="00E30699" w:rsidRDefault="00BE3635" w:rsidP="00BE3635">
      <w:pPr>
        <w:pStyle w:val="HTML"/>
        <w:spacing w:line="276" w:lineRule="auto"/>
        <w:ind w:firstLine="709"/>
        <w:jc w:val="both"/>
        <w:rPr>
          <w:rFonts w:ascii="Times New Roman" w:hAnsi="Times New Roman"/>
          <w:sz w:val="28"/>
          <w:szCs w:val="28"/>
        </w:rPr>
      </w:pPr>
      <w:r w:rsidRPr="00E30699">
        <w:rPr>
          <w:rFonts w:ascii="Times New Roman" w:hAnsi="Times New Roman"/>
          <w:sz w:val="28"/>
          <w:szCs w:val="28"/>
        </w:rPr>
        <w:t>I пояс зоны санитарной охраны водозабора не огорожен.</w:t>
      </w:r>
    </w:p>
    <w:p w:rsidR="00BE3635" w:rsidRPr="00E30699" w:rsidRDefault="00BE3635" w:rsidP="00BE3635">
      <w:pPr>
        <w:pStyle w:val="HTML"/>
        <w:spacing w:line="276" w:lineRule="auto"/>
        <w:ind w:firstLine="709"/>
        <w:jc w:val="both"/>
        <w:rPr>
          <w:rFonts w:ascii="Times New Roman" w:hAnsi="Times New Roman"/>
          <w:sz w:val="28"/>
          <w:szCs w:val="28"/>
        </w:rPr>
      </w:pPr>
      <w:r w:rsidRPr="00E30699">
        <w:rPr>
          <w:rFonts w:ascii="Times New Roman" w:hAnsi="Times New Roman"/>
          <w:b/>
          <w:sz w:val="28"/>
          <w:szCs w:val="28"/>
        </w:rPr>
        <w:t>Артезианская скважина № 6485</w:t>
      </w:r>
      <w:r>
        <w:rPr>
          <w:rFonts w:ascii="Times New Roman" w:hAnsi="Times New Roman"/>
          <w:b/>
          <w:sz w:val="28"/>
          <w:szCs w:val="28"/>
        </w:rPr>
        <w:t xml:space="preserve"> </w:t>
      </w:r>
      <w:r w:rsidRPr="00D13806">
        <w:rPr>
          <w:rFonts w:ascii="Times New Roman" w:hAnsi="Times New Roman"/>
          <w:sz w:val="28"/>
          <w:szCs w:val="28"/>
        </w:rPr>
        <w:t>деб</w:t>
      </w:r>
      <w:r>
        <w:rPr>
          <w:rFonts w:ascii="Times New Roman" w:hAnsi="Times New Roman"/>
          <w:sz w:val="28"/>
          <w:szCs w:val="28"/>
        </w:rPr>
        <w:t>и</w:t>
      </w:r>
      <w:r w:rsidRPr="00D13806">
        <w:rPr>
          <w:rFonts w:ascii="Times New Roman" w:hAnsi="Times New Roman"/>
          <w:sz w:val="28"/>
          <w:szCs w:val="28"/>
        </w:rPr>
        <w:t xml:space="preserve">том </w:t>
      </w:r>
      <w:r>
        <w:rPr>
          <w:rFonts w:ascii="Times New Roman" w:hAnsi="Times New Roman"/>
          <w:sz w:val="28"/>
          <w:szCs w:val="28"/>
        </w:rPr>
        <w:t>20</w:t>
      </w:r>
      <w:r w:rsidRPr="00D13806">
        <w:rPr>
          <w:rFonts w:ascii="Times New Roman" w:hAnsi="Times New Roman"/>
          <w:sz w:val="28"/>
          <w:szCs w:val="28"/>
        </w:rPr>
        <w:t xml:space="preserve"> м</w:t>
      </w:r>
      <w:r w:rsidRPr="00E30699">
        <w:rPr>
          <w:rFonts w:ascii="Times New Roman" w:hAnsi="Times New Roman"/>
          <w:sz w:val="28"/>
          <w:szCs w:val="28"/>
          <w:vertAlign w:val="superscript"/>
        </w:rPr>
        <w:t>3</w:t>
      </w:r>
      <w:r w:rsidRPr="00D13806">
        <w:rPr>
          <w:rFonts w:ascii="Times New Roman" w:hAnsi="Times New Roman"/>
          <w:sz w:val="28"/>
          <w:szCs w:val="28"/>
        </w:rPr>
        <w:t xml:space="preserve">/ч, глубиной </w:t>
      </w:r>
      <w:r>
        <w:rPr>
          <w:rFonts w:ascii="Times New Roman" w:hAnsi="Times New Roman"/>
          <w:sz w:val="28"/>
          <w:szCs w:val="28"/>
        </w:rPr>
        <w:t>102</w:t>
      </w:r>
      <w:r w:rsidRPr="00D13806">
        <w:rPr>
          <w:rFonts w:ascii="Times New Roman" w:hAnsi="Times New Roman"/>
          <w:sz w:val="28"/>
          <w:szCs w:val="28"/>
        </w:rPr>
        <w:t>м</w:t>
      </w:r>
      <w:r>
        <w:rPr>
          <w:rFonts w:ascii="Times New Roman" w:hAnsi="Times New Roman"/>
          <w:sz w:val="28"/>
          <w:szCs w:val="28"/>
        </w:rPr>
        <w:t xml:space="preserve">, оборудована </w:t>
      </w:r>
      <w:r w:rsidRPr="00BA3521">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 xml:space="preserve">ЭЦВ 6-10-110 мощностью 5,5 кВт, расположена </w:t>
      </w:r>
      <w:r w:rsidRPr="00BA3521">
        <w:rPr>
          <w:rFonts w:ascii="Times New Roman" w:hAnsi="Times New Roman"/>
          <w:sz w:val="28"/>
          <w:szCs w:val="28"/>
        </w:rPr>
        <w:t>на территории 6-го отделения, ул. Кирпильская, 39А</w:t>
      </w:r>
      <w:r>
        <w:rPr>
          <w:rFonts w:ascii="Times New Roman" w:hAnsi="Times New Roman"/>
          <w:sz w:val="28"/>
          <w:szCs w:val="28"/>
        </w:rPr>
        <w:t xml:space="preserve">. </w:t>
      </w:r>
      <w:r w:rsidRPr="00187AD1">
        <w:rPr>
          <w:rFonts w:ascii="Times New Roman" w:hAnsi="Times New Roman"/>
          <w:sz w:val="28"/>
          <w:szCs w:val="28"/>
        </w:rPr>
        <w:t xml:space="preserve">Оснащена частотным преобразователем для подачи напрямую в сеть. </w:t>
      </w:r>
    </w:p>
    <w:p w:rsidR="00BE3635" w:rsidRPr="00E30699" w:rsidRDefault="00BE3635" w:rsidP="00BE3635">
      <w:pPr>
        <w:pStyle w:val="HTML"/>
        <w:spacing w:line="276" w:lineRule="auto"/>
        <w:ind w:firstLine="709"/>
        <w:jc w:val="both"/>
        <w:rPr>
          <w:rFonts w:ascii="Times New Roman" w:hAnsi="Times New Roman"/>
          <w:sz w:val="28"/>
          <w:szCs w:val="28"/>
        </w:rPr>
      </w:pPr>
      <w:r w:rsidRPr="00E30699">
        <w:rPr>
          <w:rFonts w:ascii="Times New Roman" w:hAnsi="Times New Roman"/>
          <w:sz w:val="28"/>
          <w:szCs w:val="28"/>
        </w:rPr>
        <w:t>I пояс зоны санитарной охраны водозабора не огорожен.</w:t>
      </w:r>
    </w:p>
    <w:p w:rsidR="00BE3635" w:rsidRPr="00D13806" w:rsidRDefault="00BE3635" w:rsidP="00BE3635">
      <w:pPr>
        <w:pStyle w:val="HTML"/>
        <w:spacing w:line="276" w:lineRule="auto"/>
        <w:ind w:firstLine="709"/>
        <w:jc w:val="both"/>
        <w:rPr>
          <w:rFonts w:ascii="Times New Roman" w:hAnsi="Times New Roman"/>
          <w:sz w:val="28"/>
          <w:szCs w:val="28"/>
        </w:rPr>
      </w:pPr>
      <w:r w:rsidRPr="00603312">
        <w:rPr>
          <w:rFonts w:ascii="Times New Roman" w:hAnsi="Times New Roman"/>
          <w:b/>
          <w:sz w:val="28"/>
          <w:szCs w:val="28"/>
        </w:rPr>
        <w:t>Артезианская скважина № 6477</w:t>
      </w:r>
      <w:r>
        <w:rPr>
          <w:rFonts w:ascii="Times New Roman" w:hAnsi="Times New Roman"/>
          <w:b/>
          <w:sz w:val="28"/>
          <w:szCs w:val="28"/>
        </w:rPr>
        <w:t xml:space="preserve"> </w:t>
      </w:r>
      <w:r w:rsidRPr="00D13806">
        <w:rPr>
          <w:rFonts w:ascii="Times New Roman" w:hAnsi="Times New Roman"/>
          <w:sz w:val="28"/>
          <w:szCs w:val="28"/>
        </w:rPr>
        <w:t>деб</w:t>
      </w:r>
      <w:r>
        <w:rPr>
          <w:rFonts w:ascii="Times New Roman" w:hAnsi="Times New Roman"/>
          <w:sz w:val="28"/>
          <w:szCs w:val="28"/>
        </w:rPr>
        <w:t>и</w:t>
      </w:r>
      <w:r w:rsidRPr="00D13806">
        <w:rPr>
          <w:rFonts w:ascii="Times New Roman" w:hAnsi="Times New Roman"/>
          <w:sz w:val="28"/>
          <w:szCs w:val="28"/>
        </w:rPr>
        <w:t xml:space="preserve">том </w:t>
      </w:r>
      <w:r>
        <w:rPr>
          <w:rFonts w:ascii="Times New Roman" w:hAnsi="Times New Roman"/>
          <w:sz w:val="28"/>
          <w:szCs w:val="28"/>
        </w:rPr>
        <w:t>35</w:t>
      </w:r>
      <w:r w:rsidRPr="00D13806">
        <w:rPr>
          <w:rFonts w:ascii="Times New Roman" w:hAnsi="Times New Roman"/>
          <w:sz w:val="28"/>
          <w:szCs w:val="28"/>
        </w:rPr>
        <w:t xml:space="preserve"> м</w:t>
      </w:r>
      <w:r w:rsidRPr="00603312">
        <w:rPr>
          <w:rFonts w:ascii="Times New Roman" w:hAnsi="Times New Roman"/>
          <w:sz w:val="28"/>
          <w:szCs w:val="28"/>
          <w:vertAlign w:val="superscript"/>
        </w:rPr>
        <w:t>3</w:t>
      </w:r>
      <w:r w:rsidRPr="00D13806">
        <w:rPr>
          <w:rFonts w:ascii="Times New Roman" w:hAnsi="Times New Roman"/>
          <w:sz w:val="28"/>
          <w:szCs w:val="28"/>
        </w:rPr>
        <w:t xml:space="preserve">/ч, глубиной </w:t>
      </w:r>
      <w:r>
        <w:rPr>
          <w:rFonts w:ascii="Times New Roman" w:hAnsi="Times New Roman"/>
          <w:sz w:val="28"/>
          <w:szCs w:val="28"/>
        </w:rPr>
        <w:t>162,5</w:t>
      </w:r>
      <w:r w:rsidRPr="00D13806">
        <w:rPr>
          <w:rFonts w:ascii="Times New Roman" w:hAnsi="Times New Roman"/>
          <w:sz w:val="28"/>
          <w:szCs w:val="28"/>
        </w:rPr>
        <w:t>м</w:t>
      </w:r>
      <w:r>
        <w:rPr>
          <w:rFonts w:ascii="Times New Roman" w:hAnsi="Times New Roman"/>
          <w:sz w:val="28"/>
          <w:szCs w:val="28"/>
        </w:rPr>
        <w:t xml:space="preserve">, оборудована </w:t>
      </w:r>
      <w:r w:rsidRPr="00BA3521">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 xml:space="preserve">ЭЦВ  8-25-125  мощностью 13 кВт, расположена по ул. </w:t>
      </w:r>
      <w:r w:rsidRPr="00BA3521">
        <w:rPr>
          <w:rFonts w:ascii="Times New Roman" w:hAnsi="Times New Roman"/>
          <w:sz w:val="28"/>
          <w:szCs w:val="28"/>
        </w:rPr>
        <w:t>2-й проезд Айвазяна, 1</w:t>
      </w:r>
      <w:r>
        <w:rPr>
          <w:rFonts w:ascii="Times New Roman" w:hAnsi="Times New Roman"/>
          <w:sz w:val="28"/>
          <w:szCs w:val="28"/>
        </w:rPr>
        <w:t>.</w:t>
      </w:r>
    </w:p>
    <w:p w:rsidR="00BE3635" w:rsidRPr="00E30699" w:rsidRDefault="00BE3635" w:rsidP="00BE3635">
      <w:pPr>
        <w:pStyle w:val="HTML"/>
        <w:spacing w:line="276" w:lineRule="auto"/>
        <w:ind w:firstLine="709"/>
        <w:jc w:val="both"/>
        <w:rPr>
          <w:rFonts w:ascii="Times New Roman" w:hAnsi="Times New Roman"/>
          <w:sz w:val="28"/>
          <w:szCs w:val="28"/>
        </w:rPr>
      </w:pPr>
      <w:r w:rsidRPr="00187AD1">
        <w:rPr>
          <w:rFonts w:ascii="Times New Roman" w:hAnsi="Times New Roman"/>
          <w:sz w:val="28"/>
          <w:szCs w:val="28"/>
        </w:rPr>
        <w:t xml:space="preserve">Оснащена частотным преобразователем для подачи напрямую в сеть. </w:t>
      </w:r>
    </w:p>
    <w:p w:rsidR="00BE3635" w:rsidRPr="00E30699" w:rsidRDefault="00BE3635" w:rsidP="00BE3635">
      <w:pPr>
        <w:pStyle w:val="HTML"/>
        <w:spacing w:line="276" w:lineRule="auto"/>
        <w:ind w:firstLine="709"/>
        <w:jc w:val="both"/>
        <w:rPr>
          <w:rFonts w:ascii="Times New Roman" w:hAnsi="Times New Roman"/>
          <w:sz w:val="28"/>
          <w:szCs w:val="28"/>
        </w:rPr>
      </w:pPr>
      <w:r w:rsidRPr="00E30699">
        <w:rPr>
          <w:rFonts w:ascii="Times New Roman" w:hAnsi="Times New Roman"/>
          <w:sz w:val="28"/>
          <w:szCs w:val="28"/>
        </w:rPr>
        <w:t>I пояс зоны санитарной охраны водозабора не огорожен.</w:t>
      </w:r>
    </w:p>
    <w:p w:rsidR="00BE3635" w:rsidRDefault="00BE3635" w:rsidP="00BE3635">
      <w:pPr>
        <w:pStyle w:val="HTML"/>
        <w:spacing w:line="276" w:lineRule="auto"/>
        <w:jc w:val="both"/>
        <w:rPr>
          <w:rFonts w:ascii="Times New Roman" w:hAnsi="Times New Roman"/>
          <w:sz w:val="28"/>
          <w:szCs w:val="28"/>
        </w:rPr>
      </w:pPr>
      <w:r w:rsidRPr="00AF55CE">
        <w:rPr>
          <w:rFonts w:ascii="Times New Roman" w:hAnsi="Times New Roman"/>
          <w:b/>
          <w:sz w:val="28"/>
          <w:szCs w:val="28"/>
        </w:rPr>
        <w:t>Водозабор расположенный по ул. Заречной</w:t>
      </w:r>
    </w:p>
    <w:p w:rsidR="00BE3635" w:rsidRDefault="00BE3635" w:rsidP="00BE3635">
      <w:pPr>
        <w:pStyle w:val="HTML"/>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Pr="00604B29">
        <w:rPr>
          <w:rFonts w:ascii="Times New Roman" w:hAnsi="Times New Roman"/>
          <w:sz w:val="28"/>
          <w:szCs w:val="28"/>
        </w:rPr>
        <w:t xml:space="preserve">артскважина № </w:t>
      </w:r>
      <w:r>
        <w:rPr>
          <w:rFonts w:ascii="Times New Roman" w:hAnsi="Times New Roman"/>
          <w:sz w:val="28"/>
          <w:szCs w:val="28"/>
        </w:rPr>
        <w:t xml:space="preserve">936-Д </w:t>
      </w:r>
      <w:r w:rsidRPr="00AF55CE">
        <w:rPr>
          <w:rFonts w:ascii="Times New Roman" w:hAnsi="Times New Roman"/>
          <w:sz w:val="28"/>
          <w:szCs w:val="28"/>
        </w:rPr>
        <w:t>деб</w:t>
      </w:r>
      <w:r>
        <w:rPr>
          <w:rFonts w:ascii="Times New Roman" w:hAnsi="Times New Roman"/>
          <w:sz w:val="28"/>
          <w:szCs w:val="28"/>
        </w:rPr>
        <w:t>и</w:t>
      </w:r>
      <w:r w:rsidRPr="00AF55CE">
        <w:rPr>
          <w:rFonts w:ascii="Times New Roman" w:hAnsi="Times New Roman"/>
          <w:sz w:val="28"/>
          <w:szCs w:val="28"/>
        </w:rPr>
        <w:t xml:space="preserve">том </w:t>
      </w:r>
      <w:r>
        <w:rPr>
          <w:rFonts w:ascii="Times New Roman" w:hAnsi="Times New Roman"/>
          <w:sz w:val="28"/>
          <w:szCs w:val="28"/>
        </w:rPr>
        <w:t>13</w:t>
      </w:r>
      <w:r w:rsidRPr="00AF55CE">
        <w:rPr>
          <w:rFonts w:ascii="Times New Roman" w:hAnsi="Times New Roman"/>
          <w:sz w:val="28"/>
          <w:szCs w:val="28"/>
        </w:rPr>
        <w:t xml:space="preserve"> м</w:t>
      </w:r>
      <w:r w:rsidRPr="00AF55CE">
        <w:rPr>
          <w:rFonts w:ascii="Times New Roman" w:hAnsi="Times New Roman"/>
          <w:sz w:val="28"/>
          <w:szCs w:val="28"/>
          <w:vertAlign w:val="superscript"/>
        </w:rPr>
        <w:t>3</w:t>
      </w:r>
      <w:r w:rsidRPr="00AF55CE">
        <w:rPr>
          <w:rFonts w:ascii="Times New Roman" w:hAnsi="Times New Roman"/>
          <w:sz w:val="28"/>
          <w:szCs w:val="28"/>
        </w:rPr>
        <w:t xml:space="preserve">/ч, глубиной </w:t>
      </w:r>
      <w:r>
        <w:rPr>
          <w:rFonts w:ascii="Times New Roman" w:hAnsi="Times New Roman"/>
          <w:sz w:val="28"/>
          <w:szCs w:val="28"/>
        </w:rPr>
        <w:t xml:space="preserve">155 </w:t>
      </w:r>
      <w:r w:rsidRPr="00AF55CE">
        <w:rPr>
          <w:rFonts w:ascii="Times New Roman" w:hAnsi="Times New Roman"/>
          <w:sz w:val="28"/>
          <w:szCs w:val="28"/>
        </w:rPr>
        <w:t>м</w:t>
      </w:r>
      <w:r>
        <w:rPr>
          <w:rFonts w:ascii="Times New Roman" w:hAnsi="Times New Roman"/>
          <w:sz w:val="28"/>
          <w:szCs w:val="28"/>
        </w:rPr>
        <w:t>, оборудована</w:t>
      </w:r>
      <w:r w:rsidRPr="00AF55CE">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ЭЦВ  6-16-90 мощностью 8 кВт.</w:t>
      </w:r>
    </w:p>
    <w:p w:rsidR="00BE3635" w:rsidRPr="00AF55CE" w:rsidRDefault="00BE3635" w:rsidP="00BE3635">
      <w:pPr>
        <w:pStyle w:val="HTML"/>
        <w:spacing w:line="276" w:lineRule="auto"/>
        <w:ind w:firstLine="709"/>
        <w:jc w:val="both"/>
        <w:rPr>
          <w:rFonts w:ascii="Times New Roman" w:hAnsi="Times New Roman"/>
          <w:sz w:val="28"/>
          <w:szCs w:val="28"/>
        </w:rPr>
      </w:pPr>
      <w:r w:rsidRPr="00AF55CE">
        <w:rPr>
          <w:rFonts w:ascii="Times New Roman" w:hAnsi="Times New Roman"/>
          <w:sz w:val="28"/>
          <w:szCs w:val="28"/>
        </w:rPr>
        <w:t>Установлена водонапорная башня Рожновского объемом 50м</w:t>
      </w:r>
      <w:r w:rsidRPr="00AF55CE">
        <w:rPr>
          <w:rFonts w:ascii="Times New Roman" w:hAnsi="Times New Roman"/>
          <w:sz w:val="28"/>
          <w:szCs w:val="28"/>
          <w:vertAlign w:val="superscript"/>
        </w:rPr>
        <w:t>3</w:t>
      </w:r>
      <w:r w:rsidRPr="00AF55CE">
        <w:rPr>
          <w:rFonts w:ascii="Times New Roman" w:hAnsi="Times New Roman"/>
          <w:sz w:val="28"/>
          <w:szCs w:val="28"/>
        </w:rPr>
        <w:t>,  стальная, год постройки 2012.</w:t>
      </w:r>
    </w:p>
    <w:p w:rsidR="00BE3635" w:rsidRPr="00AF55CE" w:rsidRDefault="00BE3635" w:rsidP="00BE3635">
      <w:pPr>
        <w:pStyle w:val="HTML"/>
        <w:spacing w:line="276" w:lineRule="auto"/>
        <w:ind w:firstLine="709"/>
        <w:jc w:val="both"/>
        <w:rPr>
          <w:rFonts w:ascii="Times New Roman" w:hAnsi="Times New Roman"/>
          <w:sz w:val="28"/>
          <w:szCs w:val="28"/>
        </w:rPr>
      </w:pPr>
      <w:r w:rsidRPr="00AF55CE">
        <w:rPr>
          <w:rFonts w:ascii="Times New Roman" w:hAnsi="Times New Roman"/>
          <w:sz w:val="28"/>
          <w:szCs w:val="28"/>
        </w:rPr>
        <w:t xml:space="preserve">I пояс зоны санитарной охраны водозабора огорожен бетонным забором. Ведется круглосуточное наблюдение. </w:t>
      </w:r>
    </w:p>
    <w:p w:rsidR="00BE3635" w:rsidRPr="00603312" w:rsidRDefault="00BE3635" w:rsidP="00BE3635">
      <w:pPr>
        <w:pStyle w:val="HTML"/>
        <w:spacing w:line="276" w:lineRule="auto"/>
        <w:jc w:val="both"/>
        <w:rPr>
          <w:rFonts w:ascii="Times New Roman" w:hAnsi="Times New Roman"/>
          <w:b/>
          <w:sz w:val="28"/>
          <w:szCs w:val="28"/>
        </w:rPr>
      </w:pPr>
      <w:r w:rsidRPr="00603312">
        <w:rPr>
          <w:rFonts w:ascii="Times New Roman" w:hAnsi="Times New Roman"/>
          <w:b/>
          <w:sz w:val="28"/>
          <w:szCs w:val="28"/>
        </w:rPr>
        <w:t>Водозабор р</w:t>
      </w:r>
      <w:r>
        <w:rPr>
          <w:rFonts w:ascii="Times New Roman" w:hAnsi="Times New Roman"/>
          <w:b/>
          <w:sz w:val="28"/>
          <w:szCs w:val="28"/>
        </w:rPr>
        <w:t>асположенный по ул. Красной, 79</w:t>
      </w:r>
    </w:p>
    <w:p w:rsidR="00BE3635" w:rsidRDefault="00BE3635" w:rsidP="00BE3635">
      <w:pPr>
        <w:pStyle w:val="HTML"/>
        <w:spacing w:line="276" w:lineRule="auto"/>
        <w:ind w:firstLine="709"/>
        <w:jc w:val="both"/>
        <w:rPr>
          <w:rFonts w:ascii="Times New Roman" w:hAnsi="Times New Roman"/>
          <w:sz w:val="28"/>
          <w:szCs w:val="28"/>
        </w:rPr>
      </w:pPr>
      <w:r>
        <w:rPr>
          <w:rFonts w:ascii="Times New Roman" w:hAnsi="Times New Roman"/>
          <w:sz w:val="28"/>
          <w:szCs w:val="28"/>
        </w:rPr>
        <w:t>а) артскважина № 6954 дебитом 17</w:t>
      </w:r>
      <w:r w:rsidRPr="00D13806">
        <w:rPr>
          <w:rFonts w:ascii="Times New Roman" w:hAnsi="Times New Roman"/>
          <w:sz w:val="28"/>
          <w:szCs w:val="28"/>
        </w:rPr>
        <w:t xml:space="preserve"> м</w:t>
      </w:r>
      <w:r w:rsidRPr="00603312">
        <w:rPr>
          <w:rFonts w:ascii="Times New Roman" w:hAnsi="Times New Roman"/>
          <w:sz w:val="28"/>
          <w:szCs w:val="28"/>
          <w:vertAlign w:val="superscript"/>
        </w:rPr>
        <w:t>3</w:t>
      </w:r>
      <w:r w:rsidRPr="00D13806">
        <w:rPr>
          <w:rFonts w:ascii="Times New Roman" w:hAnsi="Times New Roman"/>
          <w:sz w:val="28"/>
          <w:szCs w:val="28"/>
        </w:rPr>
        <w:t xml:space="preserve">/ч, глубиной </w:t>
      </w:r>
      <w:r>
        <w:rPr>
          <w:rFonts w:ascii="Times New Roman" w:hAnsi="Times New Roman"/>
          <w:sz w:val="28"/>
          <w:szCs w:val="28"/>
        </w:rPr>
        <w:t xml:space="preserve">317 </w:t>
      </w:r>
      <w:r w:rsidRPr="00D13806">
        <w:rPr>
          <w:rFonts w:ascii="Times New Roman" w:hAnsi="Times New Roman"/>
          <w:sz w:val="28"/>
          <w:szCs w:val="28"/>
        </w:rPr>
        <w:t>м</w:t>
      </w:r>
      <w:r>
        <w:rPr>
          <w:rFonts w:ascii="Times New Roman" w:hAnsi="Times New Roman"/>
          <w:sz w:val="28"/>
          <w:szCs w:val="28"/>
        </w:rPr>
        <w:t xml:space="preserve">, оборудована </w:t>
      </w:r>
      <w:r w:rsidRPr="00D13806">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ЭЦВ 8-25-125 мощностью 13 кВт;</w:t>
      </w:r>
    </w:p>
    <w:p w:rsidR="00BE3635" w:rsidRDefault="00BE3635" w:rsidP="00BE3635">
      <w:pPr>
        <w:pStyle w:val="HTML"/>
        <w:spacing w:line="276" w:lineRule="auto"/>
        <w:ind w:firstLine="709"/>
        <w:jc w:val="both"/>
        <w:rPr>
          <w:rFonts w:ascii="Times New Roman" w:hAnsi="Times New Roman"/>
          <w:sz w:val="28"/>
          <w:szCs w:val="28"/>
        </w:rPr>
      </w:pPr>
      <w:r>
        <w:rPr>
          <w:rFonts w:ascii="Times New Roman" w:hAnsi="Times New Roman"/>
          <w:sz w:val="28"/>
          <w:szCs w:val="28"/>
        </w:rPr>
        <w:t>б) артскважина № 78746 дебитом 16</w:t>
      </w:r>
      <w:r w:rsidRPr="00D13806">
        <w:rPr>
          <w:rFonts w:ascii="Times New Roman" w:hAnsi="Times New Roman"/>
          <w:sz w:val="28"/>
          <w:szCs w:val="28"/>
        </w:rPr>
        <w:t xml:space="preserve"> м</w:t>
      </w:r>
      <w:r w:rsidRPr="00603312">
        <w:rPr>
          <w:rFonts w:ascii="Times New Roman" w:hAnsi="Times New Roman"/>
          <w:sz w:val="28"/>
          <w:szCs w:val="28"/>
          <w:vertAlign w:val="superscript"/>
        </w:rPr>
        <w:t>3</w:t>
      </w:r>
      <w:r w:rsidRPr="00D13806">
        <w:rPr>
          <w:rFonts w:ascii="Times New Roman" w:hAnsi="Times New Roman"/>
          <w:sz w:val="28"/>
          <w:szCs w:val="28"/>
        </w:rPr>
        <w:t xml:space="preserve">/ч, глубиной </w:t>
      </w:r>
      <w:r>
        <w:rPr>
          <w:rFonts w:ascii="Times New Roman" w:hAnsi="Times New Roman"/>
          <w:sz w:val="28"/>
          <w:szCs w:val="28"/>
        </w:rPr>
        <w:t xml:space="preserve">125 </w:t>
      </w:r>
      <w:r w:rsidRPr="00D13806">
        <w:rPr>
          <w:rFonts w:ascii="Times New Roman" w:hAnsi="Times New Roman"/>
          <w:sz w:val="28"/>
          <w:szCs w:val="28"/>
        </w:rPr>
        <w:t>м</w:t>
      </w:r>
      <w:r>
        <w:rPr>
          <w:rFonts w:ascii="Times New Roman" w:hAnsi="Times New Roman"/>
          <w:sz w:val="28"/>
          <w:szCs w:val="28"/>
        </w:rPr>
        <w:t xml:space="preserve">, оборудована </w:t>
      </w:r>
      <w:r w:rsidRPr="00D13806">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ЭЦВ 8-25-125 мощностью 13 кВт;</w:t>
      </w:r>
    </w:p>
    <w:p w:rsidR="00BE3635" w:rsidRDefault="00BE3635" w:rsidP="00BE3635">
      <w:pPr>
        <w:pStyle w:val="HTML"/>
        <w:spacing w:line="276" w:lineRule="auto"/>
        <w:ind w:firstLine="709"/>
        <w:jc w:val="both"/>
        <w:rPr>
          <w:rFonts w:ascii="Times New Roman" w:hAnsi="Times New Roman"/>
          <w:sz w:val="28"/>
          <w:szCs w:val="28"/>
        </w:rPr>
      </w:pPr>
      <w:r>
        <w:rPr>
          <w:rFonts w:ascii="Times New Roman" w:hAnsi="Times New Roman"/>
          <w:sz w:val="28"/>
          <w:szCs w:val="28"/>
        </w:rPr>
        <w:t>в) артскважина № 6953 дебитом 20</w:t>
      </w:r>
      <w:r w:rsidRPr="00D13806">
        <w:rPr>
          <w:rFonts w:ascii="Times New Roman" w:hAnsi="Times New Roman"/>
          <w:sz w:val="28"/>
          <w:szCs w:val="28"/>
        </w:rPr>
        <w:t xml:space="preserve"> м</w:t>
      </w:r>
      <w:r w:rsidRPr="00CC0923">
        <w:rPr>
          <w:rFonts w:ascii="Times New Roman" w:hAnsi="Times New Roman"/>
          <w:sz w:val="28"/>
          <w:szCs w:val="28"/>
          <w:vertAlign w:val="superscript"/>
        </w:rPr>
        <w:t>3</w:t>
      </w:r>
      <w:r w:rsidRPr="00D13806">
        <w:rPr>
          <w:rFonts w:ascii="Times New Roman" w:hAnsi="Times New Roman"/>
          <w:sz w:val="28"/>
          <w:szCs w:val="28"/>
        </w:rPr>
        <w:t xml:space="preserve">/ч, глубиной </w:t>
      </w:r>
      <w:r>
        <w:rPr>
          <w:rFonts w:ascii="Times New Roman" w:hAnsi="Times New Roman"/>
          <w:sz w:val="28"/>
          <w:szCs w:val="28"/>
        </w:rPr>
        <w:t xml:space="preserve">215 </w:t>
      </w:r>
      <w:r w:rsidRPr="00D13806">
        <w:rPr>
          <w:rFonts w:ascii="Times New Roman" w:hAnsi="Times New Roman"/>
          <w:sz w:val="28"/>
          <w:szCs w:val="28"/>
        </w:rPr>
        <w:t>м</w:t>
      </w:r>
      <w:r>
        <w:rPr>
          <w:rFonts w:ascii="Times New Roman" w:hAnsi="Times New Roman"/>
          <w:sz w:val="28"/>
          <w:szCs w:val="28"/>
        </w:rPr>
        <w:t xml:space="preserve">, оборудована </w:t>
      </w:r>
      <w:r w:rsidRPr="00D13806">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ЭЦВ 8-25-125 мощностью 13 кВт;</w:t>
      </w:r>
    </w:p>
    <w:p w:rsidR="00BE3635" w:rsidRPr="00603312" w:rsidRDefault="00BE3635" w:rsidP="00BE3635">
      <w:pPr>
        <w:pStyle w:val="HTML"/>
        <w:spacing w:line="276" w:lineRule="auto"/>
        <w:ind w:firstLine="709"/>
        <w:jc w:val="both"/>
        <w:rPr>
          <w:rFonts w:ascii="Times New Roman" w:hAnsi="Times New Roman"/>
          <w:sz w:val="28"/>
          <w:szCs w:val="28"/>
        </w:rPr>
      </w:pPr>
      <w:r>
        <w:rPr>
          <w:rFonts w:ascii="Times New Roman" w:hAnsi="Times New Roman"/>
          <w:sz w:val="28"/>
          <w:szCs w:val="28"/>
        </w:rPr>
        <w:t>г</w:t>
      </w:r>
      <w:r w:rsidRPr="00BA3521">
        <w:rPr>
          <w:rFonts w:ascii="Times New Roman" w:hAnsi="Times New Roman"/>
          <w:sz w:val="28"/>
          <w:szCs w:val="28"/>
        </w:rPr>
        <w:t>) резервуары чистой воды, железобетонные, 2 шт., объемом 250 м</w:t>
      </w:r>
      <w:r w:rsidRPr="00CC0923">
        <w:rPr>
          <w:rFonts w:ascii="Times New Roman" w:hAnsi="Times New Roman"/>
          <w:sz w:val="28"/>
          <w:szCs w:val="28"/>
          <w:vertAlign w:val="superscript"/>
        </w:rPr>
        <w:t>3</w:t>
      </w:r>
      <w:r w:rsidRPr="00BA3521">
        <w:rPr>
          <w:rFonts w:ascii="Times New Roman" w:hAnsi="Times New Roman"/>
          <w:sz w:val="28"/>
          <w:szCs w:val="28"/>
        </w:rPr>
        <w:t xml:space="preserve"> каждый;</w:t>
      </w:r>
    </w:p>
    <w:p w:rsidR="00BE3635" w:rsidRPr="00603312" w:rsidRDefault="00BE3635" w:rsidP="00BE3635">
      <w:pPr>
        <w:pStyle w:val="HTML"/>
        <w:spacing w:line="276" w:lineRule="auto"/>
        <w:ind w:firstLine="709"/>
        <w:jc w:val="both"/>
        <w:rPr>
          <w:rFonts w:ascii="Times New Roman" w:hAnsi="Times New Roman"/>
          <w:sz w:val="28"/>
          <w:szCs w:val="28"/>
        </w:rPr>
      </w:pPr>
      <w:r w:rsidRPr="00603312">
        <w:rPr>
          <w:rFonts w:ascii="Times New Roman" w:hAnsi="Times New Roman"/>
          <w:sz w:val="28"/>
          <w:szCs w:val="28"/>
        </w:rPr>
        <w:t>е) насосная станция 2-го подъема. В насосной станции установлены 4 насоса</w:t>
      </w:r>
      <w:r>
        <w:rPr>
          <w:rFonts w:ascii="Times New Roman" w:hAnsi="Times New Roman"/>
          <w:sz w:val="28"/>
          <w:szCs w:val="28"/>
        </w:rPr>
        <w:t xml:space="preserve"> </w:t>
      </w:r>
      <w:r w:rsidRPr="00603312">
        <w:rPr>
          <w:rFonts w:ascii="Times New Roman" w:hAnsi="Times New Roman"/>
          <w:sz w:val="28"/>
          <w:szCs w:val="28"/>
        </w:rPr>
        <w:t>КМ 80-65-160.</w:t>
      </w:r>
    </w:p>
    <w:p w:rsidR="00BE3635" w:rsidRPr="00603312" w:rsidRDefault="00BE3635" w:rsidP="00BE3635">
      <w:pPr>
        <w:pStyle w:val="HTML"/>
        <w:spacing w:line="276" w:lineRule="auto"/>
        <w:ind w:firstLine="709"/>
        <w:jc w:val="both"/>
        <w:rPr>
          <w:rFonts w:ascii="Times New Roman" w:hAnsi="Times New Roman"/>
          <w:sz w:val="28"/>
          <w:szCs w:val="28"/>
        </w:rPr>
      </w:pPr>
      <w:r w:rsidRPr="00603312">
        <w:rPr>
          <w:rFonts w:ascii="Times New Roman" w:hAnsi="Times New Roman"/>
          <w:sz w:val="28"/>
          <w:szCs w:val="28"/>
        </w:rPr>
        <w:t>Вода из артезианских скважин подается погружными насосами в резервуар</w:t>
      </w:r>
      <w:r>
        <w:rPr>
          <w:rFonts w:ascii="Times New Roman" w:hAnsi="Times New Roman"/>
          <w:sz w:val="28"/>
          <w:szCs w:val="28"/>
        </w:rPr>
        <w:t>ы</w:t>
      </w:r>
      <w:r w:rsidRPr="00603312">
        <w:rPr>
          <w:rFonts w:ascii="Times New Roman" w:hAnsi="Times New Roman"/>
          <w:sz w:val="28"/>
          <w:szCs w:val="28"/>
        </w:rPr>
        <w:t xml:space="preserve"> чистой воды.</w:t>
      </w:r>
    </w:p>
    <w:p w:rsidR="00BE3635" w:rsidRPr="00603312" w:rsidRDefault="00BE3635" w:rsidP="00BE3635">
      <w:pPr>
        <w:pStyle w:val="HTML"/>
        <w:spacing w:line="276" w:lineRule="auto"/>
        <w:ind w:firstLine="709"/>
        <w:jc w:val="both"/>
        <w:rPr>
          <w:rFonts w:ascii="Times New Roman" w:hAnsi="Times New Roman"/>
          <w:sz w:val="28"/>
          <w:szCs w:val="28"/>
        </w:rPr>
      </w:pPr>
      <w:r w:rsidRPr="00603312">
        <w:rPr>
          <w:rFonts w:ascii="Times New Roman" w:hAnsi="Times New Roman"/>
          <w:sz w:val="28"/>
          <w:szCs w:val="28"/>
        </w:rPr>
        <w:t>Подача воды из резервуаров в разводящие сети производится с помощью насосной станции второго подъема.</w:t>
      </w:r>
    </w:p>
    <w:p w:rsidR="00BE3635" w:rsidRPr="00603312" w:rsidRDefault="00BE3635" w:rsidP="00BE3635">
      <w:pPr>
        <w:pStyle w:val="HTML"/>
        <w:spacing w:line="276" w:lineRule="auto"/>
        <w:ind w:firstLine="709"/>
        <w:jc w:val="both"/>
        <w:rPr>
          <w:rFonts w:ascii="Times New Roman" w:hAnsi="Times New Roman"/>
          <w:sz w:val="28"/>
          <w:szCs w:val="28"/>
        </w:rPr>
      </w:pPr>
      <w:r w:rsidRPr="00603312">
        <w:rPr>
          <w:rFonts w:ascii="Times New Roman" w:hAnsi="Times New Roman"/>
          <w:sz w:val="28"/>
          <w:szCs w:val="28"/>
        </w:rPr>
        <w:t xml:space="preserve">I пояс зоны санитарной охраны водозабора огорожен бетонным забором. Ведется круглосуточное наблюдение. </w:t>
      </w:r>
    </w:p>
    <w:p w:rsidR="00E53D9A" w:rsidRPr="00671EC5" w:rsidRDefault="00E53D9A" w:rsidP="00607D45">
      <w:pPr>
        <w:ind w:firstLine="851"/>
        <w:rPr>
          <w:rFonts w:ascii="Times New Roman" w:hAnsi="Times New Roman"/>
          <w:sz w:val="28"/>
          <w:szCs w:val="28"/>
        </w:rPr>
      </w:pPr>
    </w:p>
    <w:p w:rsidR="00BE3635" w:rsidRPr="00067EC5" w:rsidRDefault="00BE3635" w:rsidP="00BE3635">
      <w:pPr>
        <w:spacing w:before="120"/>
        <w:rPr>
          <w:rFonts w:ascii="Times New Roman" w:hAnsi="Times New Roman"/>
          <w:b/>
          <w:i/>
          <w:sz w:val="28"/>
          <w:szCs w:val="28"/>
        </w:rPr>
      </w:pPr>
      <w:r w:rsidRPr="00067EC5">
        <w:rPr>
          <w:rFonts w:ascii="Times New Roman" w:hAnsi="Times New Roman"/>
          <w:b/>
          <w:i/>
          <w:sz w:val="28"/>
          <w:szCs w:val="28"/>
        </w:rPr>
        <w:t xml:space="preserve">Хутор </w:t>
      </w:r>
      <w:r>
        <w:rPr>
          <w:rFonts w:ascii="Times New Roman" w:hAnsi="Times New Roman"/>
          <w:b/>
          <w:i/>
          <w:sz w:val="28"/>
          <w:szCs w:val="28"/>
        </w:rPr>
        <w:t>Большевик</w:t>
      </w:r>
      <w:r w:rsidRPr="00067EC5">
        <w:rPr>
          <w:rFonts w:ascii="Times New Roman" w:hAnsi="Times New Roman"/>
          <w:b/>
          <w:i/>
          <w:sz w:val="28"/>
          <w:szCs w:val="28"/>
        </w:rPr>
        <w:t>.</w:t>
      </w:r>
    </w:p>
    <w:p w:rsidR="00BE3635" w:rsidRPr="008019C8" w:rsidRDefault="00BE3635" w:rsidP="00BE3635">
      <w:pPr>
        <w:pStyle w:val="HTML"/>
        <w:spacing w:line="276" w:lineRule="auto"/>
        <w:ind w:firstLine="709"/>
        <w:jc w:val="both"/>
        <w:rPr>
          <w:rFonts w:ascii="Times New Roman" w:hAnsi="Times New Roman"/>
          <w:sz w:val="28"/>
          <w:szCs w:val="28"/>
        </w:rPr>
      </w:pPr>
      <w:r w:rsidRPr="00A23DEF">
        <w:rPr>
          <w:rFonts w:ascii="Times New Roman" w:hAnsi="Times New Roman"/>
          <w:sz w:val="28"/>
          <w:szCs w:val="28"/>
        </w:rPr>
        <w:t xml:space="preserve">Водоснабжение </w:t>
      </w:r>
      <w:r>
        <w:rPr>
          <w:rFonts w:ascii="Times New Roman" w:hAnsi="Times New Roman"/>
          <w:sz w:val="28"/>
          <w:szCs w:val="28"/>
        </w:rPr>
        <w:t xml:space="preserve">хутора Большевик </w:t>
      </w:r>
      <w:r w:rsidRPr="008019C8">
        <w:rPr>
          <w:rFonts w:ascii="Times New Roman" w:hAnsi="Times New Roman"/>
          <w:sz w:val="28"/>
          <w:szCs w:val="28"/>
        </w:rPr>
        <w:t xml:space="preserve">осуществляется из </w:t>
      </w:r>
      <w:r>
        <w:rPr>
          <w:rFonts w:ascii="Times New Roman" w:hAnsi="Times New Roman"/>
          <w:sz w:val="28"/>
          <w:szCs w:val="28"/>
        </w:rPr>
        <w:t>1</w:t>
      </w:r>
      <w:r w:rsidRPr="008019C8">
        <w:rPr>
          <w:rFonts w:ascii="Times New Roman" w:hAnsi="Times New Roman"/>
          <w:sz w:val="28"/>
          <w:szCs w:val="28"/>
        </w:rPr>
        <w:t xml:space="preserve"> артезианск</w:t>
      </w:r>
      <w:r>
        <w:rPr>
          <w:rFonts w:ascii="Times New Roman" w:hAnsi="Times New Roman"/>
          <w:sz w:val="28"/>
          <w:szCs w:val="28"/>
        </w:rPr>
        <w:t>ой</w:t>
      </w:r>
      <w:r w:rsidRPr="008019C8">
        <w:rPr>
          <w:rFonts w:ascii="Times New Roman" w:hAnsi="Times New Roman"/>
          <w:sz w:val="28"/>
          <w:szCs w:val="28"/>
        </w:rPr>
        <w:t xml:space="preserve"> скважин</w:t>
      </w:r>
      <w:r>
        <w:rPr>
          <w:rFonts w:ascii="Times New Roman" w:hAnsi="Times New Roman"/>
          <w:sz w:val="28"/>
          <w:szCs w:val="28"/>
        </w:rPr>
        <w:t>ы</w:t>
      </w:r>
      <w:r w:rsidRPr="008019C8">
        <w:rPr>
          <w:rFonts w:ascii="Times New Roman" w:hAnsi="Times New Roman"/>
          <w:sz w:val="28"/>
          <w:szCs w:val="28"/>
        </w:rPr>
        <w:t xml:space="preserve">. </w:t>
      </w:r>
    </w:p>
    <w:p w:rsidR="00BE3635" w:rsidRPr="00065B6A" w:rsidRDefault="00BE3635" w:rsidP="00BE3635">
      <w:pPr>
        <w:pStyle w:val="HTML"/>
        <w:spacing w:line="276" w:lineRule="auto"/>
        <w:ind w:firstLine="709"/>
        <w:jc w:val="both"/>
        <w:rPr>
          <w:rFonts w:ascii="Times New Roman" w:hAnsi="Times New Roman"/>
          <w:b/>
          <w:sz w:val="28"/>
          <w:szCs w:val="28"/>
        </w:rPr>
      </w:pPr>
      <w:r w:rsidRPr="00065B6A">
        <w:rPr>
          <w:rFonts w:ascii="Times New Roman" w:hAnsi="Times New Roman"/>
          <w:b/>
          <w:sz w:val="28"/>
          <w:szCs w:val="28"/>
        </w:rPr>
        <w:t>Водозабор ра</w:t>
      </w:r>
      <w:r>
        <w:rPr>
          <w:rFonts w:ascii="Times New Roman" w:hAnsi="Times New Roman"/>
          <w:b/>
          <w:sz w:val="28"/>
          <w:szCs w:val="28"/>
        </w:rPr>
        <w:t>сположенный по ул. Дальняя, 49А</w:t>
      </w:r>
    </w:p>
    <w:p w:rsidR="00BE3635" w:rsidRPr="00065B6A" w:rsidRDefault="00BE3635" w:rsidP="00BE3635">
      <w:pPr>
        <w:pStyle w:val="HTML"/>
        <w:spacing w:line="276" w:lineRule="auto"/>
        <w:ind w:firstLine="709"/>
        <w:jc w:val="both"/>
        <w:rPr>
          <w:rFonts w:ascii="Times New Roman" w:hAnsi="Times New Roman"/>
          <w:sz w:val="28"/>
          <w:szCs w:val="28"/>
        </w:rPr>
      </w:pPr>
      <w:r w:rsidRPr="00061AE0">
        <w:rPr>
          <w:rFonts w:ascii="Times New Roman" w:hAnsi="Times New Roman"/>
          <w:sz w:val="28"/>
          <w:szCs w:val="28"/>
        </w:rPr>
        <w:t>а)</w:t>
      </w:r>
      <w:r>
        <w:rPr>
          <w:rFonts w:ascii="Times New Roman" w:hAnsi="Times New Roman"/>
          <w:sz w:val="28"/>
          <w:szCs w:val="28"/>
        </w:rPr>
        <w:t>артскважина</w:t>
      </w:r>
      <w:r w:rsidR="00D643ED">
        <w:rPr>
          <w:rFonts w:ascii="Times New Roman" w:hAnsi="Times New Roman"/>
          <w:sz w:val="28"/>
          <w:szCs w:val="28"/>
        </w:rPr>
        <w:t xml:space="preserve"> </w:t>
      </w:r>
      <w:r w:rsidRPr="00061AE0">
        <w:rPr>
          <w:rFonts w:ascii="Times New Roman" w:hAnsi="Times New Roman"/>
          <w:sz w:val="28"/>
          <w:szCs w:val="28"/>
        </w:rPr>
        <w:t>№ 78702</w:t>
      </w:r>
      <w:r w:rsidR="00D643ED">
        <w:rPr>
          <w:rFonts w:ascii="Times New Roman" w:hAnsi="Times New Roman"/>
          <w:sz w:val="28"/>
          <w:szCs w:val="28"/>
        </w:rPr>
        <w:t xml:space="preserve"> </w:t>
      </w:r>
      <w:r w:rsidRPr="00065B6A">
        <w:rPr>
          <w:rFonts w:ascii="Times New Roman" w:hAnsi="Times New Roman"/>
          <w:sz w:val="28"/>
          <w:szCs w:val="28"/>
        </w:rPr>
        <w:t>деб</w:t>
      </w:r>
      <w:r>
        <w:rPr>
          <w:rFonts w:ascii="Times New Roman" w:hAnsi="Times New Roman"/>
          <w:sz w:val="28"/>
          <w:szCs w:val="28"/>
        </w:rPr>
        <w:t>и</w:t>
      </w:r>
      <w:r w:rsidRPr="00065B6A">
        <w:rPr>
          <w:rFonts w:ascii="Times New Roman" w:hAnsi="Times New Roman"/>
          <w:sz w:val="28"/>
          <w:szCs w:val="28"/>
        </w:rPr>
        <w:t xml:space="preserve">том </w:t>
      </w:r>
      <w:r>
        <w:rPr>
          <w:rFonts w:ascii="Times New Roman" w:hAnsi="Times New Roman"/>
          <w:sz w:val="28"/>
          <w:szCs w:val="28"/>
        </w:rPr>
        <w:t>6</w:t>
      </w:r>
      <w:r w:rsidRPr="00065B6A">
        <w:rPr>
          <w:rFonts w:ascii="Times New Roman" w:hAnsi="Times New Roman"/>
          <w:sz w:val="28"/>
          <w:szCs w:val="28"/>
        </w:rPr>
        <w:t xml:space="preserve"> м</w:t>
      </w:r>
      <w:r w:rsidRPr="00065B6A">
        <w:rPr>
          <w:rFonts w:ascii="Times New Roman" w:hAnsi="Times New Roman"/>
          <w:sz w:val="28"/>
          <w:szCs w:val="28"/>
          <w:vertAlign w:val="superscript"/>
        </w:rPr>
        <w:t>3</w:t>
      </w:r>
      <w:r w:rsidRPr="00065B6A">
        <w:rPr>
          <w:rFonts w:ascii="Times New Roman" w:hAnsi="Times New Roman"/>
          <w:sz w:val="28"/>
          <w:szCs w:val="28"/>
        </w:rPr>
        <w:t xml:space="preserve">/ч, глубиной </w:t>
      </w:r>
      <w:r>
        <w:rPr>
          <w:rFonts w:ascii="Times New Roman" w:hAnsi="Times New Roman"/>
          <w:sz w:val="28"/>
          <w:szCs w:val="28"/>
        </w:rPr>
        <w:t xml:space="preserve">102 </w:t>
      </w:r>
      <w:r w:rsidRPr="00065B6A">
        <w:rPr>
          <w:rFonts w:ascii="Times New Roman" w:hAnsi="Times New Roman"/>
          <w:sz w:val="28"/>
          <w:szCs w:val="28"/>
        </w:rPr>
        <w:t>м</w:t>
      </w:r>
      <w:r>
        <w:rPr>
          <w:rFonts w:ascii="Times New Roman" w:hAnsi="Times New Roman"/>
          <w:sz w:val="28"/>
          <w:szCs w:val="28"/>
        </w:rPr>
        <w:t>, оборудована</w:t>
      </w:r>
      <w:r w:rsidR="00D643ED">
        <w:rPr>
          <w:rFonts w:ascii="Times New Roman" w:hAnsi="Times New Roman"/>
          <w:sz w:val="28"/>
          <w:szCs w:val="28"/>
        </w:rPr>
        <w:t xml:space="preserve"> </w:t>
      </w:r>
      <w:r w:rsidRPr="00BA3521">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ЭЦВ 6-10-110 мощностью 5,5 кВт;</w:t>
      </w:r>
    </w:p>
    <w:p w:rsidR="00BE3635" w:rsidRPr="00065B6A" w:rsidRDefault="00BE3635" w:rsidP="00BE3635">
      <w:pPr>
        <w:pStyle w:val="HTML"/>
        <w:spacing w:line="276" w:lineRule="auto"/>
        <w:ind w:firstLine="709"/>
        <w:jc w:val="both"/>
        <w:rPr>
          <w:rFonts w:ascii="Times New Roman" w:hAnsi="Times New Roman"/>
          <w:sz w:val="28"/>
          <w:szCs w:val="28"/>
        </w:rPr>
      </w:pPr>
      <w:r>
        <w:rPr>
          <w:rFonts w:ascii="Times New Roman" w:hAnsi="Times New Roman"/>
          <w:sz w:val="28"/>
          <w:szCs w:val="28"/>
        </w:rPr>
        <w:t xml:space="preserve">б) </w:t>
      </w:r>
      <w:r w:rsidRPr="00BA3521">
        <w:rPr>
          <w:rFonts w:ascii="Times New Roman" w:hAnsi="Times New Roman"/>
          <w:sz w:val="28"/>
          <w:szCs w:val="28"/>
        </w:rPr>
        <w:t xml:space="preserve">резервуар чистой воды, </w:t>
      </w:r>
      <w:r>
        <w:rPr>
          <w:rFonts w:ascii="Times New Roman" w:hAnsi="Times New Roman"/>
          <w:sz w:val="28"/>
          <w:szCs w:val="28"/>
        </w:rPr>
        <w:t>стальной</w:t>
      </w:r>
      <w:r w:rsidRPr="00BA3521">
        <w:rPr>
          <w:rFonts w:ascii="Times New Roman" w:hAnsi="Times New Roman"/>
          <w:sz w:val="28"/>
          <w:szCs w:val="28"/>
        </w:rPr>
        <w:t xml:space="preserve">, объемом </w:t>
      </w:r>
      <w:r>
        <w:rPr>
          <w:rFonts w:ascii="Times New Roman" w:hAnsi="Times New Roman"/>
          <w:sz w:val="28"/>
          <w:szCs w:val="28"/>
        </w:rPr>
        <w:t>80</w:t>
      </w:r>
      <w:r w:rsidRPr="00BA3521">
        <w:rPr>
          <w:rFonts w:ascii="Times New Roman" w:hAnsi="Times New Roman"/>
          <w:sz w:val="28"/>
          <w:szCs w:val="28"/>
        </w:rPr>
        <w:t xml:space="preserve"> м</w:t>
      </w:r>
      <w:r w:rsidRPr="00065B6A">
        <w:rPr>
          <w:rFonts w:ascii="Times New Roman" w:hAnsi="Times New Roman"/>
          <w:sz w:val="28"/>
          <w:szCs w:val="28"/>
          <w:vertAlign w:val="superscript"/>
        </w:rPr>
        <w:t>3</w:t>
      </w:r>
      <w:r w:rsidRPr="00BA3521">
        <w:rPr>
          <w:rFonts w:ascii="Times New Roman" w:hAnsi="Times New Roman"/>
          <w:sz w:val="28"/>
          <w:szCs w:val="28"/>
        </w:rPr>
        <w:t>;</w:t>
      </w:r>
    </w:p>
    <w:p w:rsidR="00BE3635" w:rsidRPr="00065B6A" w:rsidRDefault="00BE3635" w:rsidP="00BE3635">
      <w:pPr>
        <w:pStyle w:val="HTML"/>
        <w:spacing w:line="276" w:lineRule="auto"/>
        <w:ind w:firstLine="709"/>
        <w:jc w:val="both"/>
        <w:rPr>
          <w:rFonts w:ascii="Times New Roman" w:hAnsi="Times New Roman"/>
          <w:sz w:val="28"/>
          <w:szCs w:val="28"/>
        </w:rPr>
      </w:pPr>
      <w:r w:rsidRPr="00065B6A">
        <w:rPr>
          <w:rFonts w:ascii="Times New Roman" w:hAnsi="Times New Roman"/>
          <w:sz w:val="28"/>
          <w:szCs w:val="28"/>
        </w:rPr>
        <w:t>в) насосная станция 2-го подъема. В насосной станции установлен 1 насос КМ 8-18</w:t>
      </w:r>
      <w:r w:rsidRPr="00AF55CE">
        <w:rPr>
          <w:rFonts w:ascii="Times New Roman" w:hAnsi="Times New Roman"/>
          <w:sz w:val="28"/>
          <w:szCs w:val="28"/>
        </w:rPr>
        <w:t>производительностью 20 м</w:t>
      </w:r>
      <w:r w:rsidRPr="00AF55CE">
        <w:rPr>
          <w:rFonts w:ascii="Times New Roman" w:hAnsi="Times New Roman"/>
          <w:sz w:val="28"/>
          <w:szCs w:val="28"/>
          <w:vertAlign w:val="superscript"/>
        </w:rPr>
        <w:t>3</w:t>
      </w:r>
      <w:r w:rsidRPr="00AF55CE">
        <w:rPr>
          <w:rFonts w:ascii="Times New Roman" w:hAnsi="Times New Roman"/>
          <w:sz w:val="28"/>
          <w:szCs w:val="28"/>
        </w:rPr>
        <w:t>/час</w:t>
      </w:r>
      <w:r w:rsidRPr="00065B6A">
        <w:rPr>
          <w:rFonts w:ascii="Times New Roman" w:hAnsi="Times New Roman"/>
          <w:sz w:val="28"/>
          <w:szCs w:val="28"/>
        </w:rPr>
        <w:t>.</w:t>
      </w:r>
    </w:p>
    <w:p w:rsidR="00BE3635" w:rsidRPr="00065B6A" w:rsidRDefault="00BE3635" w:rsidP="00BE3635">
      <w:pPr>
        <w:spacing w:before="120"/>
        <w:rPr>
          <w:rFonts w:ascii="Times New Roman" w:hAnsi="Times New Roman"/>
          <w:b/>
          <w:i/>
          <w:sz w:val="28"/>
          <w:szCs w:val="28"/>
        </w:rPr>
      </w:pPr>
      <w:r w:rsidRPr="00065B6A">
        <w:rPr>
          <w:rFonts w:ascii="Times New Roman" w:hAnsi="Times New Roman"/>
          <w:b/>
          <w:i/>
          <w:sz w:val="28"/>
          <w:szCs w:val="28"/>
        </w:rPr>
        <w:t>Хутор Ленинский.</w:t>
      </w:r>
    </w:p>
    <w:p w:rsidR="00BE3635" w:rsidRPr="008019C8" w:rsidRDefault="00BE3635" w:rsidP="00BE3635">
      <w:pPr>
        <w:pStyle w:val="HTML"/>
        <w:spacing w:line="276" w:lineRule="auto"/>
        <w:ind w:firstLine="709"/>
        <w:jc w:val="both"/>
        <w:rPr>
          <w:rFonts w:ascii="Times New Roman" w:hAnsi="Times New Roman"/>
          <w:sz w:val="28"/>
          <w:szCs w:val="28"/>
        </w:rPr>
      </w:pPr>
      <w:r w:rsidRPr="00A23DEF">
        <w:rPr>
          <w:rFonts w:ascii="Times New Roman" w:hAnsi="Times New Roman"/>
          <w:sz w:val="28"/>
          <w:szCs w:val="28"/>
        </w:rPr>
        <w:t xml:space="preserve">Водоснабжение </w:t>
      </w:r>
      <w:r>
        <w:rPr>
          <w:rFonts w:ascii="Times New Roman" w:hAnsi="Times New Roman"/>
          <w:sz w:val="28"/>
          <w:szCs w:val="28"/>
        </w:rPr>
        <w:t xml:space="preserve">хутора Ленинский </w:t>
      </w:r>
      <w:r w:rsidRPr="008019C8">
        <w:rPr>
          <w:rFonts w:ascii="Times New Roman" w:hAnsi="Times New Roman"/>
          <w:sz w:val="28"/>
          <w:szCs w:val="28"/>
        </w:rPr>
        <w:t xml:space="preserve">осуществляется из </w:t>
      </w:r>
      <w:r>
        <w:rPr>
          <w:rFonts w:ascii="Times New Roman" w:hAnsi="Times New Roman"/>
          <w:sz w:val="28"/>
          <w:szCs w:val="28"/>
        </w:rPr>
        <w:t>1</w:t>
      </w:r>
      <w:r w:rsidRPr="008019C8">
        <w:rPr>
          <w:rFonts w:ascii="Times New Roman" w:hAnsi="Times New Roman"/>
          <w:sz w:val="28"/>
          <w:szCs w:val="28"/>
        </w:rPr>
        <w:t xml:space="preserve"> артезианск</w:t>
      </w:r>
      <w:r>
        <w:rPr>
          <w:rFonts w:ascii="Times New Roman" w:hAnsi="Times New Roman"/>
          <w:sz w:val="28"/>
          <w:szCs w:val="28"/>
        </w:rPr>
        <w:t>ой</w:t>
      </w:r>
      <w:r w:rsidRPr="008019C8">
        <w:rPr>
          <w:rFonts w:ascii="Times New Roman" w:hAnsi="Times New Roman"/>
          <w:sz w:val="28"/>
          <w:szCs w:val="28"/>
        </w:rPr>
        <w:t xml:space="preserve"> скважин</w:t>
      </w:r>
      <w:r>
        <w:rPr>
          <w:rFonts w:ascii="Times New Roman" w:hAnsi="Times New Roman"/>
          <w:sz w:val="28"/>
          <w:szCs w:val="28"/>
        </w:rPr>
        <w:t>ы</w:t>
      </w:r>
      <w:r w:rsidRPr="008019C8">
        <w:rPr>
          <w:rFonts w:ascii="Times New Roman" w:hAnsi="Times New Roman"/>
          <w:sz w:val="28"/>
          <w:szCs w:val="28"/>
        </w:rPr>
        <w:t xml:space="preserve">. </w:t>
      </w:r>
    </w:p>
    <w:p w:rsidR="00BE3635" w:rsidRPr="00065B6A" w:rsidRDefault="00BE3635" w:rsidP="00BE3635">
      <w:pPr>
        <w:pStyle w:val="HTML"/>
        <w:spacing w:line="276" w:lineRule="auto"/>
        <w:ind w:firstLine="709"/>
        <w:jc w:val="both"/>
        <w:rPr>
          <w:rFonts w:ascii="Times New Roman" w:hAnsi="Times New Roman"/>
          <w:sz w:val="28"/>
          <w:szCs w:val="28"/>
        </w:rPr>
      </w:pPr>
      <w:r w:rsidRPr="00065B6A">
        <w:rPr>
          <w:rFonts w:ascii="Times New Roman" w:hAnsi="Times New Roman"/>
          <w:b/>
          <w:sz w:val="28"/>
          <w:szCs w:val="28"/>
        </w:rPr>
        <w:t>Артезианская скважина № 3574</w:t>
      </w:r>
      <w:r>
        <w:rPr>
          <w:rFonts w:ascii="Times New Roman" w:hAnsi="Times New Roman"/>
          <w:b/>
          <w:sz w:val="28"/>
          <w:szCs w:val="28"/>
        </w:rPr>
        <w:t xml:space="preserve"> </w:t>
      </w:r>
      <w:r w:rsidRPr="00065B6A">
        <w:rPr>
          <w:rFonts w:ascii="Times New Roman" w:hAnsi="Times New Roman"/>
          <w:sz w:val="28"/>
          <w:szCs w:val="28"/>
        </w:rPr>
        <w:t>деб</w:t>
      </w:r>
      <w:r>
        <w:rPr>
          <w:rFonts w:ascii="Times New Roman" w:hAnsi="Times New Roman"/>
          <w:sz w:val="28"/>
          <w:szCs w:val="28"/>
        </w:rPr>
        <w:t>и</w:t>
      </w:r>
      <w:r w:rsidRPr="00065B6A">
        <w:rPr>
          <w:rFonts w:ascii="Times New Roman" w:hAnsi="Times New Roman"/>
          <w:sz w:val="28"/>
          <w:szCs w:val="28"/>
        </w:rPr>
        <w:t xml:space="preserve">том </w:t>
      </w:r>
      <w:r>
        <w:rPr>
          <w:rFonts w:ascii="Times New Roman" w:hAnsi="Times New Roman"/>
          <w:sz w:val="28"/>
          <w:szCs w:val="28"/>
        </w:rPr>
        <w:t>7,7</w:t>
      </w:r>
      <w:r w:rsidRPr="00065B6A">
        <w:rPr>
          <w:rFonts w:ascii="Times New Roman" w:hAnsi="Times New Roman"/>
          <w:sz w:val="28"/>
          <w:szCs w:val="28"/>
        </w:rPr>
        <w:t xml:space="preserve"> м</w:t>
      </w:r>
      <w:r w:rsidRPr="00065B6A">
        <w:rPr>
          <w:rFonts w:ascii="Times New Roman" w:hAnsi="Times New Roman"/>
          <w:sz w:val="28"/>
          <w:szCs w:val="28"/>
          <w:vertAlign w:val="superscript"/>
        </w:rPr>
        <w:t>3</w:t>
      </w:r>
      <w:r w:rsidRPr="00065B6A">
        <w:rPr>
          <w:rFonts w:ascii="Times New Roman" w:hAnsi="Times New Roman"/>
          <w:sz w:val="28"/>
          <w:szCs w:val="28"/>
        </w:rPr>
        <w:t xml:space="preserve">/ч, глубиной </w:t>
      </w:r>
      <w:r>
        <w:rPr>
          <w:rFonts w:ascii="Times New Roman" w:hAnsi="Times New Roman"/>
          <w:sz w:val="28"/>
          <w:szCs w:val="28"/>
        </w:rPr>
        <w:t xml:space="preserve">259 </w:t>
      </w:r>
      <w:r w:rsidRPr="00065B6A">
        <w:rPr>
          <w:rFonts w:ascii="Times New Roman" w:hAnsi="Times New Roman"/>
          <w:sz w:val="28"/>
          <w:szCs w:val="28"/>
        </w:rPr>
        <w:t>м</w:t>
      </w:r>
      <w:r>
        <w:rPr>
          <w:rFonts w:ascii="Times New Roman" w:hAnsi="Times New Roman"/>
          <w:sz w:val="28"/>
          <w:szCs w:val="28"/>
        </w:rPr>
        <w:t xml:space="preserve">, оборудована </w:t>
      </w:r>
      <w:r w:rsidRPr="00065B6A">
        <w:rPr>
          <w:rFonts w:ascii="Times New Roman" w:hAnsi="Times New Roman"/>
          <w:sz w:val="28"/>
          <w:szCs w:val="28"/>
        </w:rPr>
        <w:t xml:space="preserve">погружным глубинным скважинным центробежным насосом типа </w:t>
      </w:r>
      <w:r>
        <w:rPr>
          <w:rFonts w:ascii="Times New Roman" w:hAnsi="Times New Roman"/>
          <w:sz w:val="28"/>
          <w:szCs w:val="28"/>
        </w:rPr>
        <w:t>ЭЦВ 8-16-140 мощностью 11 кВт, расположена по ул. Солнечная.</w:t>
      </w:r>
    </w:p>
    <w:p w:rsidR="00BE3635" w:rsidRPr="00065B6A" w:rsidRDefault="00BE3635" w:rsidP="00BE3635">
      <w:pPr>
        <w:pStyle w:val="HTML"/>
        <w:spacing w:line="276" w:lineRule="auto"/>
        <w:ind w:firstLine="709"/>
        <w:jc w:val="both"/>
        <w:rPr>
          <w:rFonts w:ascii="Times New Roman" w:hAnsi="Times New Roman"/>
          <w:sz w:val="28"/>
          <w:szCs w:val="28"/>
        </w:rPr>
      </w:pPr>
      <w:r w:rsidRPr="008A4412">
        <w:rPr>
          <w:rFonts w:ascii="Times New Roman" w:hAnsi="Times New Roman"/>
          <w:sz w:val="28"/>
          <w:szCs w:val="28"/>
        </w:rPr>
        <w:t>Установлена водонапорная башня Рожновского объемом 25 м</w:t>
      </w:r>
      <w:r w:rsidRPr="00065B6A">
        <w:rPr>
          <w:rFonts w:ascii="Times New Roman" w:hAnsi="Times New Roman"/>
          <w:sz w:val="28"/>
          <w:szCs w:val="28"/>
          <w:vertAlign w:val="superscript"/>
        </w:rPr>
        <w:t>3</w:t>
      </w:r>
      <w:r>
        <w:rPr>
          <w:rFonts w:ascii="Times New Roman" w:hAnsi="Times New Roman"/>
          <w:sz w:val="28"/>
          <w:szCs w:val="28"/>
        </w:rPr>
        <w:t>,</w:t>
      </w:r>
      <w:r w:rsidRPr="008A4412">
        <w:rPr>
          <w:rFonts w:ascii="Times New Roman" w:hAnsi="Times New Roman"/>
          <w:sz w:val="28"/>
          <w:szCs w:val="28"/>
        </w:rPr>
        <w:t xml:space="preserve"> стальная,</w:t>
      </w:r>
      <w:r w:rsidRPr="00065B6A">
        <w:rPr>
          <w:rFonts w:ascii="Times New Roman" w:hAnsi="Times New Roman"/>
          <w:sz w:val="28"/>
          <w:szCs w:val="28"/>
        </w:rPr>
        <w:t xml:space="preserve"> износ 100%, год постройки 197</w:t>
      </w:r>
      <w:r>
        <w:rPr>
          <w:rFonts w:ascii="Times New Roman" w:hAnsi="Times New Roman"/>
          <w:sz w:val="28"/>
          <w:szCs w:val="28"/>
        </w:rPr>
        <w:t>0</w:t>
      </w:r>
      <w:r w:rsidRPr="00065B6A">
        <w:rPr>
          <w:rFonts w:ascii="Times New Roman" w:hAnsi="Times New Roman"/>
          <w:sz w:val="28"/>
          <w:szCs w:val="28"/>
        </w:rPr>
        <w:t xml:space="preserve">. </w:t>
      </w:r>
    </w:p>
    <w:p w:rsidR="00BE3635" w:rsidRDefault="00BE3635" w:rsidP="00BE3635">
      <w:pPr>
        <w:pStyle w:val="HTML"/>
        <w:spacing w:line="276" w:lineRule="auto"/>
        <w:ind w:firstLine="709"/>
        <w:jc w:val="both"/>
        <w:rPr>
          <w:rFonts w:ascii="Times New Roman" w:hAnsi="Times New Roman"/>
          <w:sz w:val="28"/>
          <w:szCs w:val="28"/>
        </w:rPr>
      </w:pPr>
      <w:r w:rsidRPr="00065B6A">
        <w:rPr>
          <w:rFonts w:ascii="Times New Roman" w:hAnsi="Times New Roman"/>
          <w:sz w:val="28"/>
          <w:szCs w:val="28"/>
        </w:rPr>
        <w:t>I пояс зоны санитарной охраны водозабора не огорожен.</w:t>
      </w:r>
    </w:p>
    <w:p w:rsidR="00D643ED" w:rsidRPr="00065B6A" w:rsidRDefault="00D643ED" w:rsidP="00BE3635">
      <w:pPr>
        <w:pStyle w:val="HTML"/>
        <w:spacing w:line="276" w:lineRule="auto"/>
        <w:ind w:firstLine="709"/>
        <w:jc w:val="both"/>
        <w:rPr>
          <w:rFonts w:ascii="Times New Roman" w:hAnsi="Times New Roman"/>
          <w:sz w:val="28"/>
          <w:szCs w:val="28"/>
        </w:rPr>
      </w:pPr>
    </w:p>
    <w:p w:rsidR="00E53D9A" w:rsidRPr="00E743AB" w:rsidRDefault="00E53D9A" w:rsidP="007701F9">
      <w:pPr>
        <w:pStyle w:val="HTML"/>
        <w:spacing w:line="360" w:lineRule="auto"/>
        <w:ind w:firstLine="709"/>
        <w:jc w:val="both"/>
        <w:rPr>
          <w:sz w:val="28"/>
          <w:szCs w:val="28"/>
        </w:rPr>
      </w:pPr>
      <w:r w:rsidRPr="004F068A">
        <w:rPr>
          <w:rFonts w:ascii="Times New Roman" w:hAnsi="Times New Roman"/>
          <w:sz w:val="28"/>
          <w:szCs w:val="28"/>
        </w:rPr>
        <w:t>Таблица 1</w:t>
      </w:r>
      <w:r>
        <w:rPr>
          <w:rFonts w:ascii="Times New Roman" w:hAnsi="Times New Roman"/>
          <w:sz w:val="28"/>
          <w:szCs w:val="28"/>
        </w:rPr>
        <w:t xml:space="preserve"> - </w:t>
      </w:r>
      <w:r>
        <w:rPr>
          <w:rFonts w:ascii="Times New Roman" w:hAnsi="Times New Roman" w:cs="Times New Roman"/>
          <w:sz w:val="28"/>
          <w:szCs w:val="28"/>
        </w:rPr>
        <w:t xml:space="preserve">Обеспеченность водой </w:t>
      </w:r>
      <w:r w:rsidR="00D643ED">
        <w:rPr>
          <w:rFonts w:ascii="Times New Roman" w:hAnsi="Times New Roman" w:cs="Times New Roman"/>
          <w:sz w:val="28"/>
          <w:szCs w:val="28"/>
        </w:rPr>
        <w:t xml:space="preserve">Медведовского </w:t>
      </w:r>
      <w:r>
        <w:rPr>
          <w:rFonts w:ascii="Times New Roman" w:hAnsi="Times New Roman" w:cs="Times New Roman"/>
          <w:sz w:val="28"/>
          <w:szCs w:val="28"/>
        </w:rPr>
        <w:t>сельского поселения</w:t>
      </w:r>
    </w:p>
    <w:tbl>
      <w:tblPr>
        <w:tblW w:w="103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0"/>
        <w:gridCol w:w="3573"/>
        <w:gridCol w:w="3011"/>
        <w:gridCol w:w="2965"/>
      </w:tblGrid>
      <w:tr w:rsidR="00E53D9A" w:rsidRPr="00AD502C" w:rsidTr="00607D45">
        <w:trPr>
          <w:trHeight w:hRule="exact" w:val="454"/>
        </w:trPr>
        <w:tc>
          <w:tcPr>
            <w:tcW w:w="770" w:type="dxa"/>
            <w:shd w:val="clear" w:color="auto" w:fill="9BBB59"/>
            <w:vAlign w:val="center"/>
          </w:tcPr>
          <w:p w:rsidR="00E53D9A" w:rsidRPr="00581A2B" w:rsidRDefault="00E53D9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581A2B">
              <w:rPr>
                <w:rFonts w:ascii="Times New Roman" w:hAnsi="Times New Roman"/>
                <w:b/>
                <w:i/>
                <w:sz w:val="24"/>
                <w:szCs w:val="24"/>
              </w:rPr>
              <w:t>№№</w:t>
            </w:r>
          </w:p>
          <w:p w:rsidR="00E53D9A" w:rsidRPr="00581A2B" w:rsidRDefault="00E53D9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581A2B">
              <w:rPr>
                <w:rFonts w:ascii="Times New Roman" w:hAnsi="Times New Roman"/>
                <w:b/>
                <w:i/>
                <w:sz w:val="24"/>
                <w:szCs w:val="24"/>
              </w:rPr>
              <w:t>пп</w:t>
            </w:r>
          </w:p>
        </w:tc>
        <w:tc>
          <w:tcPr>
            <w:tcW w:w="3573" w:type="dxa"/>
            <w:shd w:val="clear" w:color="auto" w:fill="9BBB59"/>
            <w:vAlign w:val="center"/>
          </w:tcPr>
          <w:p w:rsidR="00E53D9A" w:rsidRPr="00AD502C" w:rsidRDefault="00E53D9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AD502C">
              <w:rPr>
                <w:rFonts w:ascii="Times New Roman" w:hAnsi="Times New Roman"/>
                <w:b/>
                <w:i/>
                <w:sz w:val="24"/>
                <w:szCs w:val="24"/>
              </w:rPr>
              <w:t>Название населенного пункта</w:t>
            </w:r>
          </w:p>
        </w:tc>
        <w:tc>
          <w:tcPr>
            <w:tcW w:w="3011" w:type="dxa"/>
            <w:shd w:val="clear" w:color="auto" w:fill="9BBB59"/>
            <w:vAlign w:val="center"/>
          </w:tcPr>
          <w:p w:rsidR="00E53D9A" w:rsidRPr="00AD502C" w:rsidRDefault="00E53D9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AD502C">
              <w:rPr>
                <w:rFonts w:ascii="Times New Roman" w:hAnsi="Times New Roman"/>
                <w:b/>
                <w:i/>
                <w:sz w:val="24"/>
                <w:szCs w:val="24"/>
              </w:rPr>
              <w:t xml:space="preserve">Численность </w:t>
            </w:r>
            <w:r>
              <w:rPr>
                <w:rFonts w:ascii="Times New Roman" w:hAnsi="Times New Roman"/>
                <w:b/>
                <w:i/>
                <w:sz w:val="24"/>
                <w:szCs w:val="24"/>
              </w:rPr>
              <w:t>населения</w:t>
            </w:r>
          </w:p>
        </w:tc>
        <w:tc>
          <w:tcPr>
            <w:tcW w:w="2965" w:type="dxa"/>
            <w:shd w:val="clear" w:color="auto" w:fill="9BBB59"/>
            <w:vAlign w:val="center"/>
          </w:tcPr>
          <w:p w:rsidR="00E53D9A" w:rsidRPr="00AD502C" w:rsidRDefault="00E53D9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AD502C">
              <w:rPr>
                <w:rFonts w:ascii="Times New Roman" w:hAnsi="Times New Roman"/>
                <w:b/>
                <w:i/>
                <w:sz w:val="24"/>
                <w:szCs w:val="24"/>
              </w:rPr>
              <w:t>Обеспеченность водой %</w:t>
            </w:r>
          </w:p>
        </w:tc>
      </w:tr>
      <w:tr w:rsidR="0048454A" w:rsidRPr="00AC0B4F" w:rsidTr="00607D45">
        <w:trPr>
          <w:trHeight w:hRule="exact" w:val="454"/>
        </w:trPr>
        <w:tc>
          <w:tcPr>
            <w:tcW w:w="770" w:type="dxa"/>
            <w:shd w:val="clear" w:color="auto" w:fill="9BBB59"/>
          </w:tcPr>
          <w:p w:rsidR="0048454A" w:rsidRPr="00581A2B" w:rsidRDefault="0048454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581A2B">
              <w:rPr>
                <w:rFonts w:ascii="Times New Roman" w:hAnsi="Times New Roman"/>
                <w:b/>
                <w:i/>
                <w:sz w:val="24"/>
                <w:szCs w:val="24"/>
              </w:rPr>
              <w:t>1.</w:t>
            </w:r>
          </w:p>
        </w:tc>
        <w:tc>
          <w:tcPr>
            <w:tcW w:w="3573" w:type="dxa"/>
            <w:shd w:val="clear" w:color="auto" w:fill="EAF1DD"/>
          </w:tcPr>
          <w:p w:rsidR="0048454A" w:rsidRPr="0058455A" w:rsidRDefault="0048454A" w:rsidP="0048454A">
            <w:pPr>
              <w:spacing w:line="240" w:lineRule="auto"/>
              <w:rPr>
                <w:rFonts w:ascii="Times New Roman" w:hAnsi="Times New Roman"/>
                <w:sz w:val="28"/>
                <w:szCs w:val="28"/>
              </w:rPr>
            </w:pPr>
            <w:r>
              <w:rPr>
                <w:rFonts w:ascii="Times New Roman" w:hAnsi="Times New Roman"/>
                <w:sz w:val="28"/>
                <w:szCs w:val="28"/>
              </w:rPr>
              <w:t>ст. Медведовская</w:t>
            </w:r>
          </w:p>
        </w:tc>
        <w:tc>
          <w:tcPr>
            <w:tcW w:w="3011" w:type="dxa"/>
            <w:shd w:val="clear" w:color="auto" w:fill="EAF1DD"/>
            <w:vAlign w:val="center"/>
          </w:tcPr>
          <w:p w:rsidR="0048454A" w:rsidRPr="00E87DF8" w:rsidRDefault="0048454A" w:rsidP="00560FF6">
            <w:pPr>
              <w:jc w:val="center"/>
              <w:rPr>
                <w:rFonts w:ascii="Times New Roman" w:hAnsi="Times New Roman"/>
                <w:color w:val="000000"/>
                <w:sz w:val="24"/>
                <w:szCs w:val="24"/>
              </w:rPr>
            </w:pPr>
            <w:r w:rsidRPr="00E87DF8">
              <w:rPr>
                <w:rFonts w:ascii="Times New Roman" w:hAnsi="Times New Roman"/>
                <w:color w:val="000000"/>
                <w:sz w:val="24"/>
                <w:szCs w:val="24"/>
              </w:rPr>
              <w:t>16691</w:t>
            </w:r>
          </w:p>
        </w:tc>
        <w:tc>
          <w:tcPr>
            <w:tcW w:w="2965" w:type="dxa"/>
            <w:shd w:val="clear" w:color="auto" w:fill="EAF1DD"/>
            <w:vAlign w:val="center"/>
          </w:tcPr>
          <w:p w:rsidR="0048454A" w:rsidRPr="00AC0B4F" w:rsidRDefault="0048454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100</w:t>
            </w:r>
          </w:p>
        </w:tc>
      </w:tr>
      <w:tr w:rsidR="0048454A" w:rsidRPr="00AC0B4F" w:rsidTr="00607D45">
        <w:trPr>
          <w:trHeight w:hRule="exact" w:val="454"/>
        </w:trPr>
        <w:tc>
          <w:tcPr>
            <w:tcW w:w="770" w:type="dxa"/>
            <w:shd w:val="clear" w:color="auto" w:fill="9BBB59"/>
          </w:tcPr>
          <w:p w:rsidR="0048454A" w:rsidRPr="00581A2B" w:rsidRDefault="0048454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581A2B">
              <w:rPr>
                <w:rFonts w:ascii="Times New Roman" w:hAnsi="Times New Roman"/>
                <w:b/>
                <w:i/>
                <w:sz w:val="24"/>
                <w:szCs w:val="24"/>
              </w:rPr>
              <w:t>2.</w:t>
            </w:r>
          </w:p>
        </w:tc>
        <w:tc>
          <w:tcPr>
            <w:tcW w:w="3573" w:type="dxa"/>
            <w:shd w:val="clear" w:color="auto" w:fill="EAF1DD"/>
          </w:tcPr>
          <w:p w:rsidR="0048454A" w:rsidRDefault="0048454A" w:rsidP="0048454A">
            <w:pPr>
              <w:spacing w:line="240" w:lineRule="auto"/>
              <w:rPr>
                <w:rFonts w:ascii="Times New Roman" w:hAnsi="Times New Roman"/>
                <w:sz w:val="28"/>
                <w:szCs w:val="28"/>
              </w:rPr>
            </w:pPr>
            <w:r>
              <w:rPr>
                <w:rFonts w:ascii="Times New Roman" w:hAnsi="Times New Roman"/>
                <w:sz w:val="28"/>
                <w:szCs w:val="28"/>
              </w:rPr>
              <w:t>х. Большевик</w:t>
            </w:r>
          </w:p>
        </w:tc>
        <w:tc>
          <w:tcPr>
            <w:tcW w:w="3011" w:type="dxa"/>
            <w:shd w:val="clear" w:color="auto" w:fill="EAF1DD"/>
            <w:vAlign w:val="center"/>
          </w:tcPr>
          <w:p w:rsidR="0048454A" w:rsidRPr="00E87DF8" w:rsidRDefault="0048454A" w:rsidP="00560FF6">
            <w:pPr>
              <w:jc w:val="center"/>
              <w:rPr>
                <w:rFonts w:ascii="Times New Roman" w:hAnsi="Times New Roman"/>
                <w:color w:val="000000"/>
                <w:sz w:val="24"/>
                <w:szCs w:val="24"/>
              </w:rPr>
            </w:pPr>
            <w:r w:rsidRPr="00E87DF8">
              <w:rPr>
                <w:rFonts w:ascii="Times New Roman" w:hAnsi="Times New Roman"/>
                <w:color w:val="000000"/>
                <w:sz w:val="24"/>
                <w:szCs w:val="24"/>
              </w:rPr>
              <w:t>388</w:t>
            </w:r>
          </w:p>
        </w:tc>
        <w:tc>
          <w:tcPr>
            <w:tcW w:w="2965" w:type="dxa"/>
            <w:shd w:val="clear" w:color="auto" w:fill="EAF1DD"/>
            <w:vAlign w:val="center"/>
          </w:tcPr>
          <w:p w:rsidR="0048454A" w:rsidRPr="00AC0B4F" w:rsidRDefault="0048454A" w:rsidP="007701F9">
            <w:pPr>
              <w:spacing w:line="240" w:lineRule="auto"/>
              <w:jc w:val="center"/>
              <w:rPr>
                <w:rFonts w:ascii="Times New Roman" w:hAnsi="Times New Roman"/>
                <w:sz w:val="24"/>
                <w:szCs w:val="24"/>
              </w:rPr>
            </w:pPr>
            <w:r>
              <w:rPr>
                <w:rFonts w:ascii="Times New Roman" w:hAnsi="Times New Roman"/>
                <w:sz w:val="24"/>
                <w:szCs w:val="24"/>
              </w:rPr>
              <w:t>100</w:t>
            </w:r>
          </w:p>
        </w:tc>
      </w:tr>
      <w:tr w:rsidR="0048454A" w:rsidRPr="00AC0B4F" w:rsidTr="00607D45">
        <w:trPr>
          <w:trHeight w:hRule="exact" w:val="454"/>
        </w:trPr>
        <w:tc>
          <w:tcPr>
            <w:tcW w:w="770" w:type="dxa"/>
            <w:shd w:val="clear" w:color="auto" w:fill="9BBB59"/>
          </w:tcPr>
          <w:p w:rsidR="0048454A" w:rsidRPr="00581A2B" w:rsidRDefault="0048454A" w:rsidP="0077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
                <w:sz w:val="24"/>
                <w:szCs w:val="24"/>
              </w:rPr>
            </w:pPr>
            <w:r w:rsidRPr="00581A2B">
              <w:rPr>
                <w:rFonts w:ascii="Times New Roman" w:hAnsi="Times New Roman"/>
                <w:b/>
                <w:i/>
                <w:sz w:val="24"/>
                <w:szCs w:val="24"/>
              </w:rPr>
              <w:t>3.</w:t>
            </w:r>
          </w:p>
        </w:tc>
        <w:tc>
          <w:tcPr>
            <w:tcW w:w="3573" w:type="dxa"/>
            <w:shd w:val="clear" w:color="auto" w:fill="EAF1DD"/>
          </w:tcPr>
          <w:p w:rsidR="0048454A" w:rsidRDefault="0048454A" w:rsidP="0048454A">
            <w:pPr>
              <w:spacing w:line="240" w:lineRule="auto"/>
              <w:rPr>
                <w:rFonts w:ascii="Times New Roman" w:hAnsi="Times New Roman"/>
                <w:sz w:val="28"/>
                <w:szCs w:val="28"/>
              </w:rPr>
            </w:pPr>
            <w:r>
              <w:rPr>
                <w:rFonts w:ascii="Times New Roman" w:hAnsi="Times New Roman"/>
                <w:sz w:val="28"/>
                <w:szCs w:val="28"/>
              </w:rPr>
              <w:t>х. Ленинский</w:t>
            </w:r>
          </w:p>
        </w:tc>
        <w:tc>
          <w:tcPr>
            <w:tcW w:w="3011" w:type="dxa"/>
            <w:shd w:val="clear" w:color="auto" w:fill="EAF1DD"/>
            <w:vAlign w:val="center"/>
          </w:tcPr>
          <w:p w:rsidR="0048454A" w:rsidRPr="00E87DF8" w:rsidRDefault="0048454A" w:rsidP="00560FF6">
            <w:pPr>
              <w:jc w:val="center"/>
              <w:rPr>
                <w:rFonts w:ascii="Times New Roman" w:hAnsi="Times New Roman"/>
                <w:color w:val="000000"/>
                <w:sz w:val="24"/>
                <w:szCs w:val="24"/>
              </w:rPr>
            </w:pPr>
            <w:r w:rsidRPr="00E87DF8">
              <w:rPr>
                <w:rFonts w:ascii="Times New Roman" w:hAnsi="Times New Roman"/>
                <w:color w:val="000000"/>
                <w:sz w:val="24"/>
                <w:szCs w:val="24"/>
              </w:rPr>
              <w:t>669</w:t>
            </w:r>
          </w:p>
        </w:tc>
        <w:tc>
          <w:tcPr>
            <w:tcW w:w="2965" w:type="dxa"/>
            <w:shd w:val="clear" w:color="auto" w:fill="EAF1DD"/>
            <w:vAlign w:val="center"/>
          </w:tcPr>
          <w:p w:rsidR="0048454A" w:rsidRPr="00AC0B4F" w:rsidRDefault="0048454A" w:rsidP="007701F9">
            <w:pPr>
              <w:spacing w:line="240" w:lineRule="auto"/>
              <w:jc w:val="center"/>
              <w:rPr>
                <w:rFonts w:ascii="Times New Roman" w:hAnsi="Times New Roman"/>
                <w:sz w:val="24"/>
                <w:szCs w:val="24"/>
              </w:rPr>
            </w:pPr>
            <w:r>
              <w:rPr>
                <w:rFonts w:ascii="Times New Roman" w:hAnsi="Times New Roman"/>
                <w:sz w:val="24"/>
                <w:szCs w:val="24"/>
              </w:rPr>
              <w:t>100</w:t>
            </w:r>
          </w:p>
        </w:tc>
      </w:tr>
    </w:tbl>
    <w:p w:rsidR="00E53D9A" w:rsidRDefault="00E53D9A" w:rsidP="00581A2B">
      <w:pPr>
        <w:autoSpaceDE w:val="0"/>
        <w:autoSpaceDN w:val="0"/>
        <w:adjustRightInd w:val="0"/>
        <w:spacing w:line="360" w:lineRule="auto"/>
        <w:ind w:firstLine="709"/>
        <w:contextualSpacing/>
        <w:jc w:val="center"/>
        <w:rPr>
          <w:rFonts w:ascii="Times New Roman" w:hAnsi="Times New Roman"/>
          <w:b/>
          <w:i/>
          <w:sz w:val="28"/>
          <w:szCs w:val="28"/>
          <w:lang w:eastAsia="ru-RU"/>
        </w:rPr>
      </w:pPr>
    </w:p>
    <w:p w:rsidR="00E53D9A" w:rsidRPr="00581A2B" w:rsidRDefault="00E53D9A" w:rsidP="00581A2B">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1.1.2Территории, не охваченные централизо</w:t>
      </w:r>
      <w:r>
        <w:rPr>
          <w:rFonts w:ascii="Times New Roman" w:hAnsi="Times New Roman"/>
          <w:b/>
          <w:i/>
          <w:sz w:val="28"/>
          <w:szCs w:val="28"/>
          <w:lang w:eastAsia="ru-RU"/>
        </w:rPr>
        <w:t>ванными системами водоснабжения</w:t>
      </w:r>
    </w:p>
    <w:p w:rsidR="00E53D9A" w:rsidRDefault="00E53D9A"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r w:rsidR="0048454A">
        <w:rPr>
          <w:rStyle w:val="apple-style-span"/>
          <w:rFonts w:ascii="Times New Roman" w:hAnsi="Times New Roman"/>
          <w:color w:val="000000"/>
          <w:sz w:val="28"/>
          <w:szCs w:val="28"/>
        </w:rPr>
        <w:t>Медведовского</w:t>
      </w:r>
      <w:r>
        <w:rPr>
          <w:rStyle w:val="apple-style-span"/>
          <w:rFonts w:ascii="Times New Roman" w:hAnsi="Times New Roman"/>
          <w:color w:val="000000"/>
          <w:sz w:val="28"/>
          <w:szCs w:val="28"/>
        </w:rPr>
        <w:t xml:space="preserve"> сельского поселения отсутствуют территории не охваченные централизованным водоснабжением.  </w:t>
      </w:r>
    </w:p>
    <w:p w:rsidR="00E53D9A" w:rsidRPr="00402B19" w:rsidRDefault="00E53D9A"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1.1.3Технологические зоны водоснабжения, зоны централизованного и нецентрализованного водоснабжения и перечень централ</w:t>
      </w:r>
      <w:r>
        <w:rPr>
          <w:rFonts w:ascii="Times New Roman" w:hAnsi="Times New Roman"/>
          <w:b/>
          <w:i/>
          <w:sz w:val="28"/>
          <w:szCs w:val="28"/>
          <w:lang w:eastAsia="ru-RU"/>
        </w:rPr>
        <w:t>изованных систем водоснабжения</w:t>
      </w:r>
    </w:p>
    <w:p w:rsidR="00E53D9A" w:rsidRPr="00E743AB" w:rsidRDefault="00E53D9A"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E53D9A" w:rsidRDefault="004D362D"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Медведовское </w:t>
      </w:r>
      <w:r w:rsidR="00E53D9A">
        <w:rPr>
          <w:rFonts w:ascii="Times New Roman" w:eastAsia="Microsoft YaHei" w:hAnsi="Times New Roman"/>
          <w:bCs/>
          <w:iCs/>
          <w:noProof/>
          <w:spacing w:val="-5"/>
          <w:sz w:val="28"/>
          <w:szCs w:val="28"/>
        </w:rPr>
        <w:t>сельское поселение  входит в</w:t>
      </w:r>
      <w:r w:rsidR="00E53D9A" w:rsidRPr="0066516C">
        <w:rPr>
          <w:rFonts w:ascii="Times New Roman" w:eastAsia="Microsoft YaHei" w:hAnsi="Times New Roman"/>
          <w:bCs/>
          <w:iCs/>
          <w:noProof/>
          <w:spacing w:val="-5"/>
          <w:sz w:val="28"/>
          <w:szCs w:val="28"/>
        </w:rPr>
        <w:t xml:space="preserve"> технологическ</w:t>
      </w:r>
      <w:r w:rsidR="00E53D9A">
        <w:rPr>
          <w:rFonts w:ascii="Times New Roman" w:eastAsia="Microsoft YaHei" w:hAnsi="Times New Roman"/>
          <w:bCs/>
          <w:iCs/>
          <w:noProof/>
          <w:spacing w:val="-5"/>
          <w:sz w:val="28"/>
          <w:szCs w:val="28"/>
        </w:rPr>
        <w:t>ую</w:t>
      </w:r>
      <w:r w:rsidR="00E53D9A" w:rsidRPr="0066516C">
        <w:rPr>
          <w:rFonts w:ascii="Times New Roman" w:eastAsia="Microsoft YaHei" w:hAnsi="Times New Roman"/>
          <w:bCs/>
          <w:iCs/>
          <w:noProof/>
          <w:spacing w:val="-5"/>
          <w:sz w:val="28"/>
          <w:szCs w:val="28"/>
        </w:rPr>
        <w:t xml:space="preserve"> зон</w:t>
      </w:r>
      <w:r w:rsidR="00E53D9A">
        <w:rPr>
          <w:rFonts w:ascii="Times New Roman" w:eastAsia="Microsoft YaHei" w:hAnsi="Times New Roman"/>
          <w:bCs/>
          <w:iCs/>
          <w:noProof/>
          <w:spacing w:val="-5"/>
          <w:sz w:val="28"/>
          <w:szCs w:val="28"/>
        </w:rPr>
        <w:t>у</w:t>
      </w:r>
      <w:r w:rsidR="00E53D9A" w:rsidRPr="0066516C">
        <w:rPr>
          <w:rFonts w:ascii="Times New Roman" w:eastAsia="Microsoft YaHei" w:hAnsi="Times New Roman"/>
          <w:bCs/>
          <w:iCs/>
          <w:noProof/>
          <w:spacing w:val="-5"/>
          <w:sz w:val="28"/>
          <w:szCs w:val="28"/>
        </w:rPr>
        <w:t xml:space="preserve"> с </w:t>
      </w:r>
      <w:r w:rsidR="00E53D9A">
        <w:rPr>
          <w:rFonts w:ascii="Times New Roman" w:eastAsia="Microsoft YaHei" w:hAnsi="Times New Roman"/>
          <w:bCs/>
          <w:iCs/>
          <w:noProof/>
          <w:spacing w:val="-5"/>
          <w:sz w:val="28"/>
          <w:szCs w:val="28"/>
        </w:rPr>
        <w:t>централизованным водоснабжением, сети которого эксплуатирует</w:t>
      </w:r>
      <w:r>
        <w:rPr>
          <w:rFonts w:ascii="Times New Roman" w:eastAsia="Microsoft YaHei" w:hAnsi="Times New Roman"/>
          <w:bCs/>
          <w:iCs/>
          <w:noProof/>
          <w:spacing w:val="-5"/>
          <w:sz w:val="28"/>
          <w:szCs w:val="28"/>
        </w:rPr>
        <w:t xml:space="preserve"> </w:t>
      </w:r>
      <w:r>
        <w:rPr>
          <w:rFonts w:ascii="Times New Roman" w:hAnsi="Times New Roman"/>
          <w:sz w:val="28"/>
          <w:szCs w:val="28"/>
        </w:rPr>
        <w:t>МУП ЖКХ</w:t>
      </w:r>
      <w:r w:rsidR="00E53D9A">
        <w:rPr>
          <w:rFonts w:ascii="Times New Roman" w:hAnsi="Times New Roman"/>
          <w:sz w:val="28"/>
          <w:szCs w:val="28"/>
        </w:rPr>
        <w:t> </w:t>
      </w:r>
      <w:r w:rsidR="00E53D9A" w:rsidRPr="00607D45">
        <w:rPr>
          <w:rFonts w:ascii="Times New Roman" w:hAnsi="Times New Roman"/>
          <w:sz w:val="28"/>
          <w:szCs w:val="28"/>
        </w:rPr>
        <w:t>«</w:t>
      </w:r>
      <w:r>
        <w:rPr>
          <w:rFonts w:ascii="Times New Roman" w:hAnsi="Times New Roman"/>
          <w:sz w:val="28"/>
          <w:szCs w:val="28"/>
        </w:rPr>
        <w:t>Универсал плюс</w:t>
      </w:r>
      <w:r w:rsidR="00E53D9A" w:rsidRPr="00607D45">
        <w:rPr>
          <w:rFonts w:ascii="Times New Roman" w:hAnsi="Times New Roman"/>
          <w:sz w:val="28"/>
          <w:szCs w:val="28"/>
        </w:rPr>
        <w:t>»</w:t>
      </w:r>
      <w:r w:rsidR="00E53D9A">
        <w:rPr>
          <w:rFonts w:ascii="Times New Roman" w:eastAsia="Microsoft YaHei" w:hAnsi="Times New Roman"/>
          <w:bCs/>
          <w:iCs/>
          <w:noProof/>
          <w:spacing w:val="-5"/>
          <w:sz w:val="28"/>
          <w:szCs w:val="28"/>
        </w:rPr>
        <w:t xml:space="preserve">.  Объекты централизованного  водоснабжения  находятся в собственности администрации  </w:t>
      </w:r>
      <w:r>
        <w:rPr>
          <w:rFonts w:ascii="Times New Roman" w:eastAsia="Microsoft YaHei" w:hAnsi="Times New Roman"/>
          <w:bCs/>
          <w:iCs/>
          <w:noProof/>
          <w:spacing w:val="-5"/>
          <w:sz w:val="28"/>
          <w:szCs w:val="28"/>
        </w:rPr>
        <w:t xml:space="preserve">Медведовского </w:t>
      </w:r>
      <w:r w:rsidR="00E53D9A">
        <w:rPr>
          <w:rFonts w:ascii="Times New Roman" w:eastAsia="Microsoft YaHei" w:hAnsi="Times New Roman"/>
          <w:bCs/>
          <w:iCs/>
          <w:noProof/>
          <w:spacing w:val="-5"/>
          <w:sz w:val="28"/>
          <w:szCs w:val="28"/>
        </w:rPr>
        <w:t>сельского поселения.</w:t>
      </w:r>
    </w:p>
    <w:p w:rsidR="00E53D9A" w:rsidRDefault="00E53D9A" w:rsidP="00BD5567">
      <w:pPr>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Перечень централизованных систем воснабжения:</w:t>
      </w:r>
    </w:p>
    <w:p w:rsidR="00E53D9A" w:rsidRPr="005751A7" w:rsidRDefault="00E53D9A" w:rsidP="00C34257">
      <w:pPr>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В</w:t>
      </w:r>
      <w:r w:rsidRPr="005751A7">
        <w:rPr>
          <w:rFonts w:ascii="Times New Roman" w:eastAsia="Microsoft YaHei" w:hAnsi="Times New Roman"/>
          <w:bCs/>
          <w:iCs/>
          <w:noProof/>
          <w:spacing w:val="-5"/>
          <w:sz w:val="28"/>
          <w:szCs w:val="28"/>
        </w:rPr>
        <w:t xml:space="preserve">одопроводная сеть – </w:t>
      </w:r>
      <w:r w:rsidR="004D362D">
        <w:rPr>
          <w:rFonts w:ascii="Times New Roman" w:hAnsi="Times New Roman"/>
          <w:sz w:val="28"/>
          <w:szCs w:val="28"/>
        </w:rPr>
        <w:t>128</w:t>
      </w:r>
      <w:r w:rsidRPr="00B77658">
        <w:rPr>
          <w:rFonts w:ascii="Times New Roman" w:hAnsi="Times New Roman"/>
          <w:sz w:val="28"/>
          <w:szCs w:val="28"/>
        </w:rPr>
        <w:t>,</w:t>
      </w:r>
      <w:r w:rsidR="004D362D">
        <w:rPr>
          <w:rFonts w:ascii="Times New Roman" w:hAnsi="Times New Roman"/>
          <w:sz w:val="28"/>
          <w:szCs w:val="28"/>
        </w:rPr>
        <w:t>7</w:t>
      </w:r>
      <w:r>
        <w:rPr>
          <w:rFonts w:ascii="Times New Roman" w:eastAsia="Microsoft YaHei" w:hAnsi="Times New Roman"/>
          <w:bCs/>
          <w:iCs/>
          <w:noProof/>
          <w:spacing w:val="-5"/>
          <w:sz w:val="28"/>
          <w:szCs w:val="28"/>
        </w:rPr>
        <w:t xml:space="preserve"> </w:t>
      </w:r>
      <w:r w:rsidRPr="005751A7">
        <w:rPr>
          <w:rFonts w:ascii="Times New Roman" w:eastAsia="Microsoft YaHei" w:hAnsi="Times New Roman"/>
          <w:bCs/>
          <w:iCs/>
          <w:noProof/>
          <w:spacing w:val="-5"/>
          <w:sz w:val="28"/>
          <w:szCs w:val="28"/>
        </w:rPr>
        <w:t>км;</w:t>
      </w:r>
    </w:p>
    <w:p w:rsidR="00E53D9A" w:rsidRDefault="00E53D9A" w:rsidP="00C34257">
      <w:pPr>
        <w:ind w:firstLine="709"/>
        <w:jc w:val="both"/>
        <w:rPr>
          <w:rFonts w:ascii="Times New Roman" w:eastAsia="Microsoft YaHei" w:hAnsi="Times New Roman"/>
          <w:bCs/>
          <w:iCs/>
          <w:noProof/>
          <w:spacing w:val="-5"/>
          <w:sz w:val="28"/>
          <w:szCs w:val="28"/>
        </w:rPr>
      </w:pPr>
      <w:r w:rsidRPr="005751A7">
        <w:rPr>
          <w:rFonts w:ascii="Times New Roman" w:eastAsia="Microsoft YaHei" w:hAnsi="Times New Roman"/>
          <w:bCs/>
          <w:iCs/>
          <w:noProof/>
          <w:spacing w:val="-5"/>
          <w:sz w:val="28"/>
          <w:szCs w:val="28"/>
        </w:rPr>
        <w:t xml:space="preserve">- </w:t>
      </w:r>
      <w:r>
        <w:rPr>
          <w:rFonts w:ascii="Times New Roman" w:eastAsia="Microsoft YaHei" w:hAnsi="Times New Roman"/>
          <w:bCs/>
          <w:iCs/>
          <w:noProof/>
          <w:spacing w:val="-5"/>
          <w:sz w:val="28"/>
          <w:szCs w:val="28"/>
        </w:rPr>
        <w:t xml:space="preserve">Водозабор </w:t>
      </w:r>
      <w:r w:rsidRPr="005751A7">
        <w:rPr>
          <w:rFonts w:ascii="Times New Roman" w:eastAsia="Microsoft YaHei" w:hAnsi="Times New Roman"/>
          <w:bCs/>
          <w:iCs/>
          <w:noProof/>
          <w:spacing w:val="-5"/>
          <w:sz w:val="28"/>
          <w:szCs w:val="28"/>
        </w:rPr>
        <w:t xml:space="preserve"> – </w:t>
      </w:r>
      <w:r w:rsidR="004D362D">
        <w:rPr>
          <w:rFonts w:ascii="Times New Roman" w:eastAsia="Microsoft YaHei" w:hAnsi="Times New Roman"/>
          <w:bCs/>
          <w:iCs/>
          <w:noProof/>
          <w:spacing w:val="-5"/>
          <w:sz w:val="28"/>
          <w:szCs w:val="28"/>
        </w:rPr>
        <w:t>5</w:t>
      </w:r>
      <w:r>
        <w:rPr>
          <w:rFonts w:ascii="Times New Roman" w:eastAsia="Microsoft YaHei" w:hAnsi="Times New Roman"/>
          <w:bCs/>
          <w:iCs/>
          <w:noProof/>
          <w:spacing w:val="-5"/>
          <w:sz w:val="28"/>
          <w:szCs w:val="28"/>
        </w:rPr>
        <w:t xml:space="preserve"> ед;</w:t>
      </w:r>
    </w:p>
    <w:p w:rsidR="00E53D9A" w:rsidRDefault="00E53D9A" w:rsidP="00C83A42">
      <w:pPr>
        <w:ind w:firstLine="709"/>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 Водонапорная башня – </w:t>
      </w:r>
      <w:r w:rsidR="004D362D">
        <w:rPr>
          <w:rFonts w:ascii="Times New Roman" w:eastAsia="Microsoft YaHei" w:hAnsi="Times New Roman"/>
          <w:bCs/>
          <w:iCs/>
          <w:noProof/>
          <w:spacing w:val="-5"/>
          <w:sz w:val="28"/>
          <w:szCs w:val="28"/>
        </w:rPr>
        <w:t>4</w:t>
      </w:r>
      <w:r>
        <w:rPr>
          <w:rFonts w:ascii="Times New Roman" w:eastAsia="Microsoft YaHei" w:hAnsi="Times New Roman"/>
          <w:bCs/>
          <w:iCs/>
          <w:noProof/>
          <w:spacing w:val="-5"/>
          <w:sz w:val="28"/>
          <w:szCs w:val="28"/>
        </w:rPr>
        <w:t xml:space="preserve"> ед.</w:t>
      </w:r>
    </w:p>
    <w:p w:rsidR="001B73F8" w:rsidRDefault="001B73F8" w:rsidP="00C83A42">
      <w:pPr>
        <w:ind w:firstLine="709"/>
        <w:rPr>
          <w:rFonts w:ascii="Times New Roman" w:eastAsia="Microsoft YaHei" w:hAnsi="Times New Roman"/>
          <w:bCs/>
          <w:iCs/>
          <w:noProof/>
          <w:spacing w:val="-5"/>
          <w:sz w:val="28"/>
          <w:szCs w:val="28"/>
        </w:rPr>
      </w:pPr>
    </w:p>
    <w:p w:rsidR="00E53D9A" w:rsidRPr="00E07957" w:rsidRDefault="00E53D9A" w:rsidP="00C50806">
      <w:pPr>
        <w:autoSpaceDE w:val="0"/>
        <w:autoSpaceDN w:val="0"/>
        <w:adjustRightInd w:val="0"/>
        <w:spacing w:after="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E53D9A" w:rsidRPr="00402B19" w:rsidRDefault="00E53D9A" w:rsidP="00C50806">
      <w:pPr>
        <w:autoSpaceDE w:val="0"/>
        <w:autoSpaceDN w:val="0"/>
        <w:adjustRightInd w:val="0"/>
        <w:spacing w:after="0" w:line="36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E53D9A" w:rsidRPr="00E07957" w:rsidRDefault="00E53D9A" w:rsidP="00C50806">
      <w:pPr>
        <w:spacing w:after="0" w:line="36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E53D9A" w:rsidRDefault="00E53D9A" w:rsidP="00BD5567">
      <w:pPr>
        <w:spacing w:after="0" w:line="360" w:lineRule="auto"/>
        <w:ind w:firstLine="709"/>
        <w:jc w:val="both"/>
        <w:rPr>
          <w:rFonts w:ascii="Times New Roman" w:hAnsi="Times New Roman"/>
          <w:sz w:val="28"/>
          <w:szCs w:val="28"/>
        </w:rPr>
      </w:pPr>
      <w:r w:rsidRPr="001C5802">
        <w:rPr>
          <w:rFonts w:ascii="Times New Roman" w:hAnsi="Times New Roman"/>
          <w:sz w:val="28"/>
          <w:szCs w:val="28"/>
        </w:rPr>
        <w:t xml:space="preserve">В гидрогеологическом отношении </w:t>
      </w:r>
      <w:r>
        <w:rPr>
          <w:rFonts w:ascii="Times New Roman" w:hAnsi="Times New Roman"/>
          <w:sz w:val="28"/>
          <w:szCs w:val="28"/>
        </w:rPr>
        <w:t>Тимашевский</w:t>
      </w:r>
      <w:r w:rsidRPr="001C5802">
        <w:rPr>
          <w:rFonts w:ascii="Times New Roman" w:hAnsi="Times New Roman"/>
          <w:sz w:val="28"/>
          <w:szCs w:val="28"/>
        </w:rPr>
        <w:t xml:space="preserve"> район расположен в центральной части Азово-Кубанкого артезианского бассейна. Основным источником водоснабжения на исследуемой территории является верхнеплиоценовый водоносный комплекс.</w:t>
      </w:r>
    </w:p>
    <w:p w:rsidR="00E53D9A" w:rsidRDefault="00E53D9A" w:rsidP="00BD5567">
      <w:pPr>
        <w:spacing w:after="0" w:line="360" w:lineRule="auto"/>
        <w:ind w:firstLine="709"/>
        <w:jc w:val="both"/>
      </w:pPr>
      <w:r w:rsidRPr="002966B4">
        <w:rPr>
          <w:rFonts w:ascii="Times New Roman" w:hAnsi="Times New Roman"/>
          <w:sz w:val="28"/>
          <w:szCs w:val="28"/>
          <w:lang w:eastAsia="ru-RU"/>
        </w:rPr>
        <w:t>Источник</w:t>
      </w:r>
      <w:r>
        <w:rPr>
          <w:rFonts w:ascii="Times New Roman" w:hAnsi="Times New Roman"/>
          <w:sz w:val="28"/>
          <w:szCs w:val="28"/>
          <w:lang w:eastAsia="ru-RU"/>
        </w:rPr>
        <w:t>ом</w:t>
      </w:r>
      <w:r w:rsidRPr="002966B4">
        <w:rPr>
          <w:rFonts w:ascii="Times New Roman" w:hAnsi="Times New Roman"/>
          <w:sz w:val="28"/>
          <w:szCs w:val="28"/>
          <w:lang w:eastAsia="ru-RU"/>
        </w:rPr>
        <w:t xml:space="preserve"> хозяйственно-питьевого водоснабжения явля</w:t>
      </w:r>
      <w:r>
        <w:rPr>
          <w:rFonts w:ascii="Times New Roman" w:hAnsi="Times New Roman"/>
          <w:sz w:val="28"/>
          <w:szCs w:val="28"/>
          <w:lang w:eastAsia="ru-RU"/>
        </w:rPr>
        <w:t>ются</w:t>
      </w:r>
      <w:r w:rsidRPr="002966B4">
        <w:rPr>
          <w:rFonts w:ascii="Times New Roman" w:hAnsi="Times New Roman"/>
          <w:sz w:val="28"/>
          <w:szCs w:val="28"/>
          <w:lang w:eastAsia="ru-RU"/>
        </w:rPr>
        <w:t xml:space="preserve"> артезианск</w:t>
      </w:r>
      <w:r>
        <w:rPr>
          <w:rFonts w:ascii="Times New Roman" w:hAnsi="Times New Roman"/>
          <w:sz w:val="28"/>
          <w:szCs w:val="28"/>
          <w:lang w:eastAsia="ru-RU"/>
        </w:rPr>
        <w:t xml:space="preserve">ие </w:t>
      </w:r>
      <w:r w:rsidRPr="002966B4">
        <w:rPr>
          <w:rFonts w:ascii="Times New Roman" w:hAnsi="Times New Roman"/>
          <w:sz w:val="28"/>
          <w:szCs w:val="28"/>
          <w:lang w:eastAsia="ru-RU"/>
        </w:rPr>
        <w:t>скважин</w:t>
      </w:r>
      <w:r>
        <w:rPr>
          <w:rFonts w:ascii="Times New Roman" w:hAnsi="Times New Roman"/>
          <w:sz w:val="28"/>
          <w:szCs w:val="28"/>
          <w:lang w:eastAsia="ru-RU"/>
        </w:rPr>
        <w:t xml:space="preserve">ы. </w:t>
      </w:r>
      <w:r w:rsidRPr="002966B4">
        <w:rPr>
          <w:rFonts w:ascii="Times New Roman" w:hAnsi="Times New Roman"/>
          <w:sz w:val="28"/>
          <w:szCs w:val="28"/>
          <w:lang w:eastAsia="ru-RU"/>
        </w:rPr>
        <w:t xml:space="preserve"> </w:t>
      </w:r>
      <w:r>
        <w:rPr>
          <w:rFonts w:ascii="Times New Roman" w:hAnsi="Times New Roman"/>
          <w:sz w:val="28"/>
          <w:szCs w:val="28"/>
          <w:lang w:eastAsia="ru-RU"/>
        </w:rPr>
        <w:t xml:space="preserve">Скважины оборудованы кранами для отбора проб воды, отверстием для замера уровня воды и устройствами для учета поднимаемой воды. Скважины оборудованы </w:t>
      </w:r>
      <w:r w:rsidRPr="0019397A">
        <w:rPr>
          <w:rFonts w:ascii="Times New Roman" w:hAnsi="Times New Roman"/>
          <w:sz w:val="28"/>
          <w:szCs w:val="28"/>
          <w:lang w:eastAsia="ru-RU"/>
        </w:rPr>
        <w:t>оголовками и герметично закрыты</w:t>
      </w:r>
      <w:r>
        <w:rPr>
          <w:rFonts w:ascii="Times New Roman" w:hAnsi="Times New Roman"/>
          <w:sz w:val="28"/>
          <w:szCs w:val="28"/>
          <w:lang w:eastAsia="ru-RU"/>
        </w:rPr>
        <w:t xml:space="preserve">. На артезианских скважинах установлены погружные насосы марки ЭЦВ.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 </w:t>
      </w:r>
      <w:r w:rsidRPr="002F5F43">
        <w:t xml:space="preserve"> </w:t>
      </w:r>
    </w:p>
    <w:p w:rsidR="00252B45" w:rsidRPr="004928C5" w:rsidRDefault="00252B45" w:rsidP="00BD5567">
      <w:pPr>
        <w:spacing w:after="0" w:line="360" w:lineRule="auto"/>
        <w:ind w:firstLine="709"/>
        <w:jc w:val="both"/>
        <w:rPr>
          <w:rFonts w:ascii="Times New Roman" w:hAnsi="Times New Roman"/>
          <w:sz w:val="28"/>
          <w:szCs w:val="28"/>
          <w:lang w:eastAsia="ru-RU"/>
        </w:rPr>
      </w:pPr>
    </w:p>
    <w:p w:rsidR="00E53D9A" w:rsidRPr="00252B45" w:rsidRDefault="00E53D9A" w:rsidP="009814F4">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Таблица 2- Основные показатели источников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1092"/>
        <w:gridCol w:w="1247"/>
        <w:gridCol w:w="1247"/>
        <w:gridCol w:w="1402"/>
        <w:gridCol w:w="2183"/>
        <w:gridCol w:w="2026"/>
      </w:tblGrid>
      <w:tr w:rsidR="00E53D9A" w:rsidRPr="004D362D" w:rsidTr="004D362D">
        <w:trPr>
          <w:trHeight w:val="535"/>
          <w:tblHeader/>
        </w:trPr>
        <w:tc>
          <w:tcPr>
            <w:tcW w:w="1365" w:type="dxa"/>
            <w:vAlign w:val="center"/>
          </w:tcPr>
          <w:p w:rsidR="00E53D9A" w:rsidRPr="005C1098" w:rsidRDefault="00E53D9A" w:rsidP="00C56257">
            <w:pPr>
              <w:pStyle w:val="14"/>
              <w:ind w:left="0" w:right="0" w:firstLine="0"/>
              <w:jc w:val="center"/>
              <w:rPr>
                <w:b/>
                <w:color w:val="000000"/>
                <w:sz w:val="20"/>
              </w:rPr>
            </w:pPr>
            <w:r w:rsidRPr="005C1098">
              <w:rPr>
                <w:b/>
                <w:color w:val="000000"/>
                <w:sz w:val="20"/>
              </w:rPr>
              <w:t>№ скважины</w:t>
            </w:r>
          </w:p>
        </w:tc>
        <w:tc>
          <w:tcPr>
            <w:tcW w:w="1092" w:type="dxa"/>
            <w:vAlign w:val="center"/>
          </w:tcPr>
          <w:p w:rsidR="00E53D9A" w:rsidRPr="005C1098" w:rsidRDefault="00E53D9A" w:rsidP="00C56257">
            <w:pPr>
              <w:pStyle w:val="14"/>
              <w:ind w:left="0" w:right="0" w:firstLine="0"/>
              <w:jc w:val="center"/>
              <w:rPr>
                <w:b/>
                <w:color w:val="000000"/>
                <w:sz w:val="20"/>
              </w:rPr>
            </w:pPr>
            <w:r w:rsidRPr="005C1098">
              <w:rPr>
                <w:b/>
                <w:color w:val="000000"/>
                <w:sz w:val="20"/>
              </w:rPr>
              <w:t>Год бурения</w:t>
            </w:r>
          </w:p>
        </w:tc>
        <w:tc>
          <w:tcPr>
            <w:tcW w:w="1247" w:type="dxa"/>
            <w:vAlign w:val="center"/>
          </w:tcPr>
          <w:p w:rsidR="00E53D9A" w:rsidRPr="005C1098" w:rsidRDefault="00E53D9A" w:rsidP="00C56257">
            <w:pPr>
              <w:pStyle w:val="14"/>
              <w:ind w:left="0" w:right="0" w:firstLine="0"/>
              <w:jc w:val="center"/>
              <w:rPr>
                <w:b/>
                <w:color w:val="000000"/>
                <w:sz w:val="20"/>
              </w:rPr>
            </w:pPr>
            <w:r w:rsidRPr="005C1098">
              <w:rPr>
                <w:b/>
                <w:color w:val="000000"/>
                <w:sz w:val="20"/>
              </w:rPr>
              <w:t>Глубина скважин</w:t>
            </w:r>
          </w:p>
        </w:tc>
        <w:tc>
          <w:tcPr>
            <w:tcW w:w="1247" w:type="dxa"/>
            <w:vAlign w:val="center"/>
          </w:tcPr>
          <w:p w:rsidR="00E53D9A" w:rsidRPr="005C1098" w:rsidRDefault="00E53D9A" w:rsidP="00C56257">
            <w:pPr>
              <w:pStyle w:val="14"/>
              <w:ind w:left="0" w:right="0" w:firstLine="0"/>
              <w:jc w:val="center"/>
              <w:rPr>
                <w:b/>
                <w:color w:val="000000"/>
                <w:sz w:val="20"/>
              </w:rPr>
            </w:pPr>
            <w:r w:rsidRPr="005C1098">
              <w:rPr>
                <w:b/>
                <w:color w:val="000000"/>
                <w:sz w:val="20"/>
              </w:rPr>
              <w:t>Дебит</w:t>
            </w:r>
          </w:p>
          <w:p w:rsidR="00E53D9A" w:rsidRPr="005C1098" w:rsidRDefault="00E53D9A" w:rsidP="00C56257">
            <w:pPr>
              <w:pStyle w:val="14"/>
              <w:ind w:left="-108" w:right="-108" w:firstLine="0"/>
              <w:jc w:val="center"/>
              <w:rPr>
                <w:b/>
                <w:color w:val="000000"/>
                <w:sz w:val="20"/>
              </w:rPr>
            </w:pPr>
            <w:r w:rsidRPr="005C1098">
              <w:rPr>
                <w:b/>
                <w:color w:val="000000"/>
                <w:sz w:val="20"/>
              </w:rPr>
              <w:t>скважин, м</w:t>
            </w:r>
            <w:r w:rsidRPr="005C1098">
              <w:rPr>
                <w:b/>
                <w:color w:val="000000"/>
                <w:sz w:val="20"/>
                <w:vertAlign w:val="superscript"/>
              </w:rPr>
              <w:t>3</w:t>
            </w:r>
            <w:r w:rsidRPr="005C1098">
              <w:rPr>
                <w:b/>
                <w:color w:val="000000"/>
                <w:sz w:val="20"/>
              </w:rPr>
              <w:t>/ч</w:t>
            </w:r>
          </w:p>
        </w:tc>
        <w:tc>
          <w:tcPr>
            <w:tcW w:w="1402" w:type="dxa"/>
            <w:vAlign w:val="center"/>
          </w:tcPr>
          <w:p w:rsidR="00E53D9A" w:rsidRPr="005C1098" w:rsidRDefault="005C1098" w:rsidP="00C56257">
            <w:pPr>
              <w:pStyle w:val="22"/>
              <w:spacing w:after="0" w:line="240" w:lineRule="auto"/>
              <w:ind w:left="-108" w:right="-108"/>
              <w:jc w:val="center"/>
              <w:rPr>
                <w:b/>
                <w:sz w:val="20"/>
              </w:rPr>
            </w:pPr>
            <w:r>
              <w:rPr>
                <w:b/>
                <w:sz w:val="20"/>
              </w:rPr>
              <w:t>Фактическая</w:t>
            </w:r>
          </w:p>
          <w:p w:rsidR="00E53D9A" w:rsidRPr="005C1098" w:rsidRDefault="00E53D9A" w:rsidP="005C1098">
            <w:pPr>
              <w:pStyle w:val="22"/>
              <w:spacing w:after="0" w:line="240" w:lineRule="auto"/>
              <w:ind w:left="-108" w:right="-108"/>
              <w:jc w:val="center"/>
              <w:rPr>
                <w:b/>
                <w:sz w:val="20"/>
              </w:rPr>
            </w:pPr>
            <w:r w:rsidRPr="005C1098">
              <w:rPr>
                <w:b/>
                <w:sz w:val="20"/>
              </w:rPr>
              <w:t>производительность</w:t>
            </w:r>
          </w:p>
        </w:tc>
        <w:tc>
          <w:tcPr>
            <w:tcW w:w="2183" w:type="dxa"/>
            <w:vAlign w:val="center"/>
          </w:tcPr>
          <w:p w:rsidR="00E53D9A" w:rsidRPr="005C1098" w:rsidRDefault="00E53D9A" w:rsidP="00C56257">
            <w:pPr>
              <w:pStyle w:val="22"/>
              <w:spacing w:after="0" w:line="240" w:lineRule="auto"/>
              <w:ind w:left="0"/>
              <w:jc w:val="center"/>
              <w:rPr>
                <w:b/>
                <w:sz w:val="20"/>
              </w:rPr>
            </w:pPr>
            <w:r w:rsidRPr="005C1098">
              <w:rPr>
                <w:b/>
                <w:color w:val="000000"/>
                <w:sz w:val="20"/>
              </w:rPr>
              <w:t>Водоподъемное оборудование</w:t>
            </w:r>
          </w:p>
        </w:tc>
        <w:tc>
          <w:tcPr>
            <w:tcW w:w="2026" w:type="dxa"/>
            <w:vAlign w:val="center"/>
          </w:tcPr>
          <w:p w:rsidR="00E53D9A" w:rsidRPr="005C1098" w:rsidRDefault="00E53D9A" w:rsidP="00C56257">
            <w:pPr>
              <w:pStyle w:val="22"/>
              <w:spacing w:after="0" w:line="240" w:lineRule="auto"/>
              <w:ind w:left="0"/>
              <w:jc w:val="center"/>
              <w:rPr>
                <w:b/>
                <w:color w:val="000000"/>
                <w:sz w:val="20"/>
              </w:rPr>
            </w:pPr>
            <w:r w:rsidRPr="005C1098">
              <w:rPr>
                <w:b/>
                <w:color w:val="000000"/>
                <w:sz w:val="20"/>
              </w:rPr>
              <w:t>Примечание</w:t>
            </w:r>
          </w:p>
        </w:tc>
      </w:tr>
      <w:tr w:rsidR="00E53D9A" w:rsidRPr="004D362D" w:rsidTr="004D362D">
        <w:tc>
          <w:tcPr>
            <w:tcW w:w="10562" w:type="dxa"/>
            <w:gridSpan w:val="7"/>
            <w:vAlign w:val="center"/>
          </w:tcPr>
          <w:p w:rsidR="00E53D9A" w:rsidRPr="005C1098" w:rsidRDefault="00E53D9A" w:rsidP="004D362D">
            <w:pPr>
              <w:pStyle w:val="22"/>
              <w:spacing w:after="0" w:line="240" w:lineRule="auto"/>
              <w:ind w:left="33" w:right="-1"/>
              <w:jc w:val="center"/>
              <w:rPr>
                <w:b/>
                <w:i/>
                <w:szCs w:val="24"/>
              </w:rPr>
            </w:pPr>
            <w:r w:rsidRPr="005C1098">
              <w:rPr>
                <w:b/>
                <w:i/>
                <w:szCs w:val="24"/>
              </w:rPr>
              <w:t>ст.</w:t>
            </w:r>
            <w:r w:rsidR="004D362D" w:rsidRPr="005C1098">
              <w:rPr>
                <w:b/>
                <w:i/>
                <w:szCs w:val="24"/>
              </w:rPr>
              <w:t>Медведовская</w:t>
            </w:r>
          </w:p>
        </w:tc>
      </w:tr>
      <w:tr w:rsidR="005C1098" w:rsidRPr="004D362D" w:rsidTr="004D362D">
        <w:tc>
          <w:tcPr>
            <w:tcW w:w="1365" w:type="dxa"/>
            <w:vAlign w:val="center"/>
          </w:tcPr>
          <w:p w:rsidR="005C1098" w:rsidRPr="005C1098" w:rsidRDefault="005C1098" w:rsidP="00560FF6">
            <w:pPr>
              <w:spacing w:line="240" w:lineRule="auto"/>
              <w:jc w:val="center"/>
              <w:rPr>
                <w:rFonts w:ascii="Times New Roman" w:hAnsi="Times New Roman"/>
                <w:sz w:val="24"/>
                <w:szCs w:val="24"/>
              </w:rPr>
            </w:pPr>
            <w:r w:rsidRPr="005C1098">
              <w:rPr>
                <w:rFonts w:ascii="Times New Roman" w:hAnsi="Times New Roman"/>
                <w:sz w:val="24"/>
                <w:szCs w:val="24"/>
              </w:rPr>
              <w:t>7452</w:t>
            </w:r>
          </w:p>
        </w:tc>
        <w:tc>
          <w:tcPr>
            <w:tcW w:w="1092" w:type="dxa"/>
            <w:vAlign w:val="center"/>
          </w:tcPr>
          <w:p w:rsidR="005C1098" w:rsidRPr="005C1098" w:rsidRDefault="005C1098" w:rsidP="005C1098">
            <w:pPr>
              <w:spacing w:line="240" w:lineRule="auto"/>
              <w:jc w:val="center"/>
              <w:rPr>
                <w:rFonts w:ascii="Times New Roman" w:hAnsi="Times New Roman"/>
                <w:sz w:val="24"/>
                <w:szCs w:val="24"/>
              </w:rPr>
            </w:pPr>
            <w:r w:rsidRPr="005C1098">
              <w:rPr>
                <w:rFonts w:ascii="Times New Roman" w:hAnsi="Times New Roman"/>
                <w:sz w:val="24"/>
                <w:szCs w:val="24"/>
              </w:rPr>
              <w:t>-</w:t>
            </w:r>
          </w:p>
        </w:tc>
        <w:tc>
          <w:tcPr>
            <w:tcW w:w="1247" w:type="dxa"/>
            <w:vAlign w:val="center"/>
          </w:tcPr>
          <w:p w:rsidR="005C1098" w:rsidRPr="005C1098" w:rsidRDefault="005C1098" w:rsidP="00560FF6">
            <w:pPr>
              <w:spacing w:line="240" w:lineRule="auto"/>
              <w:jc w:val="center"/>
              <w:rPr>
                <w:rFonts w:ascii="Times New Roman" w:hAnsi="Times New Roman"/>
                <w:sz w:val="24"/>
                <w:szCs w:val="24"/>
              </w:rPr>
            </w:pPr>
            <w:r w:rsidRPr="005C1098">
              <w:rPr>
                <w:rFonts w:ascii="Times New Roman" w:hAnsi="Times New Roman"/>
                <w:sz w:val="24"/>
                <w:szCs w:val="24"/>
              </w:rPr>
              <w:t>179</w:t>
            </w:r>
          </w:p>
        </w:tc>
        <w:tc>
          <w:tcPr>
            <w:tcW w:w="1247" w:type="dxa"/>
            <w:vAlign w:val="center"/>
          </w:tcPr>
          <w:p w:rsidR="005C1098" w:rsidRPr="005C1098" w:rsidRDefault="005C1098" w:rsidP="005C1098">
            <w:pPr>
              <w:spacing w:line="240" w:lineRule="auto"/>
              <w:jc w:val="center"/>
              <w:rPr>
                <w:rFonts w:ascii="Times New Roman" w:hAnsi="Times New Roman"/>
                <w:sz w:val="24"/>
                <w:szCs w:val="24"/>
              </w:rPr>
            </w:pPr>
            <w:r w:rsidRPr="005C1098">
              <w:rPr>
                <w:rFonts w:ascii="Times New Roman" w:hAnsi="Times New Roman"/>
                <w:sz w:val="24"/>
                <w:szCs w:val="24"/>
              </w:rPr>
              <w:t>33</w:t>
            </w:r>
          </w:p>
        </w:tc>
        <w:tc>
          <w:tcPr>
            <w:tcW w:w="1402" w:type="dxa"/>
            <w:vAlign w:val="center"/>
          </w:tcPr>
          <w:p w:rsidR="005C1098" w:rsidRPr="005C1098" w:rsidRDefault="00374491"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2183" w:type="dxa"/>
            <w:vAlign w:val="center"/>
          </w:tcPr>
          <w:p w:rsidR="005C1098" w:rsidRPr="005C1098" w:rsidRDefault="005C1098" w:rsidP="005C1098">
            <w:pPr>
              <w:spacing w:line="240" w:lineRule="auto"/>
              <w:jc w:val="center"/>
              <w:rPr>
                <w:rFonts w:ascii="Times New Roman" w:hAnsi="Times New Roman"/>
                <w:sz w:val="24"/>
                <w:szCs w:val="24"/>
              </w:rPr>
            </w:pPr>
            <w:r w:rsidRPr="005C1098">
              <w:rPr>
                <w:rFonts w:ascii="Times New Roman" w:hAnsi="Times New Roman"/>
                <w:sz w:val="24"/>
                <w:szCs w:val="24"/>
              </w:rPr>
              <w:t>ЭЦВ 6-10-80</w:t>
            </w:r>
          </w:p>
        </w:tc>
        <w:tc>
          <w:tcPr>
            <w:tcW w:w="2026" w:type="dxa"/>
            <w:vAlign w:val="center"/>
          </w:tcPr>
          <w:p w:rsidR="005C1098" w:rsidRPr="004D362D" w:rsidRDefault="005C1098" w:rsidP="00560FF6">
            <w:pPr>
              <w:spacing w:line="240" w:lineRule="auto"/>
              <w:jc w:val="center"/>
              <w:rPr>
                <w:rFonts w:ascii="Times New Roman" w:hAnsi="Times New Roman"/>
                <w:sz w:val="24"/>
                <w:szCs w:val="24"/>
                <w:highlight w:val="yellow"/>
              </w:rPr>
            </w:pPr>
          </w:p>
        </w:tc>
      </w:tr>
      <w:tr w:rsidR="005C1098" w:rsidRPr="004D362D" w:rsidTr="004D362D">
        <w:tc>
          <w:tcPr>
            <w:tcW w:w="1365" w:type="dxa"/>
            <w:vAlign w:val="center"/>
          </w:tcPr>
          <w:p w:rsidR="005C1098" w:rsidRPr="00374491" w:rsidRDefault="00374491" w:rsidP="00374491">
            <w:pPr>
              <w:rPr>
                <w:sz w:val="24"/>
                <w:szCs w:val="24"/>
              </w:rPr>
            </w:pPr>
            <w:r>
              <w:rPr>
                <w:rFonts w:ascii="Times New Roman" w:eastAsia="Times New Roman" w:hAnsi="Times New Roman"/>
                <w:sz w:val="24"/>
                <w:szCs w:val="24"/>
                <w:lang w:bidi="en-US"/>
              </w:rPr>
              <w:t xml:space="preserve">      </w:t>
            </w:r>
            <w:r w:rsidRPr="00374491">
              <w:rPr>
                <w:rFonts w:ascii="Times New Roman" w:eastAsia="Times New Roman" w:hAnsi="Times New Roman"/>
                <w:sz w:val="24"/>
                <w:szCs w:val="24"/>
                <w:lang w:bidi="en-US"/>
              </w:rPr>
              <w:t>7451</w:t>
            </w:r>
          </w:p>
        </w:tc>
        <w:tc>
          <w:tcPr>
            <w:tcW w:w="1092"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w:t>
            </w:r>
          </w:p>
        </w:tc>
        <w:tc>
          <w:tcPr>
            <w:tcW w:w="1247"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300</w:t>
            </w:r>
          </w:p>
        </w:tc>
        <w:tc>
          <w:tcPr>
            <w:tcW w:w="1247"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55</w:t>
            </w:r>
          </w:p>
        </w:tc>
        <w:tc>
          <w:tcPr>
            <w:tcW w:w="1402"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w:t>
            </w:r>
          </w:p>
        </w:tc>
        <w:tc>
          <w:tcPr>
            <w:tcW w:w="2183"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ЭЦВ 8-25-100</w:t>
            </w:r>
          </w:p>
        </w:tc>
        <w:tc>
          <w:tcPr>
            <w:tcW w:w="2026" w:type="dxa"/>
            <w:vAlign w:val="center"/>
          </w:tcPr>
          <w:p w:rsidR="005C1098" w:rsidRPr="004D362D" w:rsidRDefault="005C1098" w:rsidP="00560FF6">
            <w:pPr>
              <w:spacing w:line="240" w:lineRule="auto"/>
              <w:jc w:val="center"/>
              <w:rPr>
                <w:rFonts w:ascii="Times New Roman" w:hAnsi="Times New Roman"/>
                <w:sz w:val="24"/>
                <w:szCs w:val="24"/>
                <w:highlight w:val="yellow"/>
              </w:rPr>
            </w:pPr>
          </w:p>
        </w:tc>
      </w:tr>
      <w:tr w:rsidR="005C1098" w:rsidRPr="004D362D" w:rsidTr="004D362D">
        <w:tc>
          <w:tcPr>
            <w:tcW w:w="1365" w:type="dxa"/>
            <w:vAlign w:val="center"/>
          </w:tcPr>
          <w:p w:rsidR="00374491" w:rsidRPr="00374491" w:rsidRDefault="00374491" w:rsidP="00374491">
            <w:pPr>
              <w:rPr>
                <w:sz w:val="24"/>
                <w:szCs w:val="24"/>
              </w:rPr>
            </w:pPr>
            <w:r w:rsidRPr="00374491">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w:t>
            </w:r>
            <w:r w:rsidRPr="00374491">
              <w:rPr>
                <w:rFonts w:ascii="Times New Roman" w:eastAsia="Times New Roman" w:hAnsi="Times New Roman"/>
                <w:sz w:val="24"/>
                <w:szCs w:val="24"/>
                <w:lang w:bidi="en-US"/>
              </w:rPr>
              <w:t xml:space="preserve">7494 </w:t>
            </w:r>
          </w:p>
          <w:p w:rsidR="005C1098" w:rsidRPr="004D362D" w:rsidRDefault="005C1098" w:rsidP="00560FF6">
            <w:pPr>
              <w:spacing w:line="240" w:lineRule="auto"/>
              <w:jc w:val="center"/>
              <w:rPr>
                <w:rFonts w:ascii="Times New Roman" w:hAnsi="Times New Roman"/>
                <w:sz w:val="24"/>
                <w:szCs w:val="24"/>
                <w:highlight w:val="yellow"/>
              </w:rPr>
            </w:pPr>
          </w:p>
        </w:tc>
        <w:tc>
          <w:tcPr>
            <w:tcW w:w="1092"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w:t>
            </w:r>
          </w:p>
        </w:tc>
        <w:tc>
          <w:tcPr>
            <w:tcW w:w="1247"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273</w:t>
            </w:r>
          </w:p>
        </w:tc>
        <w:tc>
          <w:tcPr>
            <w:tcW w:w="1247"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97</w:t>
            </w:r>
          </w:p>
        </w:tc>
        <w:tc>
          <w:tcPr>
            <w:tcW w:w="1402"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w:t>
            </w:r>
          </w:p>
        </w:tc>
        <w:tc>
          <w:tcPr>
            <w:tcW w:w="2183"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ЭЦВ 8-25-100</w:t>
            </w:r>
          </w:p>
        </w:tc>
        <w:tc>
          <w:tcPr>
            <w:tcW w:w="2026" w:type="dxa"/>
            <w:vAlign w:val="center"/>
          </w:tcPr>
          <w:p w:rsidR="005C1098" w:rsidRPr="004D362D" w:rsidRDefault="005C1098" w:rsidP="00560FF6">
            <w:pPr>
              <w:spacing w:line="240" w:lineRule="auto"/>
              <w:jc w:val="center"/>
              <w:rPr>
                <w:rFonts w:ascii="Times New Roman" w:hAnsi="Times New Roman"/>
                <w:sz w:val="24"/>
                <w:szCs w:val="24"/>
                <w:highlight w:val="yellow"/>
              </w:rPr>
            </w:pPr>
          </w:p>
        </w:tc>
      </w:tr>
      <w:tr w:rsidR="005C1098" w:rsidRPr="004D362D" w:rsidTr="004D362D">
        <w:tc>
          <w:tcPr>
            <w:tcW w:w="1365"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7495</w:t>
            </w:r>
          </w:p>
        </w:tc>
        <w:tc>
          <w:tcPr>
            <w:tcW w:w="1092"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w:t>
            </w:r>
          </w:p>
        </w:tc>
        <w:tc>
          <w:tcPr>
            <w:tcW w:w="1247"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170</w:t>
            </w:r>
          </w:p>
        </w:tc>
        <w:tc>
          <w:tcPr>
            <w:tcW w:w="1247"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44</w:t>
            </w:r>
          </w:p>
        </w:tc>
        <w:tc>
          <w:tcPr>
            <w:tcW w:w="1402"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w:t>
            </w:r>
          </w:p>
        </w:tc>
        <w:tc>
          <w:tcPr>
            <w:tcW w:w="2183" w:type="dxa"/>
            <w:vAlign w:val="center"/>
          </w:tcPr>
          <w:p w:rsidR="005C1098" w:rsidRPr="0003417B" w:rsidRDefault="00374491" w:rsidP="00560FF6">
            <w:pPr>
              <w:spacing w:line="240" w:lineRule="auto"/>
              <w:jc w:val="center"/>
              <w:rPr>
                <w:rFonts w:ascii="Times New Roman" w:hAnsi="Times New Roman"/>
                <w:sz w:val="24"/>
                <w:szCs w:val="24"/>
              </w:rPr>
            </w:pPr>
            <w:r w:rsidRPr="0003417B">
              <w:rPr>
                <w:rFonts w:ascii="Times New Roman" w:hAnsi="Times New Roman"/>
                <w:sz w:val="24"/>
                <w:szCs w:val="24"/>
              </w:rPr>
              <w:t>ЭЦВ 8-16-140</w:t>
            </w:r>
          </w:p>
        </w:tc>
        <w:tc>
          <w:tcPr>
            <w:tcW w:w="2026" w:type="dxa"/>
            <w:vAlign w:val="center"/>
          </w:tcPr>
          <w:p w:rsidR="005C1098" w:rsidRPr="004D362D" w:rsidRDefault="005C1098" w:rsidP="00560FF6">
            <w:pPr>
              <w:spacing w:line="240" w:lineRule="auto"/>
              <w:jc w:val="center"/>
              <w:rPr>
                <w:rFonts w:ascii="Times New Roman" w:hAnsi="Times New Roman"/>
                <w:sz w:val="24"/>
                <w:szCs w:val="24"/>
                <w:highlight w:val="yellow"/>
              </w:rPr>
            </w:pPr>
          </w:p>
        </w:tc>
      </w:tr>
      <w:tr w:rsidR="005C1098" w:rsidRPr="004D362D" w:rsidTr="004D362D">
        <w:tc>
          <w:tcPr>
            <w:tcW w:w="1365" w:type="dxa"/>
            <w:vAlign w:val="center"/>
          </w:tcPr>
          <w:p w:rsidR="005C1098"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8050</w:t>
            </w:r>
          </w:p>
        </w:tc>
        <w:tc>
          <w:tcPr>
            <w:tcW w:w="1092" w:type="dxa"/>
            <w:vAlign w:val="center"/>
          </w:tcPr>
          <w:p w:rsidR="005C1098"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5C1098"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275</w:t>
            </w:r>
          </w:p>
        </w:tc>
        <w:tc>
          <w:tcPr>
            <w:tcW w:w="1247" w:type="dxa"/>
            <w:vAlign w:val="center"/>
          </w:tcPr>
          <w:p w:rsidR="005C1098"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20</w:t>
            </w:r>
          </w:p>
        </w:tc>
        <w:tc>
          <w:tcPr>
            <w:tcW w:w="1402"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w:t>
            </w:r>
          </w:p>
        </w:tc>
        <w:tc>
          <w:tcPr>
            <w:tcW w:w="2183" w:type="dxa"/>
            <w:vAlign w:val="center"/>
          </w:tcPr>
          <w:p w:rsidR="005C1098"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ЭЦВ 6-16-110</w:t>
            </w:r>
          </w:p>
        </w:tc>
        <w:tc>
          <w:tcPr>
            <w:tcW w:w="2026" w:type="dxa"/>
            <w:vAlign w:val="center"/>
          </w:tcPr>
          <w:p w:rsidR="005C1098" w:rsidRPr="004D362D" w:rsidRDefault="005C1098" w:rsidP="00560FF6">
            <w:pPr>
              <w:spacing w:line="240" w:lineRule="auto"/>
              <w:jc w:val="center"/>
              <w:rPr>
                <w:rFonts w:ascii="Times New Roman" w:hAnsi="Times New Roman"/>
                <w:sz w:val="24"/>
                <w:szCs w:val="24"/>
                <w:highlight w:val="yellow"/>
              </w:rPr>
            </w:pPr>
          </w:p>
        </w:tc>
      </w:tr>
      <w:tr w:rsidR="005C1098" w:rsidRPr="004D362D" w:rsidTr="004D362D">
        <w:tc>
          <w:tcPr>
            <w:tcW w:w="1365" w:type="dxa"/>
            <w:vAlign w:val="center"/>
          </w:tcPr>
          <w:p w:rsidR="005C1098"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2292</w:t>
            </w:r>
          </w:p>
        </w:tc>
        <w:tc>
          <w:tcPr>
            <w:tcW w:w="1092" w:type="dxa"/>
            <w:vAlign w:val="center"/>
          </w:tcPr>
          <w:p w:rsidR="005C1098"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5C1098"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273</w:t>
            </w:r>
          </w:p>
        </w:tc>
        <w:tc>
          <w:tcPr>
            <w:tcW w:w="1247" w:type="dxa"/>
            <w:vAlign w:val="center"/>
          </w:tcPr>
          <w:p w:rsidR="005C1098"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63,8</w:t>
            </w:r>
          </w:p>
        </w:tc>
        <w:tc>
          <w:tcPr>
            <w:tcW w:w="1402" w:type="dxa"/>
            <w:vAlign w:val="center"/>
          </w:tcPr>
          <w:p w:rsidR="005C1098" w:rsidRPr="00374491" w:rsidRDefault="00374491" w:rsidP="00560FF6">
            <w:pPr>
              <w:spacing w:line="240" w:lineRule="auto"/>
              <w:jc w:val="center"/>
              <w:rPr>
                <w:rFonts w:ascii="Times New Roman" w:hAnsi="Times New Roman"/>
                <w:sz w:val="24"/>
                <w:szCs w:val="24"/>
              </w:rPr>
            </w:pPr>
            <w:r w:rsidRPr="00374491">
              <w:rPr>
                <w:rFonts w:ascii="Times New Roman" w:hAnsi="Times New Roman"/>
                <w:sz w:val="24"/>
                <w:szCs w:val="24"/>
              </w:rPr>
              <w:t>-</w:t>
            </w:r>
          </w:p>
        </w:tc>
        <w:tc>
          <w:tcPr>
            <w:tcW w:w="2183" w:type="dxa"/>
            <w:vAlign w:val="center"/>
          </w:tcPr>
          <w:p w:rsidR="005C1098" w:rsidRPr="004D362D" w:rsidRDefault="0003417B" w:rsidP="0003417B">
            <w:pPr>
              <w:spacing w:line="240" w:lineRule="auto"/>
              <w:jc w:val="center"/>
              <w:rPr>
                <w:rFonts w:ascii="Times New Roman" w:hAnsi="Times New Roman"/>
                <w:sz w:val="24"/>
                <w:szCs w:val="24"/>
                <w:highlight w:val="yellow"/>
              </w:rPr>
            </w:pPr>
            <w:r w:rsidRPr="0003417B">
              <w:rPr>
                <w:rFonts w:ascii="Times New Roman" w:hAnsi="Times New Roman"/>
                <w:sz w:val="24"/>
                <w:szCs w:val="24"/>
              </w:rPr>
              <w:t>ЭЦВ 8-16-140</w:t>
            </w:r>
          </w:p>
        </w:tc>
        <w:tc>
          <w:tcPr>
            <w:tcW w:w="2026" w:type="dxa"/>
            <w:vAlign w:val="center"/>
          </w:tcPr>
          <w:p w:rsidR="005C1098" w:rsidRPr="004D362D" w:rsidRDefault="005C1098" w:rsidP="00560FF6">
            <w:pPr>
              <w:spacing w:line="240" w:lineRule="auto"/>
              <w:jc w:val="center"/>
              <w:rPr>
                <w:rFonts w:ascii="Times New Roman" w:hAnsi="Times New Roman"/>
                <w:sz w:val="24"/>
                <w:szCs w:val="24"/>
                <w:highlight w:val="yellow"/>
              </w:rPr>
            </w:pPr>
          </w:p>
        </w:tc>
      </w:tr>
      <w:tr w:rsidR="0003417B" w:rsidRPr="004D362D" w:rsidTr="004D362D">
        <w:tc>
          <w:tcPr>
            <w:tcW w:w="1365"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5236</w:t>
            </w:r>
          </w:p>
        </w:tc>
        <w:tc>
          <w:tcPr>
            <w:tcW w:w="1092"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w:t>
            </w:r>
          </w:p>
        </w:tc>
        <w:tc>
          <w:tcPr>
            <w:tcW w:w="1247"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278</w:t>
            </w:r>
          </w:p>
        </w:tc>
        <w:tc>
          <w:tcPr>
            <w:tcW w:w="1247"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58</w:t>
            </w:r>
          </w:p>
        </w:tc>
        <w:tc>
          <w:tcPr>
            <w:tcW w:w="1402"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w:t>
            </w:r>
          </w:p>
        </w:tc>
        <w:tc>
          <w:tcPr>
            <w:tcW w:w="2183"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ЭЦВ 8-25-100</w:t>
            </w:r>
          </w:p>
        </w:tc>
        <w:tc>
          <w:tcPr>
            <w:tcW w:w="2026" w:type="dxa"/>
            <w:vAlign w:val="center"/>
          </w:tcPr>
          <w:p w:rsidR="0003417B" w:rsidRPr="004D362D" w:rsidRDefault="0003417B" w:rsidP="00560FF6">
            <w:pPr>
              <w:spacing w:line="240" w:lineRule="auto"/>
              <w:jc w:val="center"/>
              <w:rPr>
                <w:rFonts w:ascii="Times New Roman" w:hAnsi="Times New Roman"/>
                <w:sz w:val="24"/>
                <w:szCs w:val="24"/>
                <w:highlight w:val="yellow"/>
              </w:rPr>
            </w:pPr>
          </w:p>
        </w:tc>
      </w:tr>
      <w:tr w:rsidR="0003417B" w:rsidRPr="004D362D" w:rsidTr="004D362D">
        <w:tc>
          <w:tcPr>
            <w:tcW w:w="1365" w:type="dxa"/>
            <w:vAlign w:val="center"/>
          </w:tcPr>
          <w:p w:rsidR="0003417B" w:rsidRP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26868\2</w:t>
            </w:r>
          </w:p>
        </w:tc>
        <w:tc>
          <w:tcPr>
            <w:tcW w:w="1092"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w:t>
            </w:r>
          </w:p>
        </w:tc>
        <w:tc>
          <w:tcPr>
            <w:tcW w:w="1247" w:type="dxa"/>
            <w:vAlign w:val="center"/>
          </w:tcPr>
          <w:p w:rsidR="0003417B" w:rsidRP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105</w:t>
            </w:r>
          </w:p>
        </w:tc>
        <w:tc>
          <w:tcPr>
            <w:tcW w:w="1247" w:type="dxa"/>
            <w:vAlign w:val="center"/>
          </w:tcPr>
          <w:p w:rsidR="0003417B" w:rsidRP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69,4</w:t>
            </w:r>
          </w:p>
        </w:tc>
        <w:tc>
          <w:tcPr>
            <w:tcW w:w="1402"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w:t>
            </w:r>
          </w:p>
        </w:tc>
        <w:tc>
          <w:tcPr>
            <w:tcW w:w="2183"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ЭЦВ 8-16-140</w:t>
            </w:r>
          </w:p>
        </w:tc>
        <w:tc>
          <w:tcPr>
            <w:tcW w:w="2026" w:type="dxa"/>
            <w:vAlign w:val="center"/>
          </w:tcPr>
          <w:p w:rsidR="0003417B" w:rsidRPr="004D362D" w:rsidRDefault="0003417B" w:rsidP="00560FF6">
            <w:pPr>
              <w:spacing w:line="240" w:lineRule="auto"/>
              <w:jc w:val="center"/>
              <w:rPr>
                <w:rFonts w:ascii="Times New Roman" w:hAnsi="Times New Roman"/>
                <w:sz w:val="24"/>
                <w:szCs w:val="24"/>
                <w:highlight w:val="yellow"/>
              </w:rPr>
            </w:pPr>
          </w:p>
        </w:tc>
      </w:tr>
      <w:tr w:rsidR="0003417B" w:rsidRPr="004D362D" w:rsidTr="004D362D">
        <w:tc>
          <w:tcPr>
            <w:tcW w:w="1365" w:type="dxa"/>
            <w:vAlign w:val="center"/>
          </w:tcPr>
          <w:p w:rsidR="0003417B" w:rsidRP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6801</w:t>
            </w:r>
          </w:p>
        </w:tc>
        <w:tc>
          <w:tcPr>
            <w:tcW w:w="1092"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w:t>
            </w:r>
          </w:p>
        </w:tc>
        <w:tc>
          <w:tcPr>
            <w:tcW w:w="1247" w:type="dxa"/>
            <w:vAlign w:val="center"/>
          </w:tcPr>
          <w:p w:rsidR="0003417B" w:rsidRP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258</w:t>
            </w:r>
          </w:p>
        </w:tc>
        <w:tc>
          <w:tcPr>
            <w:tcW w:w="1247" w:type="dxa"/>
            <w:vAlign w:val="center"/>
          </w:tcPr>
          <w:p w:rsidR="0003417B" w:rsidRP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69,4</w:t>
            </w:r>
          </w:p>
        </w:tc>
        <w:tc>
          <w:tcPr>
            <w:tcW w:w="1402" w:type="dxa"/>
            <w:vAlign w:val="center"/>
          </w:tcPr>
          <w:p w:rsidR="0003417B" w:rsidRPr="0003417B" w:rsidRDefault="0003417B" w:rsidP="00560FF6">
            <w:pPr>
              <w:spacing w:line="240" w:lineRule="auto"/>
              <w:jc w:val="center"/>
              <w:rPr>
                <w:rFonts w:ascii="Times New Roman" w:hAnsi="Times New Roman"/>
                <w:sz w:val="24"/>
                <w:szCs w:val="24"/>
              </w:rPr>
            </w:pPr>
            <w:r w:rsidRPr="0003417B">
              <w:rPr>
                <w:rFonts w:ascii="Times New Roman" w:hAnsi="Times New Roman"/>
                <w:sz w:val="24"/>
                <w:szCs w:val="24"/>
              </w:rPr>
              <w:t>-</w:t>
            </w:r>
          </w:p>
        </w:tc>
        <w:tc>
          <w:tcPr>
            <w:tcW w:w="2183" w:type="dxa"/>
            <w:vAlign w:val="center"/>
          </w:tcPr>
          <w:p w:rsidR="0003417B" w:rsidRPr="0003417B" w:rsidRDefault="001B56B5" w:rsidP="00560FF6">
            <w:pPr>
              <w:spacing w:line="240" w:lineRule="auto"/>
              <w:jc w:val="center"/>
              <w:rPr>
                <w:rFonts w:ascii="Times New Roman" w:hAnsi="Times New Roman"/>
                <w:sz w:val="24"/>
                <w:szCs w:val="24"/>
              </w:rPr>
            </w:pPr>
            <w:r>
              <w:rPr>
                <w:rFonts w:ascii="Times New Roman" w:hAnsi="Times New Roman"/>
                <w:sz w:val="24"/>
                <w:szCs w:val="24"/>
              </w:rPr>
              <w:t>ЭЦВ 6-10-80</w:t>
            </w:r>
          </w:p>
        </w:tc>
        <w:tc>
          <w:tcPr>
            <w:tcW w:w="2026" w:type="dxa"/>
            <w:vAlign w:val="center"/>
          </w:tcPr>
          <w:p w:rsidR="0003417B" w:rsidRPr="004D362D" w:rsidRDefault="0003417B" w:rsidP="00560FF6">
            <w:pPr>
              <w:spacing w:line="240" w:lineRule="auto"/>
              <w:jc w:val="center"/>
              <w:rPr>
                <w:rFonts w:ascii="Times New Roman" w:hAnsi="Times New Roman"/>
                <w:sz w:val="24"/>
                <w:szCs w:val="24"/>
                <w:highlight w:val="yellow"/>
              </w:rPr>
            </w:pPr>
          </w:p>
        </w:tc>
      </w:tr>
      <w:tr w:rsidR="0003417B" w:rsidRPr="004D362D" w:rsidTr="004D362D">
        <w:tc>
          <w:tcPr>
            <w:tcW w:w="1365" w:type="dxa"/>
            <w:vAlign w:val="center"/>
          </w:tcPr>
          <w:p w:rsidR="0003417B" w:rsidRPr="00374491" w:rsidRDefault="001B56B5" w:rsidP="00560FF6">
            <w:pPr>
              <w:spacing w:line="240" w:lineRule="auto"/>
              <w:jc w:val="center"/>
              <w:rPr>
                <w:rFonts w:ascii="Times New Roman" w:hAnsi="Times New Roman"/>
                <w:sz w:val="24"/>
                <w:szCs w:val="24"/>
              </w:rPr>
            </w:pPr>
            <w:r>
              <w:rPr>
                <w:rFonts w:ascii="Times New Roman" w:hAnsi="Times New Roman"/>
                <w:sz w:val="24"/>
                <w:szCs w:val="24"/>
              </w:rPr>
              <w:t>6485</w:t>
            </w:r>
          </w:p>
        </w:tc>
        <w:tc>
          <w:tcPr>
            <w:tcW w:w="1092" w:type="dxa"/>
            <w:vAlign w:val="center"/>
          </w:tcPr>
          <w:p w:rsidR="0003417B"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03417B" w:rsidRPr="00374491" w:rsidRDefault="001B56B5" w:rsidP="00560FF6">
            <w:pPr>
              <w:spacing w:line="240" w:lineRule="auto"/>
              <w:jc w:val="center"/>
              <w:rPr>
                <w:rFonts w:ascii="Times New Roman" w:hAnsi="Times New Roman"/>
                <w:sz w:val="24"/>
                <w:szCs w:val="24"/>
              </w:rPr>
            </w:pPr>
            <w:r>
              <w:rPr>
                <w:rFonts w:ascii="Times New Roman" w:hAnsi="Times New Roman"/>
                <w:sz w:val="24"/>
                <w:szCs w:val="24"/>
              </w:rPr>
              <w:t>102</w:t>
            </w:r>
          </w:p>
        </w:tc>
        <w:tc>
          <w:tcPr>
            <w:tcW w:w="1247" w:type="dxa"/>
            <w:vAlign w:val="center"/>
          </w:tcPr>
          <w:p w:rsidR="0003417B" w:rsidRPr="00374491" w:rsidRDefault="001B56B5" w:rsidP="00560FF6">
            <w:pPr>
              <w:spacing w:line="240" w:lineRule="auto"/>
              <w:jc w:val="center"/>
              <w:rPr>
                <w:rFonts w:ascii="Times New Roman" w:hAnsi="Times New Roman"/>
                <w:sz w:val="24"/>
                <w:szCs w:val="24"/>
              </w:rPr>
            </w:pPr>
            <w:r>
              <w:rPr>
                <w:rFonts w:ascii="Times New Roman" w:hAnsi="Times New Roman"/>
                <w:sz w:val="24"/>
                <w:szCs w:val="24"/>
              </w:rPr>
              <w:t>20</w:t>
            </w:r>
          </w:p>
        </w:tc>
        <w:tc>
          <w:tcPr>
            <w:tcW w:w="1402" w:type="dxa"/>
            <w:vAlign w:val="center"/>
          </w:tcPr>
          <w:p w:rsidR="0003417B" w:rsidRPr="00374491"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2183" w:type="dxa"/>
            <w:vAlign w:val="center"/>
          </w:tcPr>
          <w:p w:rsidR="0003417B" w:rsidRPr="00374491" w:rsidRDefault="0003417B" w:rsidP="00560FF6">
            <w:pPr>
              <w:spacing w:line="240" w:lineRule="auto"/>
              <w:jc w:val="center"/>
              <w:rPr>
                <w:rFonts w:ascii="Times New Roman" w:hAnsi="Times New Roman"/>
                <w:sz w:val="24"/>
                <w:szCs w:val="24"/>
              </w:rPr>
            </w:pPr>
            <w:r w:rsidRPr="00374491">
              <w:rPr>
                <w:rFonts w:ascii="Times New Roman" w:hAnsi="Times New Roman"/>
                <w:sz w:val="24"/>
                <w:szCs w:val="24"/>
              </w:rPr>
              <w:t>ЭЦВ 6-10-110</w:t>
            </w:r>
          </w:p>
        </w:tc>
        <w:tc>
          <w:tcPr>
            <w:tcW w:w="2026" w:type="dxa"/>
            <w:vAlign w:val="center"/>
          </w:tcPr>
          <w:p w:rsidR="0003417B" w:rsidRPr="00374491" w:rsidRDefault="0003417B" w:rsidP="00560FF6">
            <w:pPr>
              <w:spacing w:line="240" w:lineRule="auto"/>
              <w:jc w:val="center"/>
              <w:rPr>
                <w:rFonts w:ascii="Times New Roman" w:hAnsi="Times New Roman"/>
                <w:sz w:val="24"/>
                <w:szCs w:val="24"/>
              </w:rPr>
            </w:pPr>
          </w:p>
        </w:tc>
      </w:tr>
      <w:tr w:rsidR="0003417B" w:rsidRPr="004D362D" w:rsidTr="004D362D">
        <w:tc>
          <w:tcPr>
            <w:tcW w:w="1365" w:type="dxa"/>
            <w:vAlign w:val="center"/>
          </w:tcPr>
          <w:p w:rsidR="0003417B" w:rsidRPr="00374491" w:rsidRDefault="00312768" w:rsidP="00560FF6">
            <w:pPr>
              <w:spacing w:line="240" w:lineRule="auto"/>
              <w:jc w:val="center"/>
              <w:rPr>
                <w:rFonts w:ascii="Times New Roman" w:hAnsi="Times New Roman"/>
                <w:sz w:val="24"/>
                <w:szCs w:val="24"/>
              </w:rPr>
            </w:pPr>
            <w:r>
              <w:rPr>
                <w:rFonts w:ascii="Times New Roman" w:hAnsi="Times New Roman"/>
                <w:sz w:val="24"/>
                <w:szCs w:val="24"/>
              </w:rPr>
              <w:t>6477</w:t>
            </w:r>
          </w:p>
        </w:tc>
        <w:tc>
          <w:tcPr>
            <w:tcW w:w="1092" w:type="dxa"/>
            <w:vAlign w:val="center"/>
          </w:tcPr>
          <w:p w:rsid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03417B" w:rsidRPr="00374491" w:rsidRDefault="00312768" w:rsidP="00560FF6">
            <w:pPr>
              <w:spacing w:line="240" w:lineRule="auto"/>
              <w:jc w:val="center"/>
              <w:rPr>
                <w:rFonts w:ascii="Times New Roman" w:hAnsi="Times New Roman"/>
                <w:sz w:val="24"/>
                <w:szCs w:val="24"/>
              </w:rPr>
            </w:pPr>
            <w:r>
              <w:rPr>
                <w:rFonts w:ascii="Times New Roman" w:hAnsi="Times New Roman"/>
                <w:sz w:val="24"/>
                <w:szCs w:val="24"/>
              </w:rPr>
              <w:t>162,5</w:t>
            </w:r>
          </w:p>
        </w:tc>
        <w:tc>
          <w:tcPr>
            <w:tcW w:w="1247" w:type="dxa"/>
            <w:vAlign w:val="center"/>
          </w:tcPr>
          <w:p w:rsidR="0003417B" w:rsidRPr="00374491" w:rsidRDefault="00312768" w:rsidP="00560FF6">
            <w:pPr>
              <w:spacing w:line="240" w:lineRule="auto"/>
              <w:jc w:val="center"/>
              <w:rPr>
                <w:rFonts w:ascii="Times New Roman" w:hAnsi="Times New Roman"/>
                <w:sz w:val="24"/>
                <w:szCs w:val="24"/>
              </w:rPr>
            </w:pPr>
            <w:r>
              <w:rPr>
                <w:rFonts w:ascii="Times New Roman" w:hAnsi="Times New Roman"/>
                <w:sz w:val="24"/>
                <w:szCs w:val="24"/>
              </w:rPr>
              <w:t>35</w:t>
            </w:r>
          </w:p>
        </w:tc>
        <w:tc>
          <w:tcPr>
            <w:tcW w:w="1402" w:type="dxa"/>
            <w:vAlign w:val="center"/>
          </w:tcPr>
          <w:p w:rsid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2183" w:type="dxa"/>
            <w:vAlign w:val="center"/>
          </w:tcPr>
          <w:p w:rsidR="0003417B" w:rsidRPr="00374491" w:rsidRDefault="00312768" w:rsidP="00560FF6">
            <w:pPr>
              <w:spacing w:line="240" w:lineRule="auto"/>
              <w:jc w:val="center"/>
              <w:rPr>
                <w:rFonts w:ascii="Times New Roman" w:hAnsi="Times New Roman"/>
                <w:sz w:val="24"/>
                <w:szCs w:val="24"/>
              </w:rPr>
            </w:pPr>
            <w:r>
              <w:rPr>
                <w:rFonts w:ascii="Times New Roman" w:hAnsi="Times New Roman"/>
                <w:sz w:val="24"/>
                <w:szCs w:val="24"/>
              </w:rPr>
              <w:t>ЭЦВ 8-25-125</w:t>
            </w:r>
          </w:p>
        </w:tc>
        <w:tc>
          <w:tcPr>
            <w:tcW w:w="2026" w:type="dxa"/>
            <w:vAlign w:val="center"/>
          </w:tcPr>
          <w:p w:rsidR="0003417B" w:rsidRPr="00374491" w:rsidRDefault="0003417B" w:rsidP="00560FF6">
            <w:pPr>
              <w:spacing w:line="240" w:lineRule="auto"/>
              <w:jc w:val="center"/>
              <w:rPr>
                <w:rFonts w:ascii="Times New Roman" w:hAnsi="Times New Roman"/>
                <w:sz w:val="24"/>
                <w:szCs w:val="24"/>
              </w:rPr>
            </w:pPr>
          </w:p>
        </w:tc>
      </w:tr>
      <w:tr w:rsidR="0003417B" w:rsidRPr="004D362D" w:rsidTr="004D362D">
        <w:tc>
          <w:tcPr>
            <w:tcW w:w="1365" w:type="dxa"/>
            <w:vAlign w:val="center"/>
          </w:tcPr>
          <w:p w:rsidR="0003417B" w:rsidRPr="00374491" w:rsidRDefault="00F71749" w:rsidP="00560FF6">
            <w:pPr>
              <w:spacing w:line="240" w:lineRule="auto"/>
              <w:jc w:val="center"/>
              <w:rPr>
                <w:rFonts w:ascii="Times New Roman" w:hAnsi="Times New Roman"/>
                <w:sz w:val="24"/>
                <w:szCs w:val="24"/>
              </w:rPr>
            </w:pPr>
            <w:r>
              <w:rPr>
                <w:rFonts w:ascii="Times New Roman" w:hAnsi="Times New Roman"/>
                <w:sz w:val="24"/>
                <w:szCs w:val="24"/>
              </w:rPr>
              <w:t>936-Д</w:t>
            </w:r>
          </w:p>
        </w:tc>
        <w:tc>
          <w:tcPr>
            <w:tcW w:w="1092" w:type="dxa"/>
            <w:vAlign w:val="center"/>
          </w:tcPr>
          <w:p w:rsid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03417B" w:rsidRPr="00374491" w:rsidRDefault="00F71749" w:rsidP="00560FF6">
            <w:pPr>
              <w:spacing w:line="240" w:lineRule="auto"/>
              <w:jc w:val="center"/>
              <w:rPr>
                <w:rFonts w:ascii="Times New Roman" w:hAnsi="Times New Roman"/>
                <w:sz w:val="24"/>
                <w:szCs w:val="24"/>
              </w:rPr>
            </w:pPr>
            <w:r>
              <w:rPr>
                <w:rFonts w:ascii="Times New Roman" w:hAnsi="Times New Roman"/>
                <w:sz w:val="24"/>
                <w:szCs w:val="24"/>
              </w:rPr>
              <w:t>155</w:t>
            </w:r>
          </w:p>
        </w:tc>
        <w:tc>
          <w:tcPr>
            <w:tcW w:w="1247" w:type="dxa"/>
            <w:vAlign w:val="center"/>
          </w:tcPr>
          <w:p w:rsidR="0003417B" w:rsidRPr="00374491" w:rsidRDefault="00F71749" w:rsidP="00560FF6">
            <w:pPr>
              <w:spacing w:line="240" w:lineRule="auto"/>
              <w:jc w:val="center"/>
              <w:rPr>
                <w:rFonts w:ascii="Times New Roman" w:hAnsi="Times New Roman"/>
                <w:sz w:val="24"/>
                <w:szCs w:val="24"/>
              </w:rPr>
            </w:pPr>
            <w:r>
              <w:rPr>
                <w:rFonts w:ascii="Times New Roman" w:hAnsi="Times New Roman"/>
                <w:sz w:val="24"/>
                <w:szCs w:val="24"/>
              </w:rPr>
              <w:t>13</w:t>
            </w:r>
          </w:p>
        </w:tc>
        <w:tc>
          <w:tcPr>
            <w:tcW w:w="1402" w:type="dxa"/>
            <w:vAlign w:val="center"/>
          </w:tcPr>
          <w:p w:rsid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2183" w:type="dxa"/>
            <w:vAlign w:val="center"/>
          </w:tcPr>
          <w:p w:rsidR="0003417B" w:rsidRPr="00374491" w:rsidRDefault="00F71749" w:rsidP="00560FF6">
            <w:pPr>
              <w:spacing w:line="240" w:lineRule="auto"/>
              <w:jc w:val="center"/>
              <w:rPr>
                <w:rFonts w:ascii="Times New Roman" w:hAnsi="Times New Roman"/>
                <w:sz w:val="24"/>
                <w:szCs w:val="24"/>
              </w:rPr>
            </w:pPr>
            <w:r>
              <w:rPr>
                <w:rFonts w:ascii="Times New Roman" w:hAnsi="Times New Roman"/>
                <w:sz w:val="24"/>
                <w:szCs w:val="24"/>
              </w:rPr>
              <w:t>ЭЦВ 6-16-90</w:t>
            </w:r>
          </w:p>
        </w:tc>
        <w:tc>
          <w:tcPr>
            <w:tcW w:w="2026" w:type="dxa"/>
            <w:vAlign w:val="center"/>
          </w:tcPr>
          <w:p w:rsidR="0003417B" w:rsidRPr="00374491" w:rsidRDefault="0003417B" w:rsidP="00560FF6">
            <w:pPr>
              <w:spacing w:line="240" w:lineRule="auto"/>
              <w:jc w:val="center"/>
              <w:rPr>
                <w:rFonts w:ascii="Times New Roman" w:hAnsi="Times New Roman"/>
                <w:sz w:val="24"/>
                <w:szCs w:val="24"/>
              </w:rPr>
            </w:pPr>
          </w:p>
        </w:tc>
      </w:tr>
      <w:tr w:rsidR="0003417B" w:rsidRPr="004D362D" w:rsidTr="004D362D">
        <w:tc>
          <w:tcPr>
            <w:tcW w:w="1365" w:type="dxa"/>
            <w:vAlign w:val="center"/>
          </w:tcPr>
          <w:p w:rsidR="0003417B" w:rsidRPr="00374491" w:rsidRDefault="006934AF" w:rsidP="00560FF6">
            <w:pPr>
              <w:spacing w:line="240" w:lineRule="auto"/>
              <w:jc w:val="center"/>
              <w:rPr>
                <w:rFonts w:ascii="Times New Roman" w:hAnsi="Times New Roman"/>
                <w:sz w:val="24"/>
                <w:szCs w:val="24"/>
              </w:rPr>
            </w:pPr>
            <w:r>
              <w:rPr>
                <w:rFonts w:ascii="Times New Roman" w:hAnsi="Times New Roman"/>
                <w:sz w:val="24"/>
                <w:szCs w:val="24"/>
              </w:rPr>
              <w:t>6954</w:t>
            </w:r>
          </w:p>
        </w:tc>
        <w:tc>
          <w:tcPr>
            <w:tcW w:w="1092" w:type="dxa"/>
            <w:vAlign w:val="center"/>
          </w:tcPr>
          <w:p w:rsid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03417B" w:rsidRPr="00374491" w:rsidRDefault="006934AF" w:rsidP="00560FF6">
            <w:pPr>
              <w:spacing w:line="240" w:lineRule="auto"/>
              <w:jc w:val="center"/>
              <w:rPr>
                <w:rFonts w:ascii="Times New Roman" w:hAnsi="Times New Roman"/>
                <w:sz w:val="24"/>
                <w:szCs w:val="24"/>
              </w:rPr>
            </w:pPr>
            <w:r>
              <w:rPr>
                <w:rFonts w:ascii="Times New Roman" w:hAnsi="Times New Roman"/>
                <w:sz w:val="24"/>
                <w:szCs w:val="24"/>
              </w:rPr>
              <w:t>317</w:t>
            </w:r>
          </w:p>
        </w:tc>
        <w:tc>
          <w:tcPr>
            <w:tcW w:w="1247" w:type="dxa"/>
            <w:vAlign w:val="center"/>
          </w:tcPr>
          <w:p w:rsidR="0003417B" w:rsidRPr="00374491" w:rsidRDefault="006934AF" w:rsidP="00560FF6">
            <w:pPr>
              <w:spacing w:line="240" w:lineRule="auto"/>
              <w:jc w:val="center"/>
              <w:rPr>
                <w:rFonts w:ascii="Times New Roman" w:hAnsi="Times New Roman"/>
                <w:sz w:val="24"/>
                <w:szCs w:val="24"/>
              </w:rPr>
            </w:pPr>
            <w:r>
              <w:rPr>
                <w:rFonts w:ascii="Times New Roman" w:hAnsi="Times New Roman"/>
                <w:sz w:val="24"/>
                <w:szCs w:val="24"/>
              </w:rPr>
              <w:t>17</w:t>
            </w:r>
          </w:p>
        </w:tc>
        <w:tc>
          <w:tcPr>
            <w:tcW w:w="1402" w:type="dxa"/>
            <w:vAlign w:val="center"/>
          </w:tcPr>
          <w:p w:rsid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2183" w:type="dxa"/>
            <w:vAlign w:val="center"/>
          </w:tcPr>
          <w:p w:rsidR="0003417B" w:rsidRPr="00374491" w:rsidRDefault="006934AF" w:rsidP="00560FF6">
            <w:pPr>
              <w:spacing w:line="240" w:lineRule="auto"/>
              <w:jc w:val="center"/>
              <w:rPr>
                <w:rFonts w:ascii="Times New Roman" w:hAnsi="Times New Roman"/>
                <w:sz w:val="24"/>
                <w:szCs w:val="24"/>
              </w:rPr>
            </w:pPr>
            <w:r>
              <w:rPr>
                <w:rFonts w:ascii="Times New Roman" w:hAnsi="Times New Roman"/>
                <w:sz w:val="24"/>
                <w:szCs w:val="24"/>
              </w:rPr>
              <w:t>ЭЦВ 8-25-125</w:t>
            </w:r>
          </w:p>
        </w:tc>
        <w:tc>
          <w:tcPr>
            <w:tcW w:w="2026" w:type="dxa"/>
            <w:vAlign w:val="center"/>
          </w:tcPr>
          <w:p w:rsidR="0003417B" w:rsidRPr="00374491" w:rsidRDefault="0003417B" w:rsidP="00560FF6">
            <w:pPr>
              <w:spacing w:line="240" w:lineRule="auto"/>
              <w:jc w:val="center"/>
              <w:rPr>
                <w:rFonts w:ascii="Times New Roman" w:hAnsi="Times New Roman"/>
                <w:sz w:val="24"/>
                <w:szCs w:val="24"/>
              </w:rPr>
            </w:pPr>
          </w:p>
        </w:tc>
      </w:tr>
      <w:tr w:rsidR="0003417B" w:rsidRPr="004D362D" w:rsidTr="004D362D">
        <w:tc>
          <w:tcPr>
            <w:tcW w:w="1365" w:type="dxa"/>
            <w:vAlign w:val="center"/>
          </w:tcPr>
          <w:p w:rsidR="0003417B" w:rsidRPr="00374491" w:rsidRDefault="00560FF6" w:rsidP="00560FF6">
            <w:pPr>
              <w:spacing w:line="240" w:lineRule="auto"/>
              <w:jc w:val="center"/>
              <w:rPr>
                <w:rFonts w:ascii="Times New Roman" w:hAnsi="Times New Roman"/>
                <w:sz w:val="24"/>
                <w:szCs w:val="24"/>
              </w:rPr>
            </w:pPr>
            <w:r>
              <w:rPr>
                <w:rFonts w:ascii="Times New Roman" w:hAnsi="Times New Roman"/>
                <w:sz w:val="24"/>
                <w:szCs w:val="24"/>
              </w:rPr>
              <w:t>78746</w:t>
            </w:r>
          </w:p>
        </w:tc>
        <w:tc>
          <w:tcPr>
            <w:tcW w:w="1092" w:type="dxa"/>
            <w:vAlign w:val="center"/>
          </w:tcPr>
          <w:p w:rsid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03417B" w:rsidRPr="00374491" w:rsidRDefault="00560FF6" w:rsidP="00560FF6">
            <w:pPr>
              <w:spacing w:line="240" w:lineRule="auto"/>
              <w:jc w:val="center"/>
              <w:rPr>
                <w:rFonts w:ascii="Times New Roman" w:hAnsi="Times New Roman"/>
                <w:sz w:val="24"/>
                <w:szCs w:val="24"/>
              </w:rPr>
            </w:pPr>
            <w:r>
              <w:rPr>
                <w:rFonts w:ascii="Times New Roman" w:hAnsi="Times New Roman"/>
                <w:sz w:val="24"/>
                <w:szCs w:val="24"/>
              </w:rPr>
              <w:t>125</w:t>
            </w:r>
          </w:p>
        </w:tc>
        <w:tc>
          <w:tcPr>
            <w:tcW w:w="1247" w:type="dxa"/>
            <w:vAlign w:val="center"/>
          </w:tcPr>
          <w:p w:rsidR="0003417B" w:rsidRPr="00374491" w:rsidRDefault="00560FF6" w:rsidP="00560FF6">
            <w:pPr>
              <w:spacing w:line="240" w:lineRule="auto"/>
              <w:jc w:val="center"/>
              <w:rPr>
                <w:rFonts w:ascii="Times New Roman" w:hAnsi="Times New Roman"/>
                <w:sz w:val="24"/>
                <w:szCs w:val="24"/>
              </w:rPr>
            </w:pPr>
            <w:r>
              <w:rPr>
                <w:rFonts w:ascii="Times New Roman" w:hAnsi="Times New Roman"/>
                <w:sz w:val="24"/>
                <w:szCs w:val="24"/>
              </w:rPr>
              <w:t>16</w:t>
            </w:r>
          </w:p>
        </w:tc>
        <w:tc>
          <w:tcPr>
            <w:tcW w:w="1402" w:type="dxa"/>
            <w:vAlign w:val="center"/>
          </w:tcPr>
          <w:p w:rsidR="0003417B" w:rsidRDefault="0003417B" w:rsidP="00560FF6">
            <w:pPr>
              <w:spacing w:line="240" w:lineRule="auto"/>
              <w:jc w:val="center"/>
              <w:rPr>
                <w:rFonts w:ascii="Times New Roman" w:hAnsi="Times New Roman"/>
                <w:sz w:val="24"/>
                <w:szCs w:val="24"/>
              </w:rPr>
            </w:pPr>
            <w:r>
              <w:rPr>
                <w:rFonts w:ascii="Times New Roman" w:hAnsi="Times New Roman"/>
                <w:sz w:val="24"/>
                <w:szCs w:val="24"/>
              </w:rPr>
              <w:t>-</w:t>
            </w:r>
          </w:p>
        </w:tc>
        <w:tc>
          <w:tcPr>
            <w:tcW w:w="2183" w:type="dxa"/>
            <w:vAlign w:val="center"/>
          </w:tcPr>
          <w:p w:rsidR="0003417B" w:rsidRPr="00374491" w:rsidRDefault="00560FF6" w:rsidP="00560FF6">
            <w:pPr>
              <w:spacing w:line="240" w:lineRule="auto"/>
              <w:jc w:val="center"/>
              <w:rPr>
                <w:rFonts w:ascii="Times New Roman" w:hAnsi="Times New Roman"/>
                <w:sz w:val="24"/>
                <w:szCs w:val="24"/>
              </w:rPr>
            </w:pPr>
            <w:r>
              <w:rPr>
                <w:rFonts w:ascii="Times New Roman" w:hAnsi="Times New Roman"/>
                <w:sz w:val="24"/>
                <w:szCs w:val="24"/>
              </w:rPr>
              <w:t>ЭЦВ 8-25-125</w:t>
            </w:r>
          </w:p>
        </w:tc>
        <w:tc>
          <w:tcPr>
            <w:tcW w:w="2026" w:type="dxa"/>
            <w:vAlign w:val="center"/>
          </w:tcPr>
          <w:p w:rsidR="0003417B" w:rsidRPr="00374491" w:rsidRDefault="0003417B" w:rsidP="00560FF6">
            <w:pPr>
              <w:spacing w:line="240" w:lineRule="auto"/>
              <w:jc w:val="center"/>
              <w:rPr>
                <w:rFonts w:ascii="Times New Roman" w:hAnsi="Times New Roman"/>
                <w:sz w:val="24"/>
                <w:szCs w:val="24"/>
              </w:rPr>
            </w:pPr>
          </w:p>
        </w:tc>
      </w:tr>
      <w:tr w:rsidR="00E53D9A" w:rsidRPr="004D362D" w:rsidTr="004D362D">
        <w:tc>
          <w:tcPr>
            <w:tcW w:w="1365" w:type="dxa"/>
            <w:vAlign w:val="center"/>
          </w:tcPr>
          <w:p w:rsidR="00E53D9A" w:rsidRPr="00374491" w:rsidRDefault="00560FF6" w:rsidP="00C56257">
            <w:pPr>
              <w:spacing w:line="240" w:lineRule="auto"/>
              <w:jc w:val="center"/>
              <w:rPr>
                <w:rFonts w:ascii="Times New Roman" w:hAnsi="Times New Roman"/>
                <w:sz w:val="24"/>
                <w:szCs w:val="24"/>
              </w:rPr>
            </w:pPr>
            <w:r>
              <w:rPr>
                <w:rFonts w:ascii="Times New Roman" w:hAnsi="Times New Roman"/>
                <w:sz w:val="24"/>
                <w:szCs w:val="24"/>
              </w:rPr>
              <w:t>6953</w:t>
            </w:r>
          </w:p>
        </w:tc>
        <w:tc>
          <w:tcPr>
            <w:tcW w:w="1092" w:type="dxa"/>
            <w:vAlign w:val="center"/>
          </w:tcPr>
          <w:p w:rsidR="00E53D9A" w:rsidRPr="00374491" w:rsidRDefault="0003417B" w:rsidP="00C56257">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E53D9A" w:rsidRPr="00374491" w:rsidRDefault="00560FF6" w:rsidP="00C56257">
            <w:pPr>
              <w:spacing w:line="240" w:lineRule="auto"/>
              <w:jc w:val="center"/>
              <w:rPr>
                <w:rFonts w:ascii="Times New Roman" w:hAnsi="Times New Roman"/>
                <w:sz w:val="24"/>
                <w:szCs w:val="24"/>
              </w:rPr>
            </w:pPr>
            <w:r>
              <w:rPr>
                <w:rFonts w:ascii="Times New Roman" w:hAnsi="Times New Roman"/>
                <w:sz w:val="24"/>
                <w:szCs w:val="24"/>
              </w:rPr>
              <w:t>215</w:t>
            </w:r>
          </w:p>
        </w:tc>
        <w:tc>
          <w:tcPr>
            <w:tcW w:w="1247" w:type="dxa"/>
            <w:vAlign w:val="center"/>
          </w:tcPr>
          <w:p w:rsidR="00E53D9A" w:rsidRPr="00374491" w:rsidRDefault="00560FF6" w:rsidP="00C56257">
            <w:pPr>
              <w:spacing w:line="240" w:lineRule="auto"/>
              <w:jc w:val="center"/>
              <w:rPr>
                <w:rFonts w:ascii="Times New Roman" w:hAnsi="Times New Roman"/>
                <w:sz w:val="24"/>
                <w:szCs w:val="24"/>
              </w:rPr>
            </w:pPr>
            <w:r>
              <w:rPr>
                <w:rFonts w:ascii="Times New Roman" w:hAnsi="Times New Roman"/>
                <w:sz w:val="24"/>
                <w:szCs w:val="24"/>
              </w:rPr>
              <w:t>25</w:t>
            </w:r>
          </w:p>
        </w:tc>
        <w:tc>
          <w:tcPr>
            <w:tcW w:w="1402" w:type="dxa"/>
            <w:vAlign w:val="center"/>
          </w:tcPr>
          <w:p w:rsidR="00E53D9A" w:rsidRPr="00374491" w:rsidRDefault="0003417B" w:rsidP="00C56257">
            <w:pPr>
              <w:spacing w:line="240" w:lineRule="auto"/>
              <w:jc w:val="center"/>
              <w:rPr>
                <w:rFonts w:ascii="Times New Roman" w:hAnsi="Times New Roman"/>
                <w:sz w:val="24"/>
                <w:szCs w:val="24"/>
              </w:rPr>
            </w:pPr>
            <w:r>
              <w:rPr>
                <w:rFonts w:ascii="Times New Roman" w:hAnsi="Times New Roman"/>
                <w:sz w:val="24"/>
                <w:szCs w:val="24"/>
              </w:rPr>
              <w:t>-</w:t>
            </w:r>
          </w:p>
        </w:tc>
        <w:tc>
          <w:tcPr>
            <w:tcW w:w="2183" w:type="dxa"/>
            <w:vAlign w:val="center"/>
          </w:tcPr>
          <w:p w:rsidR="00E53D9A" w:rsidRPr="00374491" w:rsidRDefault="00E53D9A" w:rsidP="00560FF6">
            <w:pPr>
              <w:spacing w:line="240" w:lineRule="auto"/>
              <w:jc w:val="center"/>
              <w:rPr>
                <w:rFonts w:ascii="Times New Roman" w:hAnsi="Times New Roman"/>
                <w:sz w:val="24"/>
                <w:szCs w:val="24"/>
              </w:rPr>
            </w:pPr>
            <w:r w:rsidRPr="00374491">
              <w:rPr>
                <w:rFonts w:ascii="Times New Roman" w:hAnsi="Times New Roman"/>
                <w:sz w:val="24"/>
                <w:szCs w:val="24"/>
              </w:rPr>
              <w:t xml:space="preserve">ЭЦВ </w:t>
            </w:r>
            <w:r w:rsidR="00560FF6">
              <w:rPr>
                <w:rFonts w:ascii="Times New Roman" w:hAnsi="Times New Roman"/>
                <w:sz w:val="24"/>
                <w:szCs w:val="24"/>
              </w:rPr>
              <w:t>8</w:t>
            </w:r>
            <w:r w:rsidRPr="00374491">
              <w:rPr>
                <w:rFonts w:ascii="Times New Roman" w:hAnsi="Times New Roman"/>
                <w:sz w:val="24"/>
                <w:szCs w:val="24"/>
              </w:rPr>
              <w:t>-</w:t>
            </w:r>
            <w:r w:rsidR="00560FF6">
              <w:rPr>
                <w:rFonts w:ascii="Times New Roman" w:hAnsi="Times New Roman"/>
                <w:sz w:val="24"/>
                <w:szCs w:val="24"/>
              </w:rPr>
              <w:t>25</w:t>
            </w:r>
            <w:r w:rsidRPr="00374491">
              <w:rPr>
                <w:rFonts w:ascii="Times New Roman" w:hAnsi="Times New Roman"/>
                <w:sz w:val="24"/>
                <w:szCs w:val="24"/>
              </w:rPr>
              <w:t>-12</w:t>
            </w:r>
            <w:r w:rsidR="00560FF6">
              <w:rPr>
                <w:rFonts w:ascii="Times New Roman" w:hAnsi="Times New Roman"/>
                <w:sz w:val="24"/>
                <w:szCs w:val="24"/>
              </w:rPr>
              <w:t>5</w:t>
            </w:r>
          </w:p>
        </w:tc>
        <w:tc>
          <w:tcPr>
            <w:tcW w:w="2026" w:type="dxa"/>
            <w:vAlign w:val="center"/>
          </w:tcPr>
          <w:p w:rsidR="00E53D9A" w:rsidRPr="00374491" w:rsidRDefault="00E53D9A" w:rsidP="00C56257">
            <w:pPr>
              <w:spacing w:line="240" w:lineRule="auto"/>
              <w:jc w:val="center"/>
              <w:rPr>
                <w:rFonts w:ascii="Times New Roman" w:hAnsi="Times New Roman"/>
                <w:sz w:val="24"/>
                <w:szCs w:val="24"/>
              </w:rPr>
            </w:pPr>
          </w:p>
        </w:tc>
      </w:tr>
      <w:tr w:rsidR="00E53D9A" w:rsidRPr="004D362D" w:rsidTr="004D362D">
        <w:tc>
          <w:tcPr>
            <w:tcW w:w="10562" w:type="dxa"/>
            <w:gridSpan w:val="7"/>
            <w:vAlign w:val="center"/>
          </w:tcPr>
          <w:p w:rsidR="00E53D9A" w:rsidRPr="00374491" w:rsidRDefault="00E53D9A" w:rsidP="004D362D">
            <w:pPr>
              <w:pStyle w:val="22"/>
              <w:spacing w:after="0" w:line="240" w:lineRule="auto"/>
              <w:ind w:left="0" w:right="-1"/>
              <w:jc w:val="center"/>
              <w:rPr>
                <w:b/>
                <w:i/>
                <w:szCs w:val="24"/>
              </w:rPr>
            </w:pPr>
            <w:r w:rsidRPr="00374491">
              <w:rPr>
                <w:b/>
                <w:i/>
                <w:szCs w:val="24"/>
              </w:rPr>
              <w:t>х.</w:t>
            </w:r>
            <w:r w:rsidR="004D362D" w:rsidRPr="00374491">
              <w:rPr>
                <w:b/>
                <w:i/>
                <w:szCs w:val="24"/>
              </w:rPr>
              <w:t>Большевик</w:t>
            </w:r>
          </w:p>
        </w:tc>
      </w:tr>
      <w:tr w:rsidR="00E53D9A" w:rsidRPr="004D362D" w:rsidTr="004D362D">
        <w:tc>
          <w:tcPr>
            <w:tcW w:w="1365" w:type="dxa"/>
            <w:vAlign w:val="center"/>
          </w:tcPr>
          <w:p w:rsidR="00E53D9A" w:rsidRPr="00374491" w:rsidRDefault="00560FF6" w:rsidP="00C56257">
            <w:pPr>
              <w:spacing w:line="240" w:lineRule="auto"/>
              <w:jc w:val="center"/>
              <w:rPr>
                <w:rFonts w:ascii="Times New Roman" w:hAnsi="Times New Roman"/>
                <w:sz w:val="24"/>
                <w:szCs w:val="24"/>
              </w:rPr>
            </w:pPr>
            <w:r>
              <w:rPr>
                <w:rFonts w:ascii="Times New Roman" w:hAnsi="Times New Roman"/>
                <w:sz w:val="24"/>
                <w:szCs w:val="24"/>
              </w:rPr>
              <w:t>78702</w:t>
            </w:r>
          </w:p>
        </w:tc>
        <w:tc>
          <w:tcPr>
            <w:tcW w:w="1092" w:type="dxa"/>
            <w:vAlign w:val="center"/>
          </w:tcPr>
          <w:p w:rsidR="00E53D9A" w:rsidRPr="00374491" w:rsidRDefault="00305E6A" w:rsidP="00C56257">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E53D9A" w:rsidRPr="00374491" w:rsidRDefault="00560FF6" w:rsidP="00C56257">
            <w:pPr>
              <w:spacing w:line="240" w:lineRule="auto"/>
              <w:jc w:val="center"/>
              <w:rPr>
                <w:rFonts w:ascii="Times New Roman" w:hAnsi="Times New Roman"/>
                <w:sz w:val="24"/>
                <w:szCs w:val="24"/>
              </w:rPr>
            </w:pPr>
            <w:r>
              <w:rPr>
                <w:rFonts w:ascii="Times New Roman" w:hAnsi="Times New Roman"/>
                <w:sz w:val="24"/>
                <w:szCs w:val="24"/>
              </w:rPr>
              <w:t>102</w:t>
            </w:r>
          </w:p>
        </w:tc>
        <w:tc>
          <w:tcPr>
            <w:tcW w:w="1247" w:type="dxa"/>
            <w:vAlign w:val="center"/>
          </w:tcPr>
          <w:p w:rsidR="00E53D9A" w:rsidRPr="00374491" w:rsidRDefault="00560FF6" w:rsidP="00C56257">
            <w:pPr>
              <w:spacing w:line="240" w:lineRule="auto"/>
              <w:jc w:val="center"/>
              <w:rPr>
                <w:rFonts w:ascii="Times New Roman" w:hAnsi="Times New Roman"/>
                <w:sz w:val="24"/>
                <w:szCs w:val="24"/>
              </w:rPr>
            </w:pPr>
            <w:r>
              <w:rPr>
                <w:rFonts w:ascii="Times New Roman" w:hAnsi="Times New Roman"/>
                <w:sz w:val="24"/>
                <w:szCs w:val="24"/>
              </w:rPr>
              <w:t>6</w:t>
            </w:r>
          </w:p>
        </w:tc>
        <w:tc>
          <w:tcPr>
            <w:tcW w:w="1402" w:type="dxa"/>
            <w:vAlign w:val="center"/>
          </w:tcPr>
          <w:p w:rsidR="00E53D9A" w:rsidRPr="00374491" w:rsidRDefault="00560FF6" w:rsidP="00C56257">
            <w:pPr>
              <w:pStyle w:val="14"/>
              <w:ind w:left="0" w:right="0" w:firstLine="0"/>
              <w:jc w:val="center"/>
              <w:rPr>
                <w:color w:val="000000"/>
                <w:szCs w:val="24"/>
              </w:rPr>
            </w:pPr>
            <w:r>
              <w:rPr>
                <w:color w:val="000000"/>
                <w:szCs w:val="24"/>
              </w:rPr>
              <w:t>-</w:t>
            </w:r>
          </w:p>
        </w:tc>
        <w:tc>
          <w:tcPr>
            <w:tcW w:w="2183" w:type="dxa"/>
            <w:vAlign w:val="center"/>
          </w:tcPr>
          <w:p w:rsidR="00E53D9A" w:rsidRPr="00374491" w:rsidRDefault="00E53D9A" w:rsidP="00C56257">
            <w:pPr>
              <w:spacing w:line="240" w:lineRule="auto"/>
              <w:jc w:val="center"/>
              <w:rPr>
                <w:rFonts w:ascii="Times New Roman" w:hAnsi="Times New Roman"/>
                <w:sz w:val="24"/>
                <w:szCs w:val="24"/>
              </w:rPr>
            </w:pPr>
            <w:r w:rsidRPr="00374491">
              <w:rPr>
                <w:rFonts w:ascii="Times New Roman" w:hAnsi="Times New Roman"/>
                <w:sz w:val="24"/>
                <w:szCs w:val="24"/>
              </w:rPr>
              <w:t>ЭЦВ 6-10-110</w:t>
            </w:r>
          </w:p>
        </w:tc>
        <w:tc>
          <w:tcPr>
            <w:tcW w:w="2026" w:type="dxa"/>
            <w:vAlign w:val="center"/>
          </w:tcPr>
          <w:p w:rsidR="00E53D9A" w:rsidRPr="00374491" w:rsidRDefault="00E53D9A" w:rsidP="00C56257">
            <w:pPr>
              <w:spacing w:line="240" w:lineRule="auto"/>
              <w:jc w:val="center"/>
              <w:rPr>
                <w:rFonts w:ascii="Times New Roman" w:hAnsi="Times New Roman"/>
                <w:sz w:val="24"/>
                <w:szCs w:val="24"/>
              </w:rPr>
            </w:pPr>
          </w:p>
        </w:tc>
      </w:tr>
      <w:tr w:rsidR="00E53D9A" w:rsidRPr="004D362D" w:rsidTr="004D362D">
        <w:tc>
          <w:tcPr>
            <w:tcW w:w="10562" w:type="dxa"/>
            <w:gridSpan w:val="7"/>
            <w:vAlign w:val="center"/>
          </w:tcPr>
          <w:p w:rsidR="00E53D9A" w:rsidRPr="00374491" w:rsidRDefault="00E53D9A" w:rsidP="004D362D">
            <w:pPr>
              <w:pStyle w:val="22"/>
              <w:spacing w:after="0" w:line="240" w:lineRule="auto"/>
              <w:ind w:left="0" w:right="-1"/>
              <w:jc w:val="center"/>
              <w:rPr>
                <w:b/>
                <w:i/>
                <w:szCs w:val="24"/>
              </w:rPr>
            </w:pPr>
            <w:r w:rsidRPr="00374491">
              <w:rPr>
                <w:b/>
                <w:i/>
                <w:szCs w:val="24"/>
              </w:rPr>
              <w:t>х.</w:t>
            </w:r>
            <w:r w:rsidR="004D362D" w:rsidRPr="00374491">
              <w:rPr>
                <w:b/>
                <w:i/>
                <w:szCs w:val="24"/>
              </w:rPr>
              <w:t>Ленинский</w:t>
            </w:r>
          </w:p>
        </w:tc>
      </w:tr>
      <w:tr w:rsidR="00E53D9A" w:rsidRPr="004D362D" w:rsidTr="004D362D">
        <w:tc>
          <w:tcPr>
            <w:tcW w:w="1365" w:type="dxa"/>
            <w:vAlign w:val="center"/>
          </w:tcPr>
          <w:p w:rsidR="00E53D9A" w:rsidRPr="00374491" w:rsidRDefault="00560FF6" w:rsidP="00C56257">
            <w:pPr>
              <w:spacing w:line="240" w:lineRule="auto"/>
              <w:jc w:val="center"/>
              <w:rPr>
                <w:rFonts w:ascii="Times New Roman" w:hAnsi="Times New Roman"/>
                <w:sz w:val="24"/>
                <w:szCs w:val="24"/>
              </w:rPr>
            </w:pPr>
            <w:r>
              <w:rPr>
                <w:rFonts w:ascii="Times New Roman" w:hAnsi="Times New Roman"/>
                <w:sz w:val="24"/>
                <w:szCs w:val="24"/>
              </w:rPr>
              <w:t>3574</w:t>
            </w:r>
          </w:p>
        </w:tc>
        <w:tc>
          <w:tcPr>
            <w:tcW w:w="1092" w:type="dxa"/>
            <w:vAlign w:val="center"/>
          </w:tcPr>
          <w:p w:rsidR="00E53D9A" w:rsidRPr="00374491" w:rsidRDefault="00305E6A" w:rsidP="00C56257">
            <w:pPr>
              <w:spacing w:line="240" w:lineRule="auto"/>
              <w:jc w:val="center"/>
              <w:rPr>
                <w:rFonts w:ascii="Times New Roman" w:hAnsi="Times New Roman"/>
                <w:sz w:val="24"/>
                <w:szCs w:val="24"/>
              </w:rPr>
            </w:pPr>
            <w:r>
              <w:rPr>
                <w:rFonts w:ascii="Times New Roman" w:hAnsi="Times New Roman"/>
                <w:sz w:val="24"/>
                <w:szCs w:val="24"/>
              </w:rPr>
              <w:t>-</w:t>
            </w:r>
          </w:p>
        </w:tc>
        <w:tc>
          <w:tcPr>
            <w:tcW w:w="1247" w:type="dxa"/>
            <w:vAlign w:val="center"/>
          </w:tcPr>
          <w:p w:rsidR="00E53D9A" w:rsidRPr="00374491" w:rsidRDefault="00305E6A" w:rsidP="00C56257">
            <w:pPr>
              <w:spacing w:line="240" w:lineRule="auto"/>
              <w:jc w:val="center"/>
              <w:rPr>
                <w:rFonts w:ascii="Times New Roman" w:hAnsi="Times New Roman"/>
                <w:sz w:val="24"/>
                <w:szCs w:val="24"/>
              </w:rPr>
            </w:pPr>
            <w:r>
              <w:rPr>
                <w:rFonts w:ascii="Times New Roman" w:hAnsi="Times New Roman"/>
                <w:sz w:val="24"/>
                <w:szCs w:val="24"/>
              </w:rPr>
              <w:t>259</w:t>
            </w:r>
          </w:p>
        </w:tc>
        <w:tc>
          <w:tcPr>
            <w:tcW w:w="1247" w:type="dxa"/>
            <w:vAlign w:val="center"/>
          </w:tcPr>
          <w:p w:rsidR="00E53D9A" w:rsidRPr="00374491" w:rsidRDefault="00305E6A" w:rsidP="00C56257">
            <w:pPr>
              <w:spacing w:line="240" w:lineRule="auto"/>
              <w:jc w:val="center"/>
              <w:rPr>
                <w:rFonts w:ascii="Times New Roman" w:hAnsi="Times New Roman"/>
                <w:sz w:val="24"/>
                <w:szCs w:val="24"/>
              </w:rPr>
            </w:pPr>
            <w:r>
              <w:rPr>
                <w:rFonts w:ascii="Times New Roman" w:hAnsi="Times New Roman"/>
                <w:sz w:val="24"/>
                <w:szCs w:val="24"/>
              </w:rPr>
              <w:t>7,7</w:t>
            </w:r>
          </w:p>
        </w:tc>
        <w:tc>
          <w:tcPr>
            <w:tcW w:w="1402" w:type="dxa"/>
            <w:vAlign w:val="center"/>
          </w:tcPr>
          <w:p w:rsidR="00E53D9A" w:rsidRPr="00374491" w:rsidRDefault="00560FF6" w:rsidP="00C56257">
            <w:pPr>
              <w:pStyle w:val="14"/>
              <w:ind w:left="0" w:right="0" w:firstLine="0"/>
              <w:jc w:val="center"/>
              <w:rPr>
                <w:color w:val="000000"/>
                <w:szCs w:val="24"/>
              </w:rPr>
            </w:pPr>
            <w:r>
              <w:rPr>
                <w:color w:val="000000"/>
                <w:szCs w:val="24"/>
              </w:rPr>
              <w:t>-</w:t>
            </w:r>
          </w:p>
        </w:tc>
        <w:tc>
          <w:tcPr>
            <w:tcW w:w="2183" w:type="dxa"/>
            <w:vAlign w:val="center"/>
          </w:tcPr>
          <w:p w:rsidR="00E53D9A" w:rsidRPr="00374491" w:rsidRDefault="00E53D9A" w:rsidP="005F49AD">
            <w:pPr>
              <w:spacing w:line="240" w:lineRule="auto"/>
              <w:jc w:val="center"/>
              <w:rPr>
                <w:rFonts w:ascii="Times New Roman" w:hAnsi="Times New Roman"/>
                <w:sz w:val="24"/>
                <w:szCs w:val="24"/>
              </w:rPr>
            </w:pPr>
            <w:r w:rsidRPr="00374491">
              <w:rPr>
                <w:rFonts w:ascii="Times New Roman" w:hAnsi="Times New Roman"/>
                <w:sz w:val="24"/>
                <w:szCs w:val="24"/>
              </w:rPr>
              <w:t xml:space="preserve">ЭЦВ </w:t>
            </w:r>
            <w:r w:rsidR="005F49AD">
              <w:rPr>
                <w:rFonts w:ascii="Times New Roman" w:hAnsi="Times New Roman"/>
                <w:sz w:val="24"/>
                <w:szCs w:val="24"/>
              </w:rPr>
              <w:t>8</w:t>
            </w:r>
            <w:r w:rsidRPr="00374491">
              <w:rPr>
                <w:rFonts w:ascii="Times New Roman" w:hAnsi="Times New Roman"/>
                <w:sz w:val="24"/>
                <w:szCs w:val="24"/>
              </w:rPr>
              <w:t>-1</w:t>
            </w:r>
            <w:r w:rsidR="005F49AD">
              <w:rPr>
                <w:rFonts w:ascii="Times New Roman" w:hAnsi="Times New Roman"/>
                <w:sz w:val="24"/>
                <w:szCs w:val="24"/>
              </w:rPr>
              <w:t>6</w:t>
            </w:r>
            <w:r w:rsidRPr="00374491">
              <w:rPr>
                <w:rFonts w:ascii="Times New Roman" w:hAnsi="Times New Roman"/>
                <w:sz w:val="24"/>
                <w:szCs w:val="24"/>
              </w:rPr>
              <w:t>-</w:t>
            </w:r>
            <w:r w:rsidR="005F49AD">
              <w:rPr>
                <w:rFonts w:ascii="Times New Roman" w:hAnsi="Times New Roman"/>
                <w:sz w:val="24"/>
                <w:szCs w:val="24"/>
              </w:rPr>
              <w:t>40</w:t>
            </w:r>
          </w:p>
        </w:tc>
        <w:tc>
          <w:tcPr>
            <w:tcW w:w="2026" w:type="dxa"/>
            <w:vAlign w:val="center"/>
          </w:tcPr>
          <w:p w:rsidR="00E53D9A" w:rsidRPr="00374491" w:rsidRDefault="00E53D9A" w:rsidP="00C56257">
            <w:pPr>
              <w:spacing w:line="240" w:lineRule="auto"/>
              <w:jc w:val="center"/>
              <w:rPr>
                <w:rFonts w:ascii="Times New Roman" w:hAnsi="Times New Roman"/>
                <w:sz w:val="24"/>
                <w:szCs w:val="24"/>
              </w:rPr>
            </w:pPr>
          </w:p>
        </w:tc>
      </w:tr>
    </w:tbl>
    <w:p w:rsidR="00E53D9A" w:rsidRDefault="00E53D9A" w:rsidP="00C50806">
      <w:pPr>
        <w:spacing w:after="0" w:line="360" w:lineRule="auto"/>
        <w:jc w:val="both"/>
        <w:rPr>
          <w:rFonts w:ascii="Times New Roman" w:hAnsi="Times New Roman"/>
          <w:b/>
          <w:i/>
          <w:sz w:val="28"/>
          <w:szCs w:val="28"/>
          <w:lang w:eastAsia="ru-RU"/>
        </w:rPr>
      </w:pPr>
    </w:p>
    <w:p w:rsidR="00E53D9A" w:rsidRPr="00E07957" w:rsidRDefault="00E53D9A" w:rsidP="00C50806">
      <w:pPr>
        <w:spacing w:after="0" w:line="360" w:lineRule="auto"/>
        <w:jc w:val="both"/>
        <w:rPr>
          <w:rFonts w:ascii="Times New Roman" w:hAnsi="Times New Roman"/>
          <w:b/>
          <w:i/>
          <w:sz w:val="28"/>
          <w:szCs w:val="28"/>
          <w:lang w:eastAsia="ru-RU"/>
        </w:rPr>
      </w:pPr>
      <w:r w:rsidRPr="00E07957">
        <w:rPr>
          <w:rFonts w:ascii="Times New Roman" w:hAnsi="Times New Roman"/>
          <w:b/>
          <w:i/>
          <w:sz w:val="28"/>
          <w:szCs w:val="28"/>
          <w:lang w:eastAsia="ru-RU"/>
        </w:rPr>
        <w:t>Б) Существующие сооружения очистки и подготовки воды, оценка соответствия применяемой технологической схемы водоподготовки требованиям обеспечения нормативов качества воды.</w:t>
      </w:r>
    </w:p>
    <w:p w:rsidR="00E53D9A" w:rsidRPr="001E6EF6" w:rsidRDefault="00E53D9A" w:rsidP="00C34257">
      <w:pPr>
        <w:spacing w:after="0" w:line="360" w:lineRule="auto"/>
        <w:ind w:firstLine="708"/>
        <w:jc w:val="both"/>
        <w:rPr>
          <w:rFonts w:ascii="Times New Roman" w:hAnsi="Times New Roman"/>
          <w:b/>
          <w:sz w:val="28"/>
          <w:szCs w:val="28"/>
          <w:lang w:eastAsia="ru-RU"/>
        </w:rPr>
      </w:pPr>
      <w:r>
        <w:rPr>
          <w:rFonts w:ascii="Times New Roman" w:hAnsi="Times New Roman"/>
          <w:sz w:val="28"/>
          <w:szCs w:val="28"/>
          <w:lang w:eastAsia="ru-RU"/>
        </w:rPr>
        <w:t xml:space="preserve">На территории </w:t>
      </w:r>
      <w:r w:rsidR="00063D7F">
        <w:rPr>
          <w:rFonts w:ascii="Times New Roman" w:hAnsi="Times New Roman"/>
          <w:sz w:val="28"/>
          <w:szCs w:val="28"/>
          <w:lang w:eastAsia="ru-RU"/>
        </w:rPr>
        <w:t>Медведовского</w:t>
      </w:r>
      <w:r>
        <w:rPr>
          <w:rFonts w:ascii="Times New Roman" w:hAnsi="Times New Roman"/>
          <w:sz w:val="28"/>
          <w:szCs w:val="28"/>
          <w:lang w:eastAsia="ru-RU"/>
        </w:rPr>
        <w:t xml:space="preserve"> сельского поселения очистные сооружения отсутствуют.</w:t>
      </w:r>
    </w:p>
    <w:p w:rsidR="00E53D9A" w:rsidRPr="000D2326" w:rsidRDefault="00E53D9A" w:rsidP="00C34257">
      <w:pPr>
        <w:spacing w:before="240" w:after="0" w:line="360" w:lineRule="auto"/>
        <w:ind w:firstLine="851"/>
        <w:contextualSpacing/>
        <w:jc w:val="both"/>
        <w:rPr>
          <w:rFonts w:ascii="Times New Roman" w:hAnsi="Times New Roman"/>
          <w:sz w:val="28"/>
          <w:szCs w:val="28"/>
          <w:lang w:eastAsia="ru-RU"/>
        </w:rPr>
      </w:pPr>
      <w:r w:rsidRPr="000D2326">
        <w:rPr>
          <w:rFonts w:ascii="Times New Roman" w:hAnsi="Times New Roman"/>
          <w:sz w:val="28"/>
          <w:szCs w:val="28"/>
          <w:lang w:eastAsia="ru-RU"/>
        </w:rPr>
        <w:t>Качество воды, подаваемой потребителям,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фтору.</w:t>
      </w:r>
    </w:p>
    <w:p w:rsidR="00E53D9A" w:rsidRPr="00E07957" w:rsidRDefault="00E53D9A" w:rsidP="00DD48A0">
      <w:pPr>
        <w:spacing w:before="240" w:after="0" w:line="360" w:lineRule="auto"/>
        <w:ind w:firstLine="851"/>
        <w:contextualSpacing/>
        <w:jc w:val="both"/>
        <w:rPr>
          <w:rFonts w:ascii="Times New Roman" w:hAnsi="Times New Roman"/>
          <w:b/>
          <w:i/>
          <w:sz w:val="28"/>
          <w:szCs w:val="28"/>
          <w:lang w:eastAsia="ru-RU"/>
        </w:rPr>
      </w:pPr>
      <w:r w:rsidRPr="00E07957">
        <w:rPr>
          <w:rFonts w:ascii="Times New Roman" w:hAnsi="Times New Roman"/>
          <w:b/>
          <w:i/>
          <w:sz w:val="28"/>
          <w:szCs w:val="28"/>
          <w:lang w:eastAsia="ru-RU"/>
        </w:rPr>
        <w:t>В) Состояние и функционирование существующих насосных централизованных станций, оценка энергоэффективности подачи воды.</w:t>
      </w:r>
    </w:p>
    <w:p w:rsidR="00E53D9A" w:rsidRPr="00F00394" w:rsidRDefault="00E53D9A" w:rsidP="00C34257">
      <w:pPr>
        <w:spacing w:after="0" w:line="360" w:lineRule="auto"/>
        <w:ind w:firstLine="708"/>
        <w:jc w:val="both"/>
        <w:rPr>
          <w:rFonts w:ascii="Times New Roman" w:hAnsi="Times New Roman"/>
          <w:sz w:val="28"/>
          <w:szCs w:val="28"/>
          <w:lang w:eastAsia="ru-RU"/>
        </w:rPr>
      </w:pPr>
      <w:r w:rsidRPr="00F00394">
        <w:rPr>
          <w:rFonts w:ascii="Times New Roman" w:hAnsi="Times New Roman"/>
          <w:sz w:val="28"/>
          <w:szCs w:val="28"/>
          <w:lang w:eastAsia="ru-RU"/>
        </w:rPr>
        <w:t xml:space="preserve">На </w:t>
      </w:r>
      <w:r>
        <w:rPr>
          <w:rFonts w:ascii="Times New Roman" w:hAnsi="Times New Roman"/>
          <w:sz w:val="28"/>
          <w:szCs w:val="28"/>
          <w:lang w:eastAsia="ru-RU"/>
        </w:rPr>
        <w:t xml:space="preserve">территории водозаборных узлов, располагаются  внутриплощадочные сети, сети электроснабжения и связи. Категория надежности электроснабжения водозабора принята третья, что допускает перерыв в подаче воды на одни сутки. Для учета объемов подаваемой воды установлены приборы учета. </w:t>
      </w:r>
    </w:p>
    <w:p w:rsidR="00E53D9A" w:rsidRDefault="00E53D9A" w:rsidP="00C34257">
      <w:pPr>
        <w:spacing w:after="0" w:line="360" w:lineRule="auto"/>
        <w:jc w:val="both"/>
        <w:rPr>
          <w:rFonts w:ascii="Times New Roman" w:hAnsi="Times New Roman"/>
          <w:sz w:val="28"/>
          <w:szCs w:val="28"/>
        </w:rPr>
      </w:pPr>
      <w:r w:rsidRPr="006B33F0">
        <w:rPr>
          <w:rFonts w:ascii="Times New Roman" w:hAnsi="Times New Roman"/>
          <w:sz w:val="28"/>
          <w:szCs w:val="28"/>
        </w:rPr>
        <w:t>Насосы</w:t>
      </w:r>
      <w:r>
        <w:rPr>
          <w:rFonts w:ascii="Times New Roman" w:hAnsi="Times New Roman"/>
          <w:sz w:val="28"/>
          <w:szCs w:val="28"/>
        </w:rPr>
        <w:t xml:space="preserve"> </w:t>
      </w:r>
      <w:r w:rsidRPr="006B33F0">
        <w:rPr>
          <w:rFonts w:ascii="Times New Roman" w:hAnsi="Times New Roman"/>
          <w:sz w:val="28"/>
          <w:szCs w:val="28"/>
        </w:rPr>
        <w:t>(погружные) выполня</w:t>
      </w:r>
      <w:r>
        <w:rPr>
          <w:rFonts w:ascii="Times New Roman" w:hAnsi="Times New Roman"/>
          <w:sz w:val="28"/>
          <w:szCs w:val="28"/>
        </w:rPr>
        <w:t>ю</w:t>
      </w:r>
      <w:r w:rsidRPr="006B33F0">
        <w:rPr>
          <w:rFonts w:ascii="Times New Roman" w:hAnsi="Times New Roman"/>
          <w:sz w:val="28"/>
          <w:szCs w:val="28"/>
        </w:rPr>
        <w:t xml:space="preserve">т следующие задачи: </w:t>
      </w:r>
    </w:p>
    <w:p w:rsidR="00E53D9A" w:rsidRDefault="00E53D9A" w:rsidP="00C34257">
      <w:pPr>
        <w:spacing w:after="0" w:line="360" w:lineRule="auto"/>
        <w:jc w:val="both"/>
        <w:rPr>
          <w:rFonts w:ascii="Times New Roman" w:hAnsi="Times New Roman"/>
          <w:sz w:val="28"/>
          <w:szCs w:val="28"/>
        </w:rPr>
      </w:pPr>
      <w:r w:rsidRPr="006B33F0">
        <w:rPr>
          <w:rFonts w:ascii="Times New Roman" w:hAnsi="Times New Roman"/>
          <w:sz w:val="28"/>
          <w:szCs w:val="28"/>
        </w:rPr>
        <w:t>1. 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E53D9A" w:rsidRDefault="00E53D9A" w:rsidP="00C34257">
      <w:pPr>
        <w:spacing w:after="0" w:line="360" w:lineRule="auto"/>
        <w:jc w:val="both"/>
        <w:rPr>
          <w:rFonts w:ascii="Times New Roman" w:hAnsi="Times New Roman"/>
          <w:sz w:val="28"/>
          <w:szCs w:val="28"/>
        </w:rPr>
      </w:pPr>
      <w:r w:rsidRPr="006B33F0">
        <w:rPr>
          <w:rFonts w:ascii="Times New Roman" w:hAnsi="Times New Roman"/>
          <w:sz w:val="28"/>
          <w:szCs w:val="28"/>
        </w:rPr>
        <w:t xml:space="preserve"> 2. Экономия средств предприятия за счет снижения затрат на ремонт, обслуживание и содержание оборудования. </w:t>
      </w:r>
    </w:p>
    <w:p w:rsidR="00E53D9A" w:rsidRDefault="00E53D9A" w:rsidP="00C34257">
      <w:pPr>
        <w:spacing w:after="0" w:line="360" w:lineRule="auto"/>
        <w:jc w:val="both"/>
        <w:rPr>
          <w:rFonts w:ascii="Times New Roman" w:hAnsi="Times New Roman"/>
          <w:sz w:val="28"/>
          <w:szCs w:val="28"/>
        </w:rPr>
      </w:pPr>
      <w:r w:rsidRPr="006B33F0">
        <w:rPr>
          <w:rFonts w:ascii="Times New Roman" w:hAnsi="Times New Roman"/>
          <w:sz w:val="28"/>
          <w:szCs w:val="28"/>
        </w:rPr>
        <w:t xml:space="preserve">3. Учет и контроль за рациональным использованием тепло-, энерго- и трудовых ресурсов. </w:t>
      </w:r>
    </w:p>
    <w:p w:rsidR="00E53D9A" w:rsidRDefault="00E53D9A" w:rsidP="00C34257">
      <w:pPr>
        <w:spacing w:after="0" w:line="360" w:lineRule="auto"/>
        <w:jc w:val="both"/>
        <w:rPr>
          <w:rFonts w:ascii="Times New Roman" w:hAnsi="Times New Roman"/>
          <w:sz w:val="28"/>
          <w:szCs w:val="28"/>
        </w:rPr>
      </w:pPr>
      <w:r w:rsidRPr="006B33F0">
        <w:rPr>
          <w:rFonts w:ascii="Times New Roman" w:hAnsi="Times New Roman"/>
          <w:sz w:val="28"/>
          <w:szCs w:val="28"/>
        </w:rPr>
        <w:t>4. 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E53D9A" w:rsidRDefault="00E53D9A" w:rsidP="00C34257">
      <w:pPr>
        <w:spacing w:after="0" w:line="360" w:lineRule="auto"/>
        <w:jc w:val="both"/>
        <w:rPr>
          <w:rFonts w:ascii="Times New Roman" w:hAnsi="Times New Roman"/>
          <w:sz w:val="28"/>
          <w:szCs w:val="28"/>
        </w:rPr>
      </w:pPr>
      <w:r w:rsidRPr="006B33F0">
        <w:rPr>
          <w:rFonts w:ascii="Times New Roman" w:hAnsi="Times New Roman"/>
          <w:sz w:val="28"/>
          <w:szCs w:val="28"/>
        </w:rPr>
        <w:t xml:space="preserve"> 5. Предотвращать возникновение неисправностей и аварийных ситуаций, а в случае их возникновения принимать меры к устранению и локализации аварий в соответствии с планами ликвидации. </w:t>
      </w:r>
    </w:p>
    <w:p w:rsidR="00E53D9A" w:rsidRDefault="00E53D9A" w:rsidP="00C34257">
      <w:pPr>
        <w:spacing w:after="0" w:line="360" w:lineRule="auto"/>
        <w:ind w:firstLine="708"/>
        <w:jc w:val="both"/>
        <w:rPr>
          <w:rFonts w:ascii="Times New Roman" w:hAnsi="Times New Roman"/>
          <w:sz w:val="28"/>
          <w:szCs w:val="28"/>
        </w:rPr>
      </w:pPr>
      <w:r w:rsidRPr="006B33F0">
        <w:rPr>
          <w:rFonts w:ascii="Times New Roman" w:hAnsi="Times New Roman"/>
          <w:sz w:val="28"/>
          <w:szCs w:val="28"/>
        </w:rPr>
        <w:t>Программное устройств</w:t>
      </w:r>
      <w:r>
        <w:rPr>
          <w:rFonts w:ascii="Times New Roman" w:hAnsi="Times New Roman"/>
          <w:sz w:val="28"/>
          <w:szCs w:val="28"/>
        </w:rPr>
        <w:t>о</w:t>
      </w:r>
      <w:r w:rsidRPr="006B33F0">
        <w:rPr>
          <w:rFonts w:ascii="Times New Roman" w:hAnsi="Times New Roman"/>
          <w:sz w:val="28"/>
          <w:szCs w:val="28"/>
        </w:rPr>
        <w:t xml:space="preserve"> предусматривает возможность включение насосов в определенные часы суток, поддерживает заданные параметры напора в сети, что позволяет значительно снизить затраты электроэнергии до 30-50%.</w:t>
      </w:r>
    </w:p>
    <w:p w:rsidR="00E53D9A" w:rsidRDefault="00E53D9A" w:rsidP="00C34257">
      <w:pPr>
        <w:spacing w:after="0" w:line="360" w:lineRule="auto"/>
        <w:ind w:firstLine="708"/>
        <w:jc w:val="both"/>
        <w:rPr>
          <w:rFonts w:ascii="Times New Roman" w:hAnsi="Times New Roman"/>
          <w:sz w:val="28"/>
          <w:szCs w:val="28"/>
        </w:rPr>
      </w:pPr>
      <w:r w:rsidRPr="006B33F0">
        <w:rPr>
          <w:rFonts w:ascii="Times New Roman" w:hAnsi="Times New Roman"/>
          <w:sz w:val="28"/>
          <w:szCs w:val="28"/>
        </w:rPr>
        <w:t xml:space="preserve"> Для полного выполнения оценки энергоэффективности подачи воды, которая рассчитыва</w:t>
      </w:r>
      <w:r>
        <w:rPr>
          <w:rFonts w:ascii="Times New Roman" w:hAnsi="Times New Roman"/>
          <w:sz w:val="28"/>
          <w:szCs w:val="28"/>
        </w:rPr>
        <w:t>е</w:t>
      </w:r>
      <w:r w:rsidRPr="006B33F0">
        <w:rPr>
          <w:rFonts w:ascii="Times New Roman" w:hAnsi="Times New Roman"/>
          <w:sz w:val="28"/>
          <w:szCs w:val="28"/>
        </w:rPr>
        <w:t>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E53D9A" w:rsidRDefault="00E53D9A" w:rsidP="00C34257">
      <w:pPr>
        <w:spacing w:after="0" w:line="360" w:lineRule="auto"/>
        <w:ind w:firstLine="708"/>
        <w:jc w:val="both"/>
        <w:rPr>
          <w:rFonts w:ascii="Times New Roman" w:hAnsi="Times New Roman"/>
          <w:sz w:val="28"/>
          <w:szCs w:val="28"/>
        </w:rPr>
      </w:pPr>
      <w:r w:rsidRPr="006B33F0">
        <w:rPr>
          <w:rFonts w:ascii="Times New Roman" w:hAnsi="Times New Roman"/>
          <w:sz w:val="28"/>
          <w:szCs w:val="28"/>
        </w:rPr>
        <w:t xml:space="preserve"> 1. 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E53D9A" w:rsidRDefault="00E53D9A" w:rsidP="00C34257">
      <w:pPr>
        <w:spacing w:after="0" w:line="360" w:lineRule="auto"/>
        <w:ind w:firstLine="708"/>
        <w:jc w:val="both"/>
        <w:rPr>
          <w:rFonts w:ascii="Times New Roman" w:hAnsi="Times New Roman"/>
          <w:sz w:val="28"/>
          <w:szCs w:val="28"/>
        </w:rPr>
      </w:pPr>
      <w:r w:rsidRPr="006B33F0">
        <w:rPr>
          <w:rFonts w:ascii="Times New Roman" w:hAnsi="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E53D9A" w:rsidRDefault="00E53D9A" w:rsidP="00C34257">
      <w:pPr>
        <w:spacing w:after="0" w:line="360" w:lineRule="auto"/>
        <w:ind w:firstLine="708"/>
        <w:jc w:val="both"/>
        <w:rPr>
          <w:rFonts w:ascii="Times New Roman" w:hAnsi="Times New Roman"/>
          <w:sz w:val="28"/>
          <w:szCs w:val="28"/>
        </w:rPr>
      </w:pPr>
      <w:r w:rsidRPr="006B33F0">
        <w:rPr>
          <w:rFonts w:ascii="Times New Roman" w:hAnsi="Times New Roman"/>
          <w:sz w:val="28"/>
          <w:szCs w:val="28"/>
        </w:rPr>
        <w:t xml:space="preserve"> 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E53D9A" w:rsidRDefault="00E53D9A" w:rsidP="00C34257">
      <w:pPr>
        <w:spacing w:after="0" w:line="360" w:lineRule="auto"/>
        <w:ind w:firstLine="708"/>
        <w:jc w:val="both"/>
        <w:rPr>
          <w:rFonts w:ascii="Times New Roman" w:hAnsi="Times New Roman"/>
          <w:sz w:val="28"/>
          <w:szCs w:val="28"/>
        </w:rPr>
      </w:pPr>
      <w:r w:rsidRPr="006B33F0">
        <w:rPr>
          <w:rFonts w:ascii="Times New Roman" w:hAnsi="Times New Roman"/>
          <w:sz w:val="28"/>
          <w:szCs w:val="28"/>
        </w:rPr>
        <w:t xml:space="preserve"> 4. 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E53D9A" w:rsidRPr="008C2983" w:rsidRDefault="00E53D9A" w:rsidP="00C34257">
      <w:pPr>
        <w:spacing w:after="0" w:line="360" w:lineRule="auto"/>
        <w:ind w:firstLine="708"/>
        <w:jc w:val="both"/>
        <w:rPr>
          <w:rFonts w:ascii="Times New Roman" w:hAnsi="Times New Roman"/>
          <w:sz w:val="28"/>
          <w:szCs w:val="28"/>
          <w:u w:val="single"/>
        </w:rPr>
      </w:pPr>
      <w:r w:rsidRPr="008C2983">
        <w:rPr>
          <w:rFonts w:ascii="Times New Roman" w:hAnsi="Times New Roman"/>
          <w:sz w:val="28"/>
          <w:szCs w:val="28"/>
          <w:u w:val="single"/>
        </w:rPr>
        <w:t xml:space="preserve">Оценочные показатели энергоэффективности систем водоснабжения. </w:t>
      </w:r>
    </w:p>
    <w:p w:rsidR="00E53D9A" w:rsidRPr="00E743AB" w:rsidRDefault="00E53D9A" w:rsidP="00C34257">
      <w:pPr>
        <w:spacing w:after="0" w:line="360" w:lineRule="auto"/>
        <w:ind w:firstLine="708"/>
        <w:jc w:val="both"/>
        <w:rPr>
          <w:rFonts w:ascii="Times New Roman" w:hAnsi="Times New Roman"/>
          <w:sz w:val="28"/>
          <w:szCs w:val="28"/>
        </w:rPr>
      </w:pPr>
      <w:r w:rsidRPr="00B72769">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E53D9A" w:rsidRDefault="00E53D9A" w:rsidP="00C34257">
      <w:pPr>
        <w:spacing w:after="0" w:line="360" w:lineRule="auto"/>
        <w:ind w:firstLine="708"/>
        <w:jc w:val="both"/>
        <w:rPr>
          <w:rFonts w:ascii="Times New Roman" w:hAnsi="Times New Roman"/>
          <w:sz w:val="28"/>
          <w:szCs w:val="28"/>
        </w:rPr>
      </w:pPr>
      <w:r w:rsidRPr="00B72769">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E53D9A" w:rsidRPr="00B72769" w:rsidRDefault="00E53D9A" w:rsidP="00C34257">
      <w:pPr>
        <w:spacing w:after="0" w:line="360" w:lineRule="auto"/>
        <w:ind w:firstLine="708"/>
        <w:jc w:val="both"/>
        <w:rPr>
          <w:rFonts w:ascii="Times New Roman" w:hAnsi="Times New Roman"/>
          <w:sz w:val="28"/>
          <w:szCs w:val="28"/>
        </w:rPr>
      </w:pPr>
      <w:r w:rsidRPr="00B72769">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53D9A" w:rsidRPr="00E07957" w:rsidRDefault="00E53D9A" w:rsidP="00C34257">
      <w:pPr>
        <w:spacing w:after="0" w:line="360" w:lineRule="auto"/>
        <w:jc w:val="both"/>
        <w:rPr>
          <w:rFonts w:ascii="Times New Roman" w:hAnsi="Times New Roman"/>
          <w:b/>
          <w:i/>
          <w:sz w:val="28"/>
          <w:szCs w:val="28"/>
          <w:lang w:eastAsia="ru-RU"/>
        </w:rPr>
      </w:pPr>
      <w:r w:rsidRPr="00E07957">
        <w:rPr>
          <w:rFonts w:ascii="Times New Roman" w:hAnsi="Times New Roman"/>
          <w:b/>
          <w:i/>
          <w:sz w:val="28"/>
          <w:szCs w:val="28"/>
          <w:lang w:eastAsia="ru-RU"/>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E53D9A" w:rsidRDefault="00E53D9A" w:rsidP="002A54E0">
      <w:pPr>
        <w:spacing w:after="0" w:line="360" w:lineRule="auto"/>
        <w:ind w:firstLine="708"/>
        <w:jc w:val="both"/>
        <w:rPr>
          <w:rFonts w:ascii="Times New Roman" w:hAnsi="Times New Roman"/>
          <w:sz w:val="28"/>
          <w:szCs w:val="28"/>
        </w:rPr>
      </w:pPr>
      <w:r w:rsidRPr="00C80901">
        <w:rPr>
          <w:rFonts w:ascii="Times New Roman" w:hAnsi="Times New Roman"/>
          <w:sz w:val="28"/>
          <w:szCs w:val="28"/>
        </w:rPr>
        <w:t>Снабжение абонентов холодной питьевой водой осуществляется через централизованную систему сете</w:t>
      </w:r>
      <w:r>
        <w:rPr>
          <w:rFonts w:ascii="Times New Roman" w:hAnsi="Times New Roman"/>
          <w:sz w:val="28"/>
          <w:szCs w:val="28"/>
        </w:rPr>
        <w:t>вого</w:t>
      </w:r>
      <w:r w:rsidRPr="00C80901">
        <w:rPr>
          <w:rFonts w:ascii="Times New Roman" w:hAnsi="Times New Roman"/>
          <w:sz w:val="28"/>
          <w:szCs w:val="28"/>
        </w:rPr>
        <w:t xml:space="preserve"> водопровода. Данные сети на территории </w:t>
      </w:r>
      <w:r>
        <w:rPr>
          <w:rFonts w:ascii="Times New Roman" w:hAnsi="Times New Roman"/>
          <w:sz w:val="28"/>
          <w:szCs w:val="28"/>
        </w:rPr>
        <w:t xml:space="preserve">Днепровского  сельского поселения </w:t>
      </w:r>
      <w:r w:rsidRPr="00C80901">
        <w:rPr>
          <w:rFonts w:ascii="Times New Roman" w:hAnsi="Times New Roman"/>
          <w:sz w:val="28"/>
          <w:szCs w:val="28"/>
        </w:rPr>
        <w:t xml:space="preserve"> в соответствии с требованиями СНиП 2.04.02-84* являются кольцевыми и тупиковыми. Общая протяженность водопроводных сетей сельского поселения составляет </w:t>
      </w:r>
      <w:r w:rsidR="000B246A">
        <w:rPr>
          <w:rFonts w:ascii="Times New Roman" w:hAnsi="Times New Roman"/>
          <w:sz w:val="28"/>
          <w:szCs w:val="28"/>
        </w:rPr>
        <w:t>128</w:t>
      </w:r>
      <w:r>
        <w:rPr>
          <w:rFonts w:ascii="Times New Roman" w:hAnsi="Times New Roman"/>
          <w:sz w:val="28"/>
          <w:szCs w:val="28"/>
        </w:rPr>
        <w:t>,</w:t>
      </w:r>
      <w:r w:rsidR="000B246A">
        <w:rPr>
          <w:rFonts w:ascii="Times New Roman" w:hAnsi="Times New Roman"/>
          <w:sz w:val="28"/>
          <w:szCs w:val="28"/>
        </w:rPr>
        <w:t>7</w:t>
      </w:r>
      <w:r>
        <w:rPr>
          <w:rFonts w:ascii="Times New Roman" w:hAnsi="Times New Roman"/>
          <w:sz w:val="28"/>
          <w:szCs w:val="28"/>
        </w:rPr>
        <w:t xml:space="preserve"> км.</w:t>
      </w:r>
    </w:p>
    <w:p w:rsidR="00E53D9A" w:rsidRDefault="00E53D9A" w:rsidP="002A54E0">
      <w:pPr>
        <w:spacing w:line="360" w:lineRule="auto"/>
        <w:ind w:firstLine="709"/>
        <w:jc w:val="both"/>
        <w:rPr>
          <w:rFonts w:ascii="Times New Roman" w:hAnsi="Times New Roman"/>
          <w:sz w:val="28"/>
          <w:szCs w:val="28"/>
          <w:lang w:eastAsia="ru-RU"/>
        </w:rPr>
      </w:pPr>
      <w:r w:rsidRPr="007C4F8C">
        <w:rPr>
          <w:rFonts w:ascii="Times New Roman" w:hAnsi="Times New Roman"/>
          <w:sz w:val="28"/>
          <w:szCs w:val="28"/>
          <w:lang w:eastAsia="ru-RU"/>
        </w:rPr>
        <w:t xml:space="preserve">Состояние существующих водопроводных сетей </w:t>
      </w:r>
      <w:r w:rsidR="000B246A">
        <w:rPr>
          <w:rFonts w:ascii="Times New Roman" w:hAnsi="Times New Roman"/>
          <w:sz w:val="28"/>
          <w:szCs w:val="28"/>
          <w:lang w:eastAsia="ru-RU"/>
        </w:rPr>
        <w:t xml:space="preserve">Медведовско </w:t>
      </w:r>
      <w:r>
        <w:rPr>
          <w:rFonts w:ascii="Times New Roman" w:hAnsi="Times New Roman"/>
          <w:sz w:val="28"/>
          <w:szCs w:val="28"/>
          <w:lang w:eastAsia="ru-RU"/>
        </w:rPr>
        <w:t>сельского поселения</w:t>
      </w:r>
      <w:r w:rsidRPr="007C4F8C">
        <w:rPr>
          <w:rFonts w:ascii="Times New Roman" w:hAnsi="Times New Roman"/>
          <w:sz w:val="28"/>
          <w:szCs w:val="28"/>
          <w:lang w:eastAsia="ru-RU"/>
        </w:rPr>
        <w:t xml:space="preserve"> отражено в таблиц</w:t>
      </w:r>
      <w:r>
        <w:rPr>
          <w:rFonts w:ascii="Times New Roman" w:hAnsi="Times New Roman"/>
          <w:sz w:val="28"/>
          <w:szCs w:val="28"/>
          <w:lang w:eastAsia="ru-RU"/>
        </w:rPr>
        <w:t>е</w:t>
      </w:r>
      <w:r w:rsidRPr="007C4F8C">
        <w:rPr>
          <w:rFonts w:ascii="Times New Roman" w:hAnsi="Times New Roman"/>
          <w:sz w:val="28"/>
          <w:szCs w:val="28"/>
          <w:lang w:eastAsia="ru-RU"/>
        </w:rPr>
        <w:t xml:space="preserve"> </w:t>
      </w:r>
      <w:r>
        <w:rPr>
          <w:rFonts w:ascii="Times New Roman" w:hAnsi="Times New Roman"/>
          <w:sz w:val="28"/>
          <w:szCs w:val="28"/>
          <w:lang w:eastAsia="ru-RU"/>
        </w:rPr>
        <w:t>3.</w:t>
      </w:r>
    </w:p>
    <w:p w:rsidR="00E53D9A" w:rsidRPr="001B73F8" w:rsidRDefault="00E53D9A" w:rsidP="005217E5">
      <w:pPr>
        <w:spacing w:line="360" w:lineRule="auto"/>
        <w:ind w:firstLine="709"/>
        <w:jc w:val="right"/>
        <w:rPr>
          <w:rFonts w:ascii="Times New Roman" w:hAnsi="Times New Roman"/>
          <w:b/>
          <w:sz w:val="28"/>
          <w:szCs w:val="28"/>
          <w:lang w:eastAsia="ru-RU"/>
        </w:rPr>
      </w:pPr>
      <w:r w:rsidRPr="001B73F8">
        <w:rPr>
          <w:rFonts w:ascii="Times New Roman" w:hAnsi="Times New Roman"/>
          <w:b/>
          <w:sz w:val="28"/>
          <w:szCs w:val="28"/>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391"/>
        <w:gridCol w:w="2109"/>
        <w:gridCol w:w="2138"/>
        <w:gridCol w:w="2107"/>
      </w:tblGrid>
      <w:tr w:rsidR="00E53D9A" w:rsidTr="000A40E7">
        <w:tc>
          <w:tcPr>
            <w:tcW w:w="817" w:type="dxa"/>
            <w:shd w:val="clear" w:color="auto" w:fill="9BBB59"/>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w:t>
            </w:r>
          </w:p>
          <w:p w:rsidR="00E53D9A" w:rsidRPr="000A40E7" w:rsidRDefault="00E53D9A" w:rsidP="000A40E7">
            <w:pPr>
              <w:spacing w:line="240" w:lineRule="auto"/>
              <w:jc w:val="center"/>
              <w:rPr>
                <w:rFonts w:ascii="Times New Roman" w:hAnsi="Times New Roman"/>
                <w:b/>
                <w:i/>
                <w:sz w:val="24"/>
                <w:szCs w:val="24"/>
              </w:rPr>
            </w:pPr>
          </w:p>
        </w:tc>
        <w:tc>
          <w:tcPr>
            <w:tcW w:w="3391" w:type="dxa"/>
            <w:shd w:val="clear" w:color="auto" w:fill="9BBB59"/>
            <w:vAlign w:val="center"/>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Наименование</w:t>
            </w:r>
          </w:p>
        </w:tc>
        <w:tc>
          <w:tcPr>
            <w:tcW w:w="2109" w:type="dxa"/>
            <w:shd w:val="clear" w:color="auto" w:fill="9BBB59"/>
            <w:vAlign w:val="center"/>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Материал</w:t>
            </w:r>
          </w:p>
        </w:tc>
        <w:tc>
          <w:tcPr>
            <w:tcW w:w="2138" w:type="dxa"/>
            <w:shd w:val="clear" w:color="auto" w:fill="9BBB59"/>
            <w:vAlign w:val="center"/>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Протяженность, м</w:t>
            </w:r>
          </w:p>
        </w:tc>
        <w:tc>
          <w:tcPr>
            <w:tcW w:w="2107" w:type="dxa"/>
            <w:shd w:val="clear" w:color="auto" w:fill="9BBB59"/>
            <w:vAlign w:val="center"/>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Технич. состояние, % износа</w:t>
            </w:r>
          </w:p>
        </w:tc>
      </w:tr>
      <w:tr w:rsidR="00E53D9A" w:rsidTr="000A40E7">
        <w:tc>
          <w:tcPr>
            <w:tcW w:w="817" w:type="dxa"/>
            <w:shd w:val="clear" w:color="auto" w:fill="9BBB59"/>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1</w:t>
            </w:r>
          </w:p>
        </w:tc>
        <w:tc>
          <w:tcPr>
            <w:tcW w:w="3391" w:type="dxa"/>
            <w:shd w:val="clear" w:color="auto" w:fill="9BBB59"/>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2</w:t>
            </w:r>
          </w:p>
        </w:tc>
        <w:tc>
          <w:tcPr>
            <w:tcW w:w="2109" w:type="dxa"/>
            <w:shd w:val="clear" w:color="auto" w:fill="9BBB59"/>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3</w:t>
            </w:r>
          </w:p>
        </w:tc>
        <w:tc>
          <w:tcPr>
            <w:tcW w:w="2138" w:type="dxa"/>
            <w:shd w:val="clear" w:color="auto" w:fill="9BBB59"/>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4</w:t>
            </w:r>
          </w:p>
        </w:tc>
        <w:tc>
          <w:tcPr>
            <w:tcW w:w="2107" w:type="dxa"/>
            <w:shd w:val="clear" w:color="auto" w:fill="9BBB59"/>
          </w:tcPr>
          <w:p w:rsidR="00E53D9A" w:rsidRPr="000A40E7" w:rsidRDefault="00E53D9A" w:rsidP="000A40E7">
            <w:pPr>
              <w:spacing w:line="240" w:lineRule="auto"/>
              <w:jc w:val="center"/>
              <w:rPr>
                <w:rFonts w:ascii="Times New Roman" w:hAnsi="Times New Roman"/>
                <w:b/>
                <w:i/>
                <w:sz w:val="24"/>
                <w:szCs w:val="24"/>
              </w:rPr>
            </w:pPr>
            <w:r w:rsidRPr="000A40E7">
              <w:rPr>
                <w:rFonts w:ascii="Times New Roman" w:hAnsi="Times New Roman"/>
                <w:b/>
                <w:i/>
                <w:sz w:val="24"/>
                <w:szCs w:val="24"/>
              </w:rPr>
              <w:t>5</w:t>
            </w:r>
          </w:p>
        </w:tc>
      </w:tr>
      <w:tr w:rsidR="00E53D9A" w:rsidTr="008E2324">
        <w:tc>
          <w:tcPr>
            <w:tcW w:w="817" w:type="dxa"/>
            <w:vMerge w:val="restart"/>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r w:rsidRPr="000A40E7">
              <w:rPr>
                <w:rFonts w:ascii="Times New Roman" w:hAnsi="Times New Roman"/>
                <w:sz w:val="24"/>
                <w:szCs w:val="24"/>
              </w:rPr>
              <w:t>1</w:t>
            </w:r>
          </w:p>
        </w:tc>
        <w:tc>
          <w:tcPr>
            <w:tcW w:w="3391" w:type="dxa"/>
            <w:vMerge w:val="restart"/>
            <w:shd w:val="clear" w:color="auto" w:fill="EAF1DD"/>
            <w:vAlign w:val="center"/>
          </w:tcPr>
          <w:p w:rsidR="00E53D9A" w:rsidRPr="000A40E7" w:rsidRDefault="00E53D9A" w:rsidP="000B246A">
            <w:pPr>
              <w:spacing w:line="240" w:lineRule="auto"/>
              <w:rPr>
                <w:rFonts w:ascii="Times New Roman" w:hAnsi="Times New Roman"/>
                <w:color w:val="000000"/>
                <w:sz w:val="24"/>
                <w:szCs w:val="24"/>
              </w:rPr>
            </w:pPr>
            <w:r w:rsidRPr="0080736C">
              <w:rPr>
                <w:rFonts w:ascii="Times New Roman" w:hAnsi="Times New Roman"/>
                <w:sz w:val="24"/>
                <w:szCs w:val="24"/>
              </w:rPr>
              <w:t xml:space="preserve">ст. </w:t>
            </w:r>
            <w:r w:rsidR="000B246A">
              <w:rPr>
                <w:rFonts w:ascii="Times New Roman" w:hAnsi="Times New Roman"/>
                <w:sz w:val="24"/>
                <w:szCs w:val="24"/>
              </w:rPr>
              <w:t>Медведовская</w:t>
            </w:r>
          </w:p>
        </w:tc>
        <w:tc>
          <w:tcPr>
            <w:tcW w:w="2109" w:type="dxa"/>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r w:rsidRPr="000A40E7">
              <w:rPr>
                <w:rFonts w:ascii="Times New Roman" w:hAnsi="Times New Roman"/>
                <w:sz w:val="24"/>
                <w:szCs w:val="24"/>
              </w:rPr>
              <w:t>ПНД</w:t>
            </w:r>
          </w:p>
        </w:tc>
        <w:tc>
          <w:tcPr>
            <w:tcW w:w="2138" w:type="dxa"/>
            <w:vMerge w:val="restart"/>
            <w:shd w:val="clear" w:color="auto" w:fill="EAF1DD"/>
            <w:vAlign w:val="center"/>
          </w:tcPr>
          <w:p w:rsidR="00E53D9A" w:rsidRPr="008E2324" w:rsidRDefault="000B246A" w:rsidP="008E2324">
            <w:pPr>
              <w:spacing w:line="240" w:lineRule="auto"/>
              <w:jc w:val="center"/>
              <w:rPr>
                <w:rFonts w:ascii="Times New Roman" w:hAnsi="Times New Roman"/>
                <w:sz w:val="24"/>
                <w:szCs w:val="24"/>
              </w:rPr>
            </w:pPr>
            <w:r>
              <w:rPr>
                <w:rFonts w:ascii="Times New Roman" w:hAnsi="Times New Roman"/>
                <w:sz w:val="24"/>
                <w:szCs w:val="24"/>
              </w:rPr>
              <w:t>118030</w:t>
            </w:r>
          </w:p>
        </w:tc>
        <w:tc>
          <w:tcPr>
            <w:tcW w:w="2107" w:type="dxa"/>
            <w:vMerge w:val="restart"/>
            <w:shd w:val="clear" w:color="auto" w:fill="EAF1DD"/>
            <w:vAlign w:val="center"/>
          </w:tcPr>
          <w:p w:rsidR="00E53D9A" w:rsidRPr="000A40E7" w:rsidRDefault="000B246A" w:rsidP="000A40E7">
            <w:pPr>
              <w:spacing w:line="240" w:lineRule="auto"/>
              <w:jc w:val="center"/>
              <w:rPr>
                <w:rFonts w:ascii="Times New Roman" w:hAnsi="Times New Roman"/>
                <w:sz w:val="24"/>
                <w:szCs w:val="24"/>
              </w:rPr>
            </w:pPr>
            <w:r>
              <w:rPr>
                <w:rFonts w:ascii="Times New Roman" w:hAnsi="Times New Roman"/>
                <w:sz w:val="24"/>
                <w:szCs w:val="24"/>
              </w:rPr>
              <w:t>80</w:t>
            </w:r>
            <w:r w:rsidR="00E53D9A" w:rsidRPr="000A40E7">
              <w:rPr>
                <w:rFonts w:ascii="Times New Roman" w:hAnsi="Times New Roman"/>
                <w:sz w:val="24"/>
                <w:szCs w:val="24"/>
              </w:rPr>
              <w:t>%</w:t>
            </w:r>
          </w:p>
        </w:tc>
      </w:tr>
      <w:tr w:rsidR="00E53D9A" w:rsidTr="008E2324">
        <w:tc>
          <w:tcPr>
            <w:tcW w:w="81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c>
          <w:tcPr>
            <w:tcW w:w="3391" w:type="dxa"/>
            <w:vMerge/>
            <w:shd w:val="clear" w:color="auto" w:fill="EAF1DD"/>
            <w:vAlign w:val="center"/>
          </w:tcPr>
          <w:p w:rsidR="00E53D9A" w:rsidRPr="000A40E7" w:rsidRDefault="00E53D9A" w:rsidP="000A40E7">
            <w:pPr>
              <w:spacing w:line="240" w:lineRule="auto"/>
              <w:rPr>
                <w:rFonts w:ascii="Times New Roman" w:hAnsi="Times New Roman"/>
                <w:color w:val="000000"/>
                <w:sz w:val="24"/>
                <w:szCs w:val="24"/>
              </w:rPr>
            </w:pPr>
          </w:p>
        </w:tc>
        <w:tc>
          <w:tcPr>
            <w:tcW w:w="2109" w:type="dxa"/>
            <w:shd w:val="clear" w:color="auto" w:fill="EAF1DD"/>
            <w:vAlign w:val="center"/>
          </w:tcPr>
          <w:p w:rsidR="00E53D9A" w:rsidRPr="000A40E7" w:rsidRDefault="000B246A" w:rsidP="000A40E7">
            <w:pPr>
              <w:spacing w:line="240" w:lineRule="auto"/>
              <w:jc w:val="center"/>
              <w:rPr>
                <w:rFonts w:ascii="Times New Roman" w:hAnsi="Times New Roman"/>
                <w:sz w:val="24"/>
                <w:szCs w:val="24"/>
              </w:rPr>
            </w:pPr>
            <w:r>
              <w:rPr>
                <w:rFonts w:ascii="Times New Roman" w:hAnsi="Times New Roman"/>
                <w:sz w:val="24"/>
                <w:szCs w:val="24"/>
              </w:rPr>
              <w:t>с</w:t>
            </w:r>
            <w:r w:rsidR="00E53D9A" w:rsidRPr="000A40E7">
              <w:rPr>
                <w:rFonts w:ascii="Times New Roman" w:hAnsi="Times New Roman"/>
                <w:sz w:val="24"/>
                <w:szCs w:val="24"/>
              </w:rPr>
              <w:t>таль</w:t>
            </w:r>
            <w:r>
              <w:rPr>
                <w:rFonts w:ascii="Times New Roman" w:hAnsi="Times New Roman"/>
                <w:sz w:val="24"/>
                <w:szCs w:val="24"/>
              </w:rPr>
              <w:t>, чугун</w:t>
            </w:r>
          </w:p>
        </w:tc>
        <w:tc>
          <w:tcPr>
            <w:tcW w:w="2138" w:type="dxa"/>
            <w:vMerge/>
            <w:shd w:val="clear" w:color="auto" w:fill="EAF1DD"/>
            <w:vAlign w:val="center"/>
          </w:tcPr>
          <w:p w:rsidR="00E53D9A" w:rsidRPr="008E2324" w:rsidRDefault="00E53D9A" w:rsidP="008E2324">
            <w:pPr>
              <w:spacing w:line="240" w:lineRule="auto"/>
              <w:jc w:val="center"/>
              <w:rPr>
                <w:rFonts w:ascii="Times New Roman" w:hAnsi="Times New Roman"/>
                <w:sz w:val="24"/>
                <w:szCs w:val="24"/>
              </w:rPr>
            </w:pPr>
          </w:p>
        </w:tc>
        <w:tc>
          <w:tcPr>
            <w:tcW w:w="210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r>
      <w:tr w:rsidR="00E53D9A" w:rsidTr="008E2324">
        <w:tc>
          <w:tcPr>
            <w:tcW w:w="81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c>
          <w:tcPr>
            <w:tcW w:w="3391" w:type="dxa"/>
            <w:vMerge/>
            <w:shd w:val="clear" w:color="auto" w:fill="EAF1DD"/>
            <w:vAlign w:val="center"/>
          </w:tcPr>
          <w:p w:rsidR="00E53D9A" w:rsidRPr="000A40E7" w:rsidRDefault="00E53D9A" w:rsidP="000A40E7">
            <w:pPr>
              <w:spacing w:line="240" w:lineRule="auto"/>
              <w:rPr>
                <w:rFonts w:ascii="Times New Roman" w:hAnsi="Times New Roman"/>
                <w:color w:val="000000"/>
                <w:sz w:val="24"/>
                <w:szCs w:val="24"/>
              </w:rPr>
            </w:pPr>
          </w:p>
        </w:tc>
        <w:tc>
          <w:tcPr>
            <w:tcW w:w="2109" w:type="dxa"/>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r w:rsidRPr="000A40E7">
              <w:rPr>
                <w:rFonts w:ascii="Times New Roman" w:hAnsi="Times New Roman"/>
                <w:sz w:val="24"/>
                <w:szCs w:val="24"/>
              </w:rPr>
              <w:t>асбестоцемент</w:t>
            </w:r>
          </w:p>
        </w:tc>
        <w:tc>
          <w:tcPr>
            <w:tcW w:w="2138" w:type="dxa"/>
            <w:vMerge/>
            <w:shd w:val="clear" w:color="auto" w:fill="EAF1DD"/>
            <w:vAlign w:val="center"/>
          </w:tcPr>
          <w:p w:rsidR="00E53D9A" w:rsidRPr="008E2324" w:rsidRDefault="00E53D9A" w:rsidP="008E2324">
            <w:pPr>
              <w:spacing w:line="240" w:lineRule="auto"/>
              <w:jc w:val="center"/>
              <w:rPr>
                <w:rFonts w:ascii="Times New Roman" w:hAnsi="Times New Roman"/>
                <w:sz w:val="24"/>
                <w:szCs w:val="24"/>
              </w:rPr>
            </w:pPr>
          </w:p>
        </w:tc>
        <w:tc>
          <w:tcPr>
            <w:tcW w:w="210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r>
      <w:tr w:rsidR="00E53D9A" w:rsidTr="008E2324">
        <w:tc>
          <w:tcPr>
            <w:tcW w:w="817" w:type="dxa"/>
            <w:vMerge w:val="restart"/>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r w:rsidRPr="000A40E7">
              <w:rPr>
                <w:rFonts w:ascii="Times New Roman" w:hAnsi="Times New Roman"/>
                <w:sz w:val="24"/>
                <w:szCs w:val="24"/>
              </w:rPr>
              <w:t>2</w:t>
            </w:r>
          </w:p>
        </w:tc>
        <w:tc>
          <w:tcPr>
            <w:tcW w:w="3391" w:type="dxa"/>
            <w:vMerge w:val="restart"/>
            <w:shd w:val="clear" w:color="auto" w:fill="EAF1DD"/>
            <w:vAlign w:val="center"/>
          </w:tcPr>
          <w:p w:rsidR="00E53D9A" w:rsidRPr="0080736C" w:rsidRDefault="00E53D9A" w:rsidP="000B246A">
            <w:pPr>
              <w:spacing w:line="240" w:lineRule="auto"/>
              <w:rPr>
                <w:rFonts w:ascii="Times New Roman" w:hAnsi="Times New Roman"/>
                <w:sz w:val="24"/>
                <w:szCs w:val="24"/>
              </w:rPr>
            </w:pPr>
            <w:r w:rsidRPr="0080736C">
              <w:rPr>
                <w:rFonts w:ascii="Times New Roman" w:hAnsi="Times New Roman"/>
                <w:sz w:val="24"/>
                <w:szCs w:val="24"/>
              </w:rPr>
              <w:t xml:space="preserve">х. </w:t>
            </w:r>
            <w:r w:rsidR="000B246A">
              <w:rPr>
                <w:rFonts w:ascii="Times New Roman" w:hAnsi="Times New Roman"/>
                <w:sz w:val="24"/>
                <w:szCs w:val="24"/>
              </w:rPr>
              <w:t>Большевик</w:t>
            </w:r>
          </w:p>
        </w:tc>
        <w:tc>
          <w:tcPr>
            <w:tcW w:w="2109" w:type="dxa"/>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r w:rsidRPr="000A40E7">
              <w:rPr>
                <w:rFonts w:ascii="Times New Roman" w:hAnsi="Times New Roman"/>
                <w:sz w:val="24"/>
                <w:szCs w:val="24"/>
              </w:rPr>
              <w:t>ПНД</w:t>
            </w:r>
          </w:p>
        </w:tc>
        <w:tc>
          <w:tcPr>
            <w:tcW w:w="2138" w:type="dxa"/>
            <w:vMerge w:val="restart"/>
            <w:shd w:val="clear" w:color="auto" w:fill="EAF1DD"/>
            <w:vAlign w:val="center"/>
          </w:tcPr>
          <w:p w:rsidR="00E53D9A" w:rsidRPr="00DB174F" w:rsidRDefault="000B246A" w:rsidP="008E2324">
            <w:pPr>
              <w:spacing w:line="240" w:lineRule="auto"/>
              <w:jc w:val="center"/>
              <w:rPr>
                <w:rFonts w:ascii="Times New Roman" w:hAnsi="Times New Roman"/>
                <w:sz w:val="24"/>
                <w:szCs w:val="24"/>
              </w:rPr>
            </w:pPr>
            <w:r>
              <w:rPr>
                <w:rFonts w:ascii="Times New Roman" w:hAnsi="Times New Roman"/>
                <w:sz w:val="24"/>
                <w:szCs w:val="24"/>
              </w:rPr>
              <w:t>6040</w:t>
            </w:r>
          </w:p>
        </w:tc>
        <w:tc>
          <w:tcPr>
            <w:tcW w:w="2107" w:type="dxa"/>
            <w:vMerge w:val="restart"/>
            <w:shd w:val="clear" w:color="auto" w:fill="EAF1DD"/>
            <w:vAlign w:val="center"/>
          </w:tcPr>
          <w:p w:rsidR="00E53D9A" w:rsidRPr="000A40E7" w:rsidRDefault="00E53D9A" w:rsidP="000B246A">
            <w:pPr>
              <w:spacing w:line="240" w:lineRule="auto"/>
              <w:jc w:val="center"/>
              <w:rPr>
                <w:rFonts w:ascii="Times New Roman" w:hAnsi="Times New Roman"/>
                <w:sz w:val="24"/>
                <w:szCs w:val="24"/>
              </w:rPr>
            </w:pPr>
            <w:r>
              <w:rPr>
                <w:rFonts w:ascii="Times New Roman" w:hAnsi="Times New Roman"/>
                <w:sz w:val="24"/>
                <w:szCs w:val="24"/>
              </w:rPr>
              <w:t>8</w:t>
            </w:r>
            <w:r w:rsidR="000B246A">
              <w:rPr>
                <w:rFonts w:ascii="Times New Roman" w:hAnsi="Times New Roman"/>
                <w:sz w:val="24"/>
                <w:szCs w:val="24"/>
              </w:rPr>
              <w:t>0</w:t>
            </w:r>
            <w:r w:rsidRPr="000A40E7">
              <w:rPr>
                <w:rFonts w:ascii="Times New Roman" w:hAnsi="Times New Roman"/>
                <w:sz w:val="24"/>
                <w:szCs w:val="24"/>
              </w:rPr>
              <w:t>%</w:t>
            </w:r>
          </w:p>
        </w:tc>
      </w:tr>
      <w:tr w:rsidR="00E53D9A" w:rsidTr="008E2324">
        <w:tc>
          <w:tcPr>
            <w:tcW w:w="81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c>
          <w:tcPr>
            <w:tcW w:w="3391" w:type="dxa"/>
            <w:vMerge/>
            <w:shd w:val="clear" w:color="auto" w:fill="EAF1DD"/>
            <w:vAlign w:val="bottom"/>
          </w:tcPr>
          <w:p w:rsidR="00E53D9A" w:rsidRPr="000A40E7" w:rsidRDefault="00E53D9A" w:rsidP="000A40E7">
            <w:pPr>
              <w:spacing w:line="240" w:lineRule="auto"/>
              <w:rPr>
                <w:rFonts w:ascii="Times New Roman" w:hAnsi="Times New Roman"/>
                <w:color w:val="000000"/>
                <w:sz w:val="24"/>
                <w:szCs w:val="24"/>
              </w:rPr>
            </w:pPr>
          </w:p>
        </w:tc>
        <w:tc>
          <w:tcPr>
            <w:tcW w:w="2109" w:type="dxa"/>
            <w:shd w:val="clear" w:color="auto" w:fill="EAF1DD"/>
            <w:vAlign w:val="center"/>
          </w:tcPr>
          <w:p w:rsidR="00E53D9A" w:rsidRPr="000A40E7" w:rsidRDefault="000B246A" w:rsidP="000A40E7">
            <w:pPr>
              <w:spacing w:line="240" w:lineRule="auto"/>
              <w:jc w:val="center"/>
              <w:rPr>
                <w:rFonts w:ascii="Times New Roman" w:hAnsi="Times New Roman"/>
                <w:sz w:val="24"/>
                <w:szCs w:val="24"/>
              </w:rPr>
            </w:pPr>
            <w:r>
              <w:rPr>
                <w:rFonts w:ascii="Times New Roman" w:hAnsi="Times New Roman"/>
                <w:sz w:val="24"/>
                <w:szCs w:val="24"/>
              </w:rPr>
              <w:t>с</w:t>
            </w:r>
            <w:r w:rsidRPr="000A40E7">
              <w:rPr>
                <w:rFonts w:ascii="Times New Roman" w:hAnsi="Times New Roman"/>
                <w:sz w:val="24"/>
                <w:szCs w:val="24"/>
              </w:rPr>
              <w:t>таль</w:t>
            </w:r>
            <w:r>
              <w:rPr>
                <w:rFonts w:ascii="Times New Roman" w:hAnsi="Times New Roman"/>
                <w:sz w:val="24"/>
                <w:szCs w:val="24"/>
              </w:rPr>
              <w:t>, чугун</w:t>
            </w:r>
          </w:p>
        </w:tc>
        <w:tc>
          <w:tcPr>
            <w:tcW w:w="2138" w:type="dxa"/>
            <w:vMerge/>
            <w:shd w:val="clear" w:color="auto" w:fill="EAF1DD"/>
            <w:vAlign w:val="center"/>
          </w:tcPr>
          <w:p w:rsidR="00E53D9A" w:rsidRPr="00DB174F" w:rsidRDefault="00E53D9A" w:rsidP="008E2324">
            <w:pPr>
              <w:spacing w:line="240" w:lineRule="auto"/>
              <w:jc w:val="center"/>
              <w:rPr>
                <w:rFonts w:ascii="Times New Roman" w:hAnsi="Times New Roman"/>
                <w:sz w:val="24"/>
                <w:szCs w:val="24"/>
              </w:rPr>
            </w:pPr>
          </w:p>
        </w:tc>
        <w:tc>
          <w:tcPr>
            <w:tcW w:w="210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r>
      <w:tr w:rsidR="00E53D9A" w:rsidTr="008E2324">
        <w:tc>
          <w:tcPr>
            <w:tcW w:w="81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c>
          <w:tcPr>
            <w:tcW w:w="3391" w:type="dxa"/>
            <w:vMerge/>
            <w:shd w:val="clear" w:color="auto" w:fill="EAF1DD"/>
            <w:vAlign w:val="bottom"/>
          </w:tcPr>
          <w:p w:rsidR="00E53D9A" w:rsidRPr="000A40E7" w:rsidRDefault="00E53D9A" w:rsidP="000A40E7">
            <w:pPr>
              <w:spacing w:line="240" w:lineRule="auto"/>
              <w:rPr>
                <w:rFonts w:ascii="Times New Roman" w:hAnsi="Times New Roman"/>
                <w:color w:val="000000"/>
                <w:sz w:val="24"/>
                <w:szCs w:val="24"/>
              </w:rPr>
            </w:pPr>
          </w:p>
        </w:tc>
        <w:tc>
          <w:tcPr>
            <w:tcW w:w="2109" w:type="dxa"/>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r w:rsidRPr="000A40E7">
              <w:rPr>
                <w:rFonts w:ascii="Times New Roman" w:hAnsi="Times New Roman"/>
                <w:sz w:val="24"/>
                <w:szCs w:val="24"/>
              </w:rPr>
              <w:t>асбестоцемент</w:t>
            </w:r>
          </w:p>
        </w:tc>
        <w:tc>
          <w:tcPr>
            <w:tcW w:w="2138" w:type="dxa"/>
            <w:vMerge/>
            <w:shd w:val="clear" w:color="auto" w:fill="EAF1DD"/>
            <w:vAlign w:val="center"/>
          </w:tcPr>
          <w:p w:rsidR="00E53D9A" w:rsidRPr="00DB174F" w:rsidRDefault="00E53D9A" w:rsidP="008E2324">
            <w:pPr>
              <w:spacing w:line="240" w:lineRule="auto"/>
              <w:jc w:val="center"/>
              <w:rPr>
                <w:rFonts w:ascii="Times New Roman" w:hAnsi="Times New Roman"/>
                <w:sz w:val="24"/>
                <w:szCs w:val="24"/>
              </w:rPr>
            </w:pPr>
          </w:p>
        </w:tc>
        <w:tc>
          <w:tcPr>
            <w:tcW w:w="210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r>
      <w:tr w:rsidR="00E53D9A" w:rsidTr="008E2324">
        <w:tc>
          <w:tcPr>
            <w:tcW w:w="817" w:type="dxa"/>
            <w:vMerge w:val="restart"/>
            <w:shd w:val="clear" w:color="auto" w:fill="EAF1DD"/>
            <w:vAlign w:val="center"/>
          </w:tcPr>
          <w:p w:rsidR="00E53D9A" w:rsidRPr="000A40E7" w:rsidRDefault="00E53D9A" w:rsidP="000A40E7">
            <w:pPr>
              <w:jc w:val="center"/>
              <w:rPr>
                <w:rFonts w:ascii="Times New Roman" w:hAnsi="Times New Roman"/>
                <w:sz w:val="24"/>
                <w:szCs w:val="24"/>
              </w:rPr>
            </w:pPr>
            <w:r>
              <w:rPr>
                <w:rFonts w:ascii="Times New Roman" w:hAnsi="Times New Roman"/>
                <w:sz w:val="24"/>
                <w:szCs w:val="24"/>
              </w:rPr>
              <w:t>3</w:t>
            </w:r>
          </w:p>
        </w:tc>
        <w:tc>
          <w:tcPr>
            <w:tcW w:w="3391" w:type="dxa"/>
            <w:vMerge w:val="restart"/>
            <w:shd w:val="clear" w:color="auto" w:fill="EAF1DD"/>
            <w:vAlign w:val="center"/>
          </w:tcPr>
          <w:p w:rsidR="00E53D9A" w:rsidRPr="0080736C" w:rsidRDefault="00E53D9A" w:rsidP="000B246A">
            <w:pPr>
              <w:spacing w:line="240" w:lineRule="auto"/>
              <w:rPr>
                <w:rFonts w:ascii="Times New Roman" w:hAnsi="Times New Roman"/>
                <w:sz w:val="24"/>
                <w:szCs w:val="24"/>
              </w:rPr>
            </w:pPr>
            <w:r w:rsidRPr="0080736C">
              <w:rPr>
                <w:rFonts w:ascii="Times New Roman" w:hAnsi="Times New Roman"/>
                <w:sz w:val="24"/>
                <w:szCs w:val="24"/>
              </w:rPr>
              <w:t xml:space="preserve">х. </w:t>
            </w:r>
            <w:r w:rsidR="000B246A">
              <w:rPr>
                <w:rFonts w:ascii="Times New Roman" w:hAnsi="Times New Roman"/>
                <w:sz w:val="24"/>
                <w:szCs w:val="24"/>
              </w:rPr>
              <w:t>Ленинский</w:t>
            </w:r>
          </w:p>
        </w:tc>
        <w:tc>
          <w:tcPr>
            <w:tcW w:w="2109" w:type="dxa"/>
            <w:shd w:val="clear" w:color="auto" w:fill="EAF1DD"/>
            <w:vAlign w:val="center"/>
          </w:tcPr>
          <w:p w:rsidR="00E53D9A" w:rsidRPr="000A40E7" w:rsidRDefault="00E53D9A" w:rsidP="00C56257">
            <w:pPr>
              <w:spacing w:line="240" w:lineRule="auto"/>
              <w:jc w:val="center"/>
              <w:rPr>
                <w:rFonts w:ascii="Times New Roman" w:hAnsi="Times New Roman"/>
                <w:sz w:val="24"/>
                <w:szCs w:val="24"/>
              </w:rPr>
            </w:pPr>
            <w:r w:rsidRPr="000A40E7">
              <w:rPr>
                <w:rFonts w:ascii="Times New Roman" w:hAnsi="Times New Roman"/>
                <w:sz w:val="24"/>
                <w:szCs w:val="24"/>
              </w:rPr>
              <w:t>ПНД</w:t>
            </w:r>
          </w:p>
        </w:tc>
        <w:tc>
          <w:tcPr>
            <w:tcW w:w="2138" w:type="dxa"/>
            <w:vMerge w:val="restart"/>
            <w:shd w:val="clear" w:color="auto" w:fill="EAF1DD"/>
            <w:vAlign w:val="center"/>
          </w:tcPr>
          <w:p w:rsidR="00E53D9A" w:rsidRPr="00DB174F" w:rsidRDefault="000B246A" w:rsidP="008E2324">
            <w:pPr>
              <w:spacing w:line="240" w:lineRule="auto"/>
              <w:jc w:val="center"/>
              <w:rPr>
                <w:rFonts w:ascii="Times New Roman" w:hAnsi="Times New Roman"/>
                <w:sz w:val="24"/>
                <w:szCs w:val="24"/>
              </w:rPr>
            </w:pPr>
            <w:r>
              <w:rPr>
                <w:rFonts w:ascii="Times New Roman" w:hAnsi="Times New Roman"/>
                <w:sz w:val="24"/>
                <w:szCs w:val="24"/>
              </w:rPr>
              <w:t>4630</w:t>
            </w:r>
          </w:p>
        </w:tc>
        <w:tc>
          <w:tcPr>
            <w:tcW w:w="2107" w:type="dxa"/>
            <w:vMerge w:val="restart"/>
            <w:shd w:val="clear" w:color="auto" w:fill="EAF1DD"/>
            <w:vAlign w:val="center"/>
          </w:tcPr>
          <w:p w:rsidR="00E53D9A" w:rsidRPr="000A40E7" w:rsidRDefault="00E53D9A" w:rsidP="000B246A">
            <w:pPr>
              <w:jc w:val="center"/>
              <w:rPr>
                <w:rFonts w:ascii="Times New Roman" w:hAnsi="Times New Roman"/>
                <w:sz w:val="24"/>
                <w:szCs w:val="24"/>
              </w:rPr>
            </w:pPr>
            <w:r>
              <w:rPr>
                <w:rFonts w:ascii="Times New Roman" w:hAnsi="Times New Roman"/>
                <w:sz w:val="24"/>
                <w:szCs w:val="24"/>
              </w:rPr>
              <w:t>8</w:t>
            </w:r>
            <w:r w:rsidR="000B246A">
              <w:rPr>
                <w:rFonts w:ascii="Times New Roman" w:hAnsi="Times New Roman"/>
                <w:sz w:val="24"/>
                <w:szCs w:val="24"/>
              </w:rPr>
              <w:t>0</w:t>
            </w:r>
            <w:r w:rsidRPr="000A40E7">
              <w:rPr>
                <w:rFonts w:ascii="Times New Roman" w:hAnsi="Times New Roman"/>
                <w:sz w:val="24"/>
                <w:szCs w:val="24"/>
              </w:rPr>
              <w:t>%</w:t>
            </w:r>
          </w:p>
        </w:tc>
      </w:tr>
      <w:tr w:rsidR="00E53D9A" w:rsidTr="008E2324">
        <w:tc>
          <w:tcPr>
            <w:tcW w:w="817" w:type="dxa"/>
            <w:vMerge/>
            <w:shd w:val="clear" w:color="auto" w:fill="EAF1DD"/>
            <w:vAlign w:val="center"/>
          </w:tcPr>
          <w:p w:rsidR="00E53D9A" w:rsidRPr="000A40E7" w:rsidRDefault="00E53D9A" w:rsidP="000A40E7">
            <w:pPr>
              <w:jc w:val="center"/>
              <w:rPr>
                <w:rFonts w:ascii="Times New Roman" w:hAnsi="Times New Roman"/>
                <w:sz w:val="24"/>
                <w:szCs w:val="24"/>
              </w:rPr>
            </w:pPr>
          </w:p>
        </w:tc>
        <w:tc>
          <w:tcPr>
            <w:tcW w:w="3391" w:type="dxa"/>
            <w:vMerge/>
            <w:shd w:val="clear" w:color="auto" w:fill="EAF1DD"/>
          </w:tcPr>
          <w:p w:rsidR="00E53D9A" w:rsidRPr="0080736C" w:rsidRDefault="00E53D9A" w:rsidP="003B110B">
            <w:pPr>
              <w:spacing w:line="240" w:lineRule="auto"/>
              <w:rPr>
                <w:rFonts w:ascii="Times New Roman" w:hAnsi="Times New Roman"/>
                <w:sz w:val="24"/>
                <w:szCs w:val="24"/>
              </w:rPr>
            </w:pPr>
          </w:p>
        </w:tc>
        <w:tc>
          <w:tcPr>
            <w:tcW w:w="2109" w:type="dxa"/>
            <w:shd w:val="clear" w:color="auto" w:fill="EAF1DD"/>
            <w:vAlign w:val="center"/>
          </w:tcPr>
          <w:p w:rsidR="00E53D9A" w:rsidRPr="000A40E7" w:rsidRDefault="000B246A" w:rsidP="00C56257">
            <w:pPr>
              <w:spacing w:line="240" w:lineRule="auto"/>
              <w:jc w:val="center"/>
              <w:rPr>
                <w:rFonts w:ascii="Times New Roman" w:hAnsi="Times New Roman"/>
                <w:sz w:val="24"/>
                <w:szCs w:val="24"/>
              </w:rPr>
            </w:pPr>
            <w:r>
              <w:rPr>
                <w:rFonts w:ascii="Times New Roman" w:hAnsi="Times New Roman"/>
                <w:sz w:val="24"/>
                <w:szCs w:val="24"/>
              </w:rPr>
              <w:t>с</w:t>
            </w:r>
            <w:r w:rsidRPr="000A40E7">
              <w:rPr>
                <w:rFonts w:ascii="Times New Roman" w:hAnsi="Times New Roman"/>
                <w:sz w:val="24"/>
                <w:szCs w:val="24"/>
              </w:rPr>
              <w:t>таль</w:t>
            </w:r>
            <w:r>
              <w:rPr>
                <w:rFonts w:ascii="Times New Roman" w:hAnsi="Times New Roman"/>
                <w:sz w:val="24"/>
                <w:szCs w:val="24"/>
              </w:rPr>
              <w:t>, чугун</w:t>
            </w:r>
          </w:p>
        </w:tc>
        <w:tc>
          <w:tcPr>
            <w:tcW w:w="2138" w:type="dxa"/>
            <w:vMerge/>
            <w:shd w:val="clear" w:color="auto" w:fill="EAF1DD"/>
            <w:vAlign w:val="center"/>
          </w:tcPr>
          <w:p w:rsidR="00E53D9A" w:rsidRPr="00DB174F" w:rsidRDefault="00E53D9A" w:rsidP="008E2324">
            <w:pPr>
              <w:spacing w:line="240" w:lineRule="auto"/>
              <w:jc w:val="center"/>
              <w:rPr>
                <w:rFonts w:ascii="Times New Roman" w:hAnsi="Times New Roman"/>
                <w:sz w:val="24"/>
                <w:szCs w:val="24"/>
              </w:rPr>
            </w:pPr>
          </w:p>
        </w:tc>
        <w:tc>
          <w:tcPr>
            <w:tcW w:w="2107" w:type="dxa"/>
            <w:vMerge/>
            <w:shd w:val="clear" w:color="auto" w:fill="EAF1DD"/>
            <w:vAlign w:val="center"/>
          </w:tcPr>
          <w:p w:rsidR="00E53D9A" w:rsidRPr="000A40E7" w:rsidRDefault="00E53D9A" w:rsidP="000A40E7">
            <w:pPr>
              <w:jc w:val="center"/>
              <w:rPr>
                <w:rFonts w:ascii="Times New Roman" w:hAnsi="Times New Roman"/>
                <w:sz w:val="24"/>
                <w:szCs w:val="24"/>
              </w:rPr>
            </w:pPr>
          </w:p>
        </w:tc>
      </w:tr>
      <w:tr w:rsidR="00E53D9A" w:rsidTr="008E2324">
        <w:tc>
          <w:tcPr>
            <w:tcW w:w="81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c>
          <w:tcPr>
            <w:tcW w:w="3391" w:type="dxa"/>
            <w:vMerge/>
            <w:shd w:val="clear" w:color="auto" w:fill="EAF1DD"/>
          </w:tcPr>
          <w:p w:rsidR="00E53D9A" w:rsidRPr="0080736C" w:rsidRDefault="00E53D9A" w:rsidP="00DE3E00">
            <w:pPr>
              <w:spacing w:line="240" w:lineRule="auto"/>
              <w:rPr>
                <w:rFonts w:ascii="Times New Roman" w:hAnsi="Times New Roman"/>
                <w:sz w:val="24"/>
                <w:szCs w:val="24"/>
              </w:rPr>
            </w:pPr>
          </w:p>
        </w:tc>
        <w:tc>
          <w:tcPr>
            <w:tcW w:w="2109" w:type="dxa"/>
            <w:shd w:val="clear" w:color="auto" w:fill="EAF1DD"/>
            <w:vAlign w:val="center"/>
          </w:tcPr>
          <w:p w:rsidR="00E53D9A" w:rsidRPr="000A40E7" w:rsidRDefault="00E53D9A" w:rsidP="00C56257">
            <w:pPr>
              <w:spacing w:line="240" w:lineRule="auto"/>
              <w:jc w:val="center"/>
              <w:rPr>
                <w:rFonts w:ascii="Times New Roman" w:hAnsi="Times New Roman"/>
                <w:sz w:val="24"/>
                <w:szCs w:val="24"/>
              </w:rPr>
            </w:pPr>
            <w:r w:rsidRPr="000A40E7">
              <w:rPr>
                <w:rFonts w:ascii="Times New Roman" w:hAnsi="Times New Roman"/>
                <w:sz w:val="24"/>
                <w:szCs w:val="24"/>
              </w:rPr>
              <w:t>асбестоцемент</w:t>
            </w:r>
          </w:p>
        </w:tc>
        <w:tc>
          <w:tcPr>
            <w:tcW w:w="2138" w:type="dxa"/>
            <w:vMerge/>
            <w:shd w:val="clear" w:color="auto" w:fill="EAF1DD"/>
            <w:vAlign w:val="center"/>
          </w:tcPr>
          <w:p w:rsidR="00E53D9A" w:rsidRPr="00DB174F" w:rsidRDefault="00E53D9A" w:rsidP="008E2324">
            <w:pPr>
              <w:spacing w:line="240" w:lineRule="auto"/>
              <w:jc w:val="center"/>
              <w:rPr>
                <w:rFonts w:ascii="Times New Roman" w:hAnsi="Times New Roman"/>
                <w:sz w:val="24"/>
                <w:szCs w:val="24"/>
              </w:rPr>
            </w:pPr>
          </w:p>
        </w:tc>
        <w:tc>
          <w:tcPr>
            <w:tcW w:w="2107" w:type="dxa"/>
            <w:vMerge/>
            <w:shd w:val="clear" w:color="auto" w:fill="EAF1DD"/>
            <w:vAlign w:val="center"/>
          </w:tcPr>
          <w:p w:rsidR="00E53D9A" w:rsidRPr="000A40E7" w:rsidRDefault="00E53D9A" w:rsidP="000A40E7">
            <w:pPr>
              <w:spacing w:line="240" w:lineRule="auto"/>
              <w:jc w:val="center"/>
              <w:rPr>
                <w:rFonts w:ascii="Times New Roman" w:hAnsi="Times New Roman"/>
                <w:sz w:val="24"/>
                <w:szCs w:val="24"/>
              </w:rPr>
            </w:pPr>
          </w:p>
        </w:tc>
      </w:tr>
    </w:tbl>
    <w:p w:rsidR="00E53D9A" w:rsidRPr="00E743AB" w:rsidRDefault="00E53D9A" w:rsidP="00F7548E">
      <w:pPr>
        <w:spacing w:before="240" w:after="0" w:line="360" w:lineRule="auto"/>
        <w:ind w:firstLine="708"/>
        <w:jc w:val="both"/>
        <w:rPr>
          <w:rFonts w:ascii="Times New Roman" w:hAnsi="Times New Roman"/>
          <w:sz w:val="28"/>
          <w:szCs w:val="28"/>
        </w:rPr>
      </w:pPr>
      <w:r w:rsidRPr="00315F71">
        <w:rPr>
          <w:rFonts w:ascii="Times New Roman" w:hAnsi="Times New Roman"/>
          <w:sz w:val="28"/>
          <w:szCs w:val="28"/>
        </w:rPr>
        <w:t>Для профилактики возникновения аварий и утечек на сетях водопровода и для уменьшения объемов потерь регулярно</w:t>
      </w:r>
      <w:r>
        <w:rPr>
          <w:rFonts w:ascii="Times New Roman" w:hAnsi="Times New Roman"/>
          <w:sz w:val="28"/>
          <w:szCs w:val="28"/>
        </w:rPr>
        <w:t xml:space="preserve"> необходимо проводить</w:t>
      </w:r>
      <w:r w:rsidRPr="00315F71">
        <w:rPr>
          <w:rFonts w:ascii="Times New Roman" w:hAnsi="Times New Roman"/>
          <w:sz w:val="28"/>
          <w:szCs w:val="28"/>
        </w:rPr>
        <w:t xml:space="preserve"> ремонт и замен</w:t>
      </w:r>
      <w:r>
        <w:rPr>
          <w:rFonts w:ascii="Times New Roman" w:hAnsi="Times New Roman"/>
          <w:sz w:val="28"/>
          <w:szCs w:val="28"/>
        </w:rPr>
        <w:t xml:space="preserve">у </w:t>
      </w:r>
      <w:r w:rsidRPr="00315F71">
        <w:rPr>
          <w:rFonts w:ascii="Times New Roman" w:hAnsi="Times New Roman"/>
          <w:sz w:val="28"/>
          <w:szCs w:val="28"/>
        </w:rPr>
        <w:t xml:space="preserve">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r>
        <w:rPr>
          <w:rFonts w:ascii="Times New Roman" w:hAnsi="Times New Roman"/>
          <w:sz w:val="28"/>
          <w:szCs w:val="28"/>
        </w:rPr>
        <w:t xml:space="preserve">Все сети с большим % износа заменяются на трубы ПНД.  </w:t>
      </w:r>
      <w:r w:rsidRPr="00315F71">
        <w:rPr>
          <w:rFonts w:ascii="Times New Roman" w:hAnsi="Times New Roman"/>
          <w:sz w:val="28"/>
          <w:szCs w:val="28"/>
        </w:rPr>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w:t>
      </w:r>
      <w:r>
        <w:rPr>
          <w:rFonts w:ascii="Times New Roman" w:hAnsi="Times New Roman"/>
          <w:sz w:val="28"/>
          <w:szCs w:val="28"/>
        </w:rPr>
        <w:t>.</w:t>
      </w:r>
      <w:r w:rsidRPr="00315F71">
        <w:rPr>
          <w:rFonts w:ascii="Times New Roman" w:hAnsi="Times New Roman"/>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E53D9A" w:rsidRPr="00E743AB" w:rsidRDefault="00E53D9A" w:rsidP="00402B19">
      <w:pPr>
        <w:spacing w:after="0" w:line="360" w:lineRule="auto"/>
        <w:ind w:firstLine="708"/>
        <w:jc w:val="both"/>
        <w:rPr>
          <w:rFonts w:ascii="Times New Roman" w:hAnsi="Times New Roman"/>
          <w:sz w:val="28"/>
          <w:szCs w:val="28"/>
        </w:rPr>
      </w:pPr>
      <w:r w:rsidRPr="00315F71">
        <w:rPr>
          <w:rFonts w:ascii="Times New Roman" w:hAnsi="Times New Roman"/>
          <w:sz w:val="28"/>
          <w:szCs w:val="28"/>
        </w:rPr>
        <w:t xml:space="preserve">Трубы из полимерных материалов почти на порядок легче </w:t>
      </w:r>
      <w:r>
        <w:rPr>
          <w:rFonts w:ascii="Times New Roman" w:hAnsi="Times New Roman"/>
          <w:sz w:val="28"/>
          <w:szCs w:val="28"/>
        </w:rPr>
        <w:t>асбестоцементных и чугунных</w:t>
      </w:r>
      <w:r w:rsidRPr="00315F71">
        <w:rPr>
          <w:rFonts w:ascii="Times New Roman" w:hAnsi="Times New Roman"/>
          <w:sz w:val="28"/>
          <w:szCs w:val="28"/>
        </w:rPr>
        <w:t xml:space="preserve">,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E53D9A" w:rsidRPr="00315F71" w:rsidRDefault="00E53D9A" w:rsidP="00402B19">
      <w:pPr>
        <w:spacing w:after="0" w:line="360" w:lineRule="auto"/>
        <w:ind w:firstLine="708"/>
        <w:jc w:val="both"/>
        <w:rPr>
          <w:rFonts w:ascii="Times New Roman" w:hAnsi="Times New Roman"/>
          <w:sz w:val="28"/>
          <w:szCs w:val="28"/>
          <w:lang w:eastAsia="ru-RU"/>
        </w:rPr>
      </w:pPr>
      <w:r w:rsidRPr="00315F71">
        <w:rPr>
          <w:rFonts w:ascii="Times New Roman" w:hAnsi="Times New Roman"/>
          <w:sz w:val="28"/>
          <w:szCs w:val="28"/>
        </w:rPr>
        <w:t>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w:t>
      </w:r>
      <w:r>
        <w:rPr>
          <w:rFonts w:ascii="Times New Roman" w:hAnsi="Times New Roman"/>
          <w:sz w:val="28"/>
          <w:szCs w:val="28"/>
        </w:rPr>
        <w:t>. Контроль качества».</w:t>
      </w:r>
    </w:p>
    <w:p w:rsidR="00E53D9A" w:rsidRPr="00E07957" w:rsidRDefault="00E53D9A"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E53D9A" w:rsidRDefault="00E53D9A" w:rsidP="002A54E0">
      <w:pPr>
        <w:autoSpaceDE w:val="0"/>
        <w:autoSpaceDN w:val="0"/>
        <w:adjustRightInd w:val="0"/>
        <w:spacing w:after="0" w:line="360" w:lineRule="auto"/>
        <w:ind w:firstLine="708"/>
        <w:jc w:val="both"/>
        <w:rPr>
          <w:rFonts w:ascii="Times New Roman" w:hAnsi="Times New Roman"/>
          <w:sz w:val="28"/>
          <w:szCs w:val="28"/>
        </w:rPr>
      </w:pPr>
      <w:r w:rsidRPr="00C53A35">
        <w:rPr>
          <w:rFonts w:ascii="Times New Roman" w:hAnsi="Times New Roman"/>
          <w:sz w:val="28"/>
          <w:szCs w:val="28"/>
        </w:rPr>
        <w:t>Одной из главных проблем качественной поставки воды населению</w:t>
      </w:r>
      <w:r>
        <w:rPr>
          <w:rFonts w:ascii="Times New Roman" w:hAnsi="Times New Roman"/>
          <w:sz w:val="28"/>
          <w:szCs w:val="28"/>
        </w:rPr>
        <w:t xml:space="preserve"> </w:t>
      </w:r>
      <w:r w:rsidR="000B246A">
        <w:rPr>
          <w:rFonts w:ascii="Times New Roman" w:hAnsi="Times New Roman"/>
          <w:sz w:val="28"/>
          <w:szCs w:val="28"/>
        </w:rPr>
        <w:t>Медведовского</w:t>
      </w:r>
      <w:r>
        <w:rPr>
          <w:rFonts w:ascii="Times New Roman" w:hAnsi="Times New Roman"/>
          <w:sz w:val="28"/>
          <w:szCs w:val="28"/>
        </w:rPr>
        <w:t xml:space="preserve"> сельского поселения</w:t>
      </w:r>
      <w:r w:rsidRPr="00C53A35">
        <w:rPr>
          <w:rFonts w:ascii="Times New Roman" w:hAnsi="Times New Roman"/>
          <w:sz w:val="28"/>
          <w:szCs w:val="28"/>
        </w:rPr>
        <w:t xml:space="preserve">  является</w:t>
      </w:r>
      <w:r>
        <w:rPr>
          <w:rFonts w:ascii="Times New Roman" w:hAnsi="Times New Roman"/>
          <w:sz w:val="28"/>
          <w:szCs w:val="28"/>
        </w:rPr>
        <w:t xml:space="preserve"> </w:t>
      </w:r>
      <w:r w:rsidRPr="00C53A35">
        <w:rPr>
          <w:rFonts w:ascii="Times New Roman" w:hAnsi="Times New Roman"/>
          <w:sz w:val="28"/>
          <w:szCs w:val="28"/>
        </w:rPr>
        <w:t>изн</w:t>
      </w:r>
      <w:r>
        <w:rPr>
          <w:rFonts w:ascii="Times New Roman" w:hAnsi="Times New Roman"/>
          <w:sz w:val="28"/>
          <w:szCs w:val="28"/>
        </w:rPr>
        <w:t xml:space="preserve">ошенность водопроводных сетей. </w:t>
      </w:r>
      <w:r w:rsidRPr="00C53A35">
        <w:rPr>
          <w:rFonts w:ascii="Times New Roman" w:hAnsi="Times New Roman"/>
          <w:sz w:val="28"/>
          <w:szCs w:val="28"/>
        </w:rPr>
        <w:t>Асбестоцементные</w:t>
      </w:r>
      <w:r>
        <w:rPr>
          <w:rFonts w:ascii="Times New Roman" w:hAnsi="Times New Roman"/>
          <w:sz w:val="28"/>
          <w:szCs w:val="28"/>
        </w:rPr>
        <w:t xml:space="preserve"> и стальные  трубы  имеют более высокую шероховатость внутренней стенки, вследствие чего они быстро зарастают, снижая качество воды и пропускную способность трубопровода.</w:t>
      </w:r>
    </w:p>
    <w:p w:rsidR="00E53D9A" w:rsidRDefault="00E53D9A" w:rsidP="00DB174F">
      <w:pPr>
        <w:tabs>
          <w:tab w:val="left" w:pos="8640"/>
        </w:tabs>
        <w:spacing w:after="0" w:line="360" w:lineRule="auto"/>
        <w:ind w:firstLine="709"/>
        <w:jc w:val="both"/>
        <w:rPr>
          <w:rFonts w:ascii="Times New Roman" w:hAnsi="Times New Roman"/>
          <w:sz w:val="28"/>
          <w:szCs w:val="28"/>
          <w:lang w:eastAsia="ru-RU"/>
        </w:rPr>
      </w:pPr>
      <w:r w:rsidRPr="0077327E">
        <w:rPr>
          <w:rFonts w:ascii="Times New Roman" w:hAnsi="Times New Roman"/>
          <w:color w:val="000000"/>
          <w:sz w:val="28"/>
          <w:szCs w:val="28"/>
          <w:lang w:eastAsia="ru-RU"/>
        </w:rPr>
        <w:t>На качество обеспечения населения водой также влияет,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w:t>
      </w:r>
      <w:r w:rsidRPr="0077327E">
        <w:rPr>
          <w:rFonts w:ascii="Times New Roman" w:hAnsi="Times New Roman"/>
          <w:sz w:val="28"/>
          <w:szCs w:val="28"/>
          <w:lang w:eastAsia="ru-RU"/>
        </w:rPr>
        <w:t xml:space="preserve"> </w:t>
      </w:r>
      <w:r w:rsidRPr="0077327E">
        <w:rPr>
          <w:rFonts w:ascii="Times New Roman" w:hAnsi="Times New Roman"/>
          <w:color w:val="000000"/>
          <w:sz w:val="28"/>
          <w:szCs w:val="28"/>
          <w:lang w:eastAsia="ru-RU"/>
        </w:rPr>
        <w:t xml:space="preserve">при отключении </w:t>
      </w:r>
      <w:r w:rsidRPr="0077327E">
        <w:rPr>
          <w:rFonts w:ascii="Times New Roman" w:hAnsi="Times New Roman"/>
          <w:sz w:val="28"/>
          <w:szCs w:val="28"/>
          <w:lang w:eastAsia="ru-RU"/>
        </w:rPr>
        <w:t>поврежденного участка</w:t>
      </w:r>
      <w:r w:rsidRPr="0077327E">
        <w:rPr>
          <w:rFonts w:ascii="Times New Roman" w:hAnsi="Times New Roman"/>
          <w:color w:val="000000"/>
          <w:sz w:val="28"/>
          <w:szCs w:val="28"/>
          <w:lang w:eastAsia="ru-RU"/>
        </w:rPr>
        <w:t xml:space="preserve"> потребителям </w:t>
      </w:r>
      <w:r w:rsidRPr="0077327E">
        <w:rPr>
          <w:rFonts w:ascii="Times New Roman" w:hAnsi="Times New Roman"/>
          <w:sz w:val="28"/>
          <w:szCs w:val="28"/>
          <w:lang w:eastAsia="ru-RU"/>
        </w:rPr>
        <w:t xml:space="preserve">последующих участков. </w:t>
      </w:r>
    </w:p>
    <w:p w:rsidR="00E53D9A" w:rsidRDefault="00E53D9A" w:rsidP="00DB174F">
      <w:pPr>
        <w:tabs>
          <w:tab w:val="left" w:pos="8640"/>
        </w:tabs>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Основная доля неучтенных расходов приходится на скрытые утечки, в состав которых  может входить скрытая реализация. </w:t>
      </w:r>
    </w:p>
    <w:p w:rsidR="00E53D9A" w:rsidRDefault="00E53D9A" w:rsidP="00DB174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E53D9A" w:rsidRDefault="00E53D9A" w:rsidP="00BD1CE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E53D9A" w:rsidRDefault="00E53D9A" w:rsidP="00BD1CE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замена изношенных сетей;</w:t>
      </w:r>
    </w:p>
    <w:p w:rsidR="00E53D9A" w:rsidRDefault="00E53D9A" w:rsidP="00BD1CE1">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-оптимизация гидравлического режима.</w:t>
      </w:r>
    </w:p>
    <w:p w:rsidR="000B246A" w:rsidRDefault="00E53D9A" w:rsidP="000B246A">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w:t>
      </w:r>
      <w:r w:rsidRPr="00C851DB">
        <w:rPr>
          <w:rFonts w:ascii="Times New Roman" w:hAnsi="Times New Roman"/>
          <w:color w:val="FF0000"/>
          <w:sz w:val="28"/>
          <w:szCs w:val="28"/>
        </w:rPr>
        <w:t xml:space="preserve"> </w:t>
      </w:r>
      <w:r>
        <w:rPr>
          <w:rFonts w:ascii="Times New Roman" w:hAnsi="Times New Roman"/>
          <w:sz w:val="28"/>
          <w:szCs w:val="28"/>
        </w:rPr>
        <w:t>первую очередь связано с поливом приусадебных участков, а также поселковых зеленых насаждений.</w:t>
      </w:r>
    </w:p>
    <w:p w:rsidR="00E53D9A" w:rsidRPr="00F7548E" w:rsidRDefault="00E53D9A"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Pr>
          <w:b/>
          <w:i/>
          <w:sz w:val="28"/>
          <w:szCs w:val="28"/>
        </w:rPr>
        <w:t xml:space="preserve"> предотвращению замерзания воды</w:t>
      </w:r>
    </w:p>
    <w:p w:rsidR="00E53D9A" w:rsidRDefault="00E53D9A"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r w:rsidR="000B246A">
        <w:rPr>
          <w:rFonts w:ascii="Times New Roman" w:hAnsi="Times New Roman"/>
          <w:sz w:val="28"/>
          <w:szCs w:val="28"/>
          <w:lang w:eastAsia="ru-RU"/>
        </w:rPr>
        <w:t>Медведовского</w:t>
      </w:r>
      <w:r>
        <w:rPr>
          <w:rFonts w:ascii="Times New Roman" w:hAnsi="Times New Roman"/>
          <w:sz w:val="28"/>
          <w:szCs w:val="28"/>
          <w:lang w:eastAsia="ru-RU"/>
        </w:rPr>
        <w:t xml:space="preserve">  сельского 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53D9A" w:rsidRPr="00F7548E" w:rsidRDefault="00E53D9A"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p>
    <w:p w:rsidR="00E53D9A" w:rsidRPr="00986AA6" w:rsidRDefault="00E53D9A" w:rsidP="00090DA4">
      <w:pPr>
        <w:spacing w:after="0" w:line="360" w:lineRule="auto"/>
        <w:ind w:firstLine="708"/>
        <w:jc w:val="both"/>
        <w:rPr>
          <w:rFonts w:ascii="Times New Roman" w:hAnsi="Times New Roman"/>
          <w:sz w:val="28"/>
          <w:szCs w:val="28"/>
          <w:lang w:eastAsia="ru-RU"/>
        </w:rPr>
      </w:pPr>
      <w:r w:rsidRPr="00986AA6">
        <w:rPr>
          <w:rFonts w:ascii="Times New Roman" w:hAnsi="Times New Roman"/>
          <w:sz w:val="28"/>
          <w:szCs w:val="28"/>
          <w:lang w:eastAsia="ru-RU"/>
        </w:rPr>
        <w:t xml:space="preserve">На территории </w:t>
      </w:r>
      <w:r w:rsidR="000B246A">
        <w:rPr>
          <w:rFonts w:ascii="Times New Roman" w:hAnsi="Times New Roman"/>
          <w:sz w:val="28"/>
          <w:szCs w:val="28"/>
          <w:lang w:eastAsia="ru-RU"/>
        </w:rPr>
        <w:t xml:space="preserve">Медведовского </w:t>
      </w:r>
      <w:r>
        <w:rPr>
          <w:rFonts w:ascii="Times New Roman" w:hAnsi="Times New Roman"/>
          <w:sz w:val="28"/>
          <w:szCs w:val="28"/>
          <w:lang w:eastAsia="ru-RU"/>
        </w:rPr>
        <w:t xml:space="preserve">сельского поселения </w:t>
      </w:r>
      <w:r w:rsidR="000B246A">
        <w:rPr>
          <w:rFonts w:ascii="Times New Roman" w:hAnsi="Times New Roman"/>
          <w:sz w:val="28"/>
          <w:szCs w:val="28"/>
          <w:lang w:eastAsia="ru-RU"/>
        </w:rPr>
        <w:t xml:space="preserve">большая часть </w:t>
      </w:r>
      <w:r>
        <w:rPr>
          <w:rFonts w:ascii="Times New Roman" w:hAnsi="Times New Roman"/>
          <w:sz w:val="28"/>
          <w:szCs w:val="28"/>
          <w:lang w:eastAsia="ru-RU"/>
        </w:rPr>
        <w:t>объект</w:t>
      </w:r>
      <w:r w:rsidR="000B246A">
        <w:rPr>
          <w:rFonts w:ascii="Times New Roman" w:hAnsi="Times New Roman"/>
          <w:sz w:val="28"/>
          <w:szCs w:val="28"/>
          <w:lang w:eastAsia="ru-RU"/>
        </w:rPr>
        <w:t xml:space="preserve">ов </w:t>
      </w:r>
      <w:r>
        <w:rPr>
          <w:rFonts w:ascii="Times New Roman" w:hAnsi="Times New Roman"/>
          <w:sz w:val="28"/>
          <w:szCs w:val="28"/>
          <w:lang w:eastAsia="ru-RU"/>
        </w:rPr>
        <w:t>централизованного водоснабжения наход</w:t>
      </w:r>
      <w:r w:rsidR="000B246A">
        <w:rPr>
          <w:rFonts w:ascii="Times New Roman" w:hAnsi="Times New Roman"/>
          <w:sz w:val="28"/>
          <w:szCs w:val="28"/>
          <w:lang w:eastAsia="ru-RU"/>
        </w:rPr>
        <w:t>и</w:t>
      </w:r>
      <w:r>
        <w:rPr>
          <w:rFonts w:ascii="Times New Roman" w:hAnsi="Times New Roman"/>
          <w:sz w:val="28"/>
          <w:szCs w:val="28"/>
          <w:lang w:eastAsia="ru-RU"/>
        </w:rPr>
        <w:t xml:space="preserve">тся в эксплуатации  </w:t>
      </w:r>
      <w:r w:rsidR="000B246A">
        <w:rPr>
          <w:rFonts w:ascii="Times New Roman" w:hAnsi="Times New Roman"/>
          <w:sz w:val="28"/>
          <w:szCs w:val="28"/>
        </w:rPr>
        <w:t>МУП ЖКХ</w:t>
      </w:r>
      <w:r>
        <w:rPr>
          <w:rFonts w:ascii="Times New Roman" w:hAnsi="Times New Roman"/>
          <w:sz w:val="28"/>
          <w:szCs w:val="28"/>
        </w:rPr>
        <w:t> </w:t>
      </w:r>
      <w:r w:rsidRPr="00607D45">
        <w:rPr>
          <w:rFonts w:ascii="Times New Roman" w:hAnsi="Times New Roman"/>
          <w:sz w:val="28"/>
          <w:szCs w:val="28"/>
        </w:rPr>
        <w:t>«</w:t>
      </w:r>
      <w:r w:rsidR="000B246A">
        <w:rPr>
          <w:rFonts w:ascii="Times New Roman" w:hAnsi="Times New Roman"/>
          <w:sz w:val="28"/>
          <w:szCs w:val="28"/>
        </w:rPr>
        <w:t>Универсал плю</w:t>
      </w:r>
      <w:r w:rsidRPr="00607D45">
        <w:rPr>
          <w:rFonts w:ascii="Times New Roman" w:hAnsi="Times New Roman"/>
          <w:sz w:val="28"/>
          <w:szCs w:val="28"/>
        </w:rPr>
        <w:t>с»</w:t>
      </w:r>
      <w:r w:rsidR="000B246A">
        <w:rPr>
          <w:rFonts w:ascii="Times New Roman" w:hAnsi="Times New Roman"/>
          <w:sz w:val="28"/>
          <w:szCs w:val="28"/>
          <w:lang w:eastAsia="ru-RU"/>
        </w:rPr>
        <w:t xml:space="preserve"> и</w:t>
      </w:r>
      <w:r w:rsidR="0096463C">
        <w:rPr>
          <w:rFonts w:ascii="Times New Roman" w:hAnsi="Times New Roman"/>
          <w:sz w:val="28"/>
          <w:szCs w:val="28"/>
          <w:lang w:eastAsia="ru-RU"/>
        </w:rPr>
        <w:t xml:space="preserve"> меньшая часть в </w:t>
      </w:r>
      <w:r w:rsidR="000B246A">
        <w:rPr>
          <w:rFonts w:ascii="Times New Roman" w:hAnsi="Times New Roman"/>
          <w:sz w:val="28"/>
          <w:szCs w:val="28"/>
          <w:lang w:eastAsia="ru-RU"/>
        </w:rPr>
        <w:t>ОАО «Медведовский Мясокомбинат</w:t>
      </w:r>
    </w:p>
    <w:p w:rsidR="00E53D9A" w:rsidRDefault="00E53D9A" w:rsidP="00F7548E">
      <w:pPr>
        <w:spacing w:after="0" w:line="360" w:lineRule="auto"/>
        <w:jc w:val="center"/>
        <w:rPr>
          <w:rFonts w:ascii="Times New Roman" w:hAnsi="Times New Roman"/>
          <w:b/>
          <w:bCs/>
          <w:i/>
          <w:sz w:val="28"/>
          <w:szCs w:val="28"/>
          <w:lang w:eastAsia="ru-RU"/>
        </w:rPr>
      </w:pPr>
    </w:p>
    <w:p w:rsidR="00E53D9A" w:rsidRPr="00F7548E" w:rsidRDefault="00E53D9A"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1.2 НАПРАВЛЕНИЯ РАЗВИТИЯ ЦЕНТРА</w:t>
      </w:r>
      <w:r>
        <w:rPr>
          <w:rFonts w:ascii="Times New Roman" w:hAnsi="Times New Roman"/>
          <w:b/>
          <w:bCs/>
          <w:i/>
          <w:sz w:val="28"/>
          <w:szCs w:val="28"/>
          <w:lang w:eastAsia="ru-RU"/>
        </w:rPr>
        <w:t>ЛИЗОВАННЫХ СИСТЕМ ВОДОСНАБЖЕНИЯ</w:t>
      </w:r>
    </w:p>
    <w:p w:rsidR="00E53D9A" w:rsidRPr="00F7548E" w:rsidRDefault="00E53D9A"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53D9A" w:rsidRPr="00407D7D" w:rsidRDefault="00E53D9A" w:rsidP="00090DA4">
      <w:pPr>
        <w:autoSpaceDE w:val="0"/>
        <w:autoSpaceDN w:val="0"/>
        <w:adjustRightInd w:val="0"/>
        <w:spacing w:after="0" w:line="360" w:lineRule="auto"/>
        <w:ind w:firstLine="708"/>
        <w:jc w:val="both"/>
        <w:rPr>
          <w:rFonts w:ascii="Times New Roman" w:hAnsi="Times New Roman"/>
          <w:color w:val="000000"/>
          <w:sz w:val="28"/>
          <w:szCs w:val="28"/>
        </w:rPr>
      </w:pPr>
      <w:r w:rsidRPr="00407D7D">
        <w:rPr>
          <w:rFonts w:ascii="Times New Roman" w:hAnsi="Times New Roman"/>
          <w:color w:val="000000"/>
          <w:spacing w:val="2"/>
          <w:sz w:val="28"/>
          <w:szCs w:val="28"/>
          <w:shd w:val="clear" w:color="auto" w:fill="FFFFFF"/>
        </w:rPr>
        <w:t>Основными задачами развития централизованной системы водоснабжения являются:</w:t>
      </w:r>
    </w:p>
    <w:p w:rsidR="00E53D9A" w:rsidRPr="00407D7D" w:rsidRDefault="00E53D9A" w:rsidP="00090DA4">
      <w:pPr>
        <w:autoSpaceDE w:val="0"/>
        <w:autoSpaceDN w:val="0"/>
        <w:adjustRightInd w:val="0"/>
        <w:spacing w:after="0" w:line="360" w:lineRule="auto"/>
        <w:ind w:firstLine="708"/>
        <w:jc w:val="both"/>
        <w:rPr>
          <w:rFonts w:ascii="Times New Roman" w:hAnsi="Times New Roman"/>
          <w:color w:val="000000"/>
          <w:spacing w:val="2"/>
          <w:sz w:val="28"/>
          <w:szCs w:val="28"/>
          <w:shd w:val="clear" w:color="auto" w:fill="FFFFFF"/>
        </w:rPr>
      </w:pPr>
      <w:r w:rsidRPr="00407D7D">
        <w:rPr>
          <w:rFonts w:ascii="Times New Roman" w:hAnsi="Times New Roman"/>
          <w:color w:val="000000"/>
          <w:spacing w:val="2"/>
          <w:sz w:val="28"/>
          <w:szCs w:val="28"/>
          <w:shd w:val="clear" w:color="auto" w:fill="FFFFFF"/>
        </w:rPr>
        <w:t>1)   Обеспечение надежного, бесперебойного водоснабжения абонентов.    </w:t>
      </w:r>
    </w:p>
    <w:p w:rsidR="00E53D9A" w:rsidRPr="00407D7D" w:rsidRDefault="00E53D9A" w:rsidP="00090DA4">
      <w:pPr>
        <w:autoSpaceDE w:val="0"/>
        <w:autoSpaceDN w:val="0"/>
        <w:adjustRightInd w:val="0"/>
        <w:spacing w:after="0" w:line="360" w:lineRule="auto"/>
        <w:ind w:firstLine="708"/>
        <w:jc w:val="both"/>
        <w:rPr>
          <w:rFonts w:ascii="Times New Roman" w:hAnsi="Times New Roman"/>
          <w:color w:val="000000"/>
          <w:spacing w:val="2"/>
          <w:sz w:val="28"/>
          <w:szCs w:val="28"/>
          <w:shd w:val="clear" w:color="auto" w:fill="FFFFFF"/>
        </w:rPr>
      </w:pPr>
      <w:r w:rsidRPr="00407D7D">
        <w:rPr>
          <w:rFonts w:ascii="Times New Roman" w:hAnsi="Times New Roman"/>
          <w:color w:val="000000"/>
          <w:spacing w:val="2"/>
          <w:sz w:val="28"/>
          <w:szCs w:val="28"/>
          <w:shd w:val="clear" w:color="auto" w:fill="FFFFFF"/>
        </w:rPr>
        <w:t xml:space="preserve">2)   Обеспечение централизованным водоснабжением </w:t>
      </w:r>
      <w:r>
        <w:rPr>
          <w:rFonts w:ascii="Times New Roman" w:hAnsi="Times New Roman"/>
          <w:color w:val="000000"/>
          <w:spacing w:val="2"/>
          <w:sz w:val="28"/>
          <w:szCs w:val="28"/>
          <w:shd w:val="clear" w:color="auto" w:fill="FFFFFF"/>
        </w:rPr>
        <w:t>населения</w:t>
      </w:r>
      <w:r w:rsidRPr="00407D7D">
        <w:rPr>
          <w:rFonts w:ascii="Times New Roman" w:hAnsi="Times New Roman"/>
          <w:color w:val="000000"/>
          <w:spacing w:val="2"/>
          <w:sz w:val="28"/>
          <w:szCs w:val="28"/>
          <w:shd w:val="clear" w:color="auto" w:fill="FFFFFF"/>
        </w:rPr>
        <w:t>, которые не имеют его в настоящее время.    </w:t>
      </w:r>
    </w:p>
    <w:p w:rsidR="00E53D9A" w:rsidRPr="00407D7D" w:rsidRDefault="00E53D9A" w:rsidP="00090DA4">
      <w:pPr>
        <w:autoSpaceDE w:val="0"/>
        <w:autoSpaceDN w:val="0"/>
        <w:adjustRightInd w:val="0"/>
        <w:spacing w:after="0" w:line="360" w:lineRule="auto"/>
        <w:ind w:firstLine="708"/>
        <w:jc w:val="both"/>
        <w:rPr>
          <w:rFonts w:ascii="Times New Roman" w:hAnsi="Times New Roman"/>
          <w:color w:val="000000"/>
          <w:spacing w:val="2"/>
          <w:sz w:val="28"/>
          <w:szCs w:val="28"/>
          <w:shd w:val="clear" w:color="auto" w:fill="FFFFFF"/>
        </w:rPr>
      </w:pPr>
      <w:r w:rsidRPr="00407D7D">
        <w:rPr>
          <w:rFonts w:ascii="Times New Roman" w:hAnsi="Times New Roman"/>
          <w:color w:val="000000"/>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E53D9A" w:rsidRPr="00407D7D" w:rsidRDefault="00E53D9A" w:rsidP="00090DA4">
      <w:pPr>
        <w:autoSpaceDE w:val="0"/>
        <w:autoSpaceDN w:val="0"/>
        <w:adjustRightInd w:val="0"/>
        <w:spacing w:after="0" w:line="360" w:lineRule="auto"/>
        <w:ind w:firstLine="708"/>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1) </w:t>
      </w:r>
      <w:r w:rsidRPr="00407D7D">
        <w:rPr>
          <w:rFonts w:ascii="Times New Roman" w:hAnsi="Times New Roman"/>
          <w:color w:val="000000"/>
          <w:spacing w:val="2"/>
          <w:sz w:val="28"/>
          <w:szCs w:val="28"/>
          <w:shd w:val="clear" w:color="auto" w:fill="FFFFFF"/>
        </w:rPr>
        <w:t xml:space="preserve">Снижение потерь питьевой воды </w:t>
      </w:r>
      <w:r w:rsidR="00D565D6">
        <w:rPr>
          <w:rFonts w:ascii="Times New Roman" w:hAnsi="Times New Roman"/>
          <w:color w:val="000000"/>
          <w:spacing w:val="2"/>
          <w:sz w:val="28"/>
          <w:szCs w:val="28"/>
          <w:shd w:val="clear" w:color="auto" w:fill="FFFFFF"/>
        </w:rPr>
        <w:t xml:space="preserve">с 30% </w:t>
      </w:r>
      <w:r>
        <w:rPr>
          <w:rFonts w:ascii="Times New Roman" w:hAnsi="Times New Roman"/>
          <w:color w:val="000000"/>
          <w:spacing w:val="2"/>
          <w:sz w:val="28"/>
          <w:szCs w:val="28"/>
          <w:shd w:val="clear" w:color="auto" w:fill="FFFFFF"/>
        </w:rPr>
        <w:t>до</w:t>
      </w:r>
      <w:r w:rsidRPr="00407D7D">
        <w:rPr>
          <w:rFonts w:ascii="Times New Roman" w:hAnsi="Times New Roman"/>
          <w:color w:val="000000"/>
          <w:spacing w:val="2"/>
          <w:sz w:val="28"/>
          <w:szCs w:val="28"/>
          <w:shd w:val="clear" w:color="auto" w:fill="FFFFFF"/>
        </w:rPr>
        <w:t xml:space="preserve"> </w:t>
      </w:r>
      <w:r w:rsidR="00D565D6">
        <w:rPr>
          <w:rFonts w:ascii="Times New Roman" w:hAnsi="Times New Roman"/>
          <w:color w:val="000000"/>
          <w:spacing w:val="2"/>
          <w:sz w:val="28"/>
          <w:szCs w:val="28"/>
          <w:shd w:val="clear" w:color="auto" w:fill="FFFFFF"/>
        </w:rPr>
        <w:t>15-</w:t>
      </w:r>
      <w:r>
        <w:rPr>
          <w:rFonts w:ascii="Times New Roman" w:hAnsi="Times New Roman"/>
          <w:color w:val="000000"/>
          <w:spacing w:val="2"/>
          <w:sz w:val="28"/>
          <w:szCs w:val="28"/>
          <w:shd w:val="clear" w:color="auto" w:fill="FFFFFF"/>
        </w:rPr>
        <w:t>20</w:t>
      </w:r>
      <w:r w:rsidRPr="00407D7D">
        <w:rPr>
          <w:rFonts w:ascii="Times New Roman" w:hAnsi="Times New Roman"/>
          <w:color w:val="000000"/>
          <w:spacing w:val="2"/>
          <w:sz w:val="28"/>
          <w:szCs w:val="28"/>
          <w:shd w:val="clear" w:color="auto" w:fill="FFFFFF"/>
        </w:rPr>
        <w:t>%</w:t>
      </w:r>
      <w:r>
        <w:rPr>
          <w:rFonts w:ascii="Times New Roman" w:hAnsi="Times New Roman"/>
          <w:color w:val="000000"/>
          <w:spacing w:val="2"/>
          <w:sz w:val="28"/>
          <w:szCs w:val="28"/>
          <w:shd w:val="clear" w:color="auto" w:fill="FFFFFF"/>
        </w:rPr>
        <w:t>;</w:t>
      </w:r>
      <w:r w:rsidRPr="00407D7D">
        <w:rPr>
          <w:rFonts w:ascii="Times New Roman" w:hAnsi="Times New Roman"/>
          <w:color w:val="000000"/>
          <w:spacing w:val="2"/>
          <w:sz w:val="28"/>
          <w:szCs w:val="28"/>
          <w:shd w:val="clear" w:color="auto" w:fill="FFFFFF"/>
        </w:rPr>
        <w:t>     </w:t>
      </w:r>
    </w:p>
    <w:p w:rsidR="00E53D9A" w:rsidRPr="00407D7D" w:rsidRDefault="00E53D9A" w:rsidP="00090DA4">
      <w:pPr>
        <w:autoSpaceDE w:val="0"/>
        <w:autoSpaceDN w:val="0"/>
        <w:adjustRightInd w:val="0"/>
        <w:spacing w:after="0" w:line="360" w:lineRule="auto"/>
        <w:jc w:val="both"/>
        <w:rPr>
          <w:rFonts w:ascii="Times New Roman" w:hAnsi="Times New Roman"/>
          <w:color w:val="000000"/>
          <w:spacing w:val="2"/>
          <w:sz w:val="28"/>
          <w:szCs w:val="28"/>
          <w:shd w:val="clear" w:color="auto" w:fill="FFFFFF"/>
        </w:rPr>
      </w:pPr>
      <w:r w:rsidRPr="00407D7D">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2)  </w:t>
      </w:r>
      <w:r w:rsidRPr="00407D7D">
        <w:rPr>
          <w:rFonts w:ascii="Times New Roman" w:hAnsi="Times New Roman"/>
          <w:color w:val="000000"/>
          <w:spacing w:val="2"/>
          <w:sz w:val="28"/>
          <w:szCs w:val="28"/>
          <w:shd w:val="clear" w:color="auto" w:fill="FFFFFF"/>
        </w:rPr>
        <w:t xml:space="preserve">Снижение аварийности на водопроводных сетях до 1,5 повреждений на </w:t>
      </w:r>
      <w:r w:rsidR="00D565D6">
        <w:rPr>
          <w:rFonts w:ascii="Times New Roman" w:hAnsi="Times New Roman"/>
          <w:color w:val="000000"/>
          <w:spacing w:val="2"/>
          <w:sz w:val="28"/>
          <w:szCs w:val="28"/>
          <w:shd w:val="clear" w:color="auto" w:fill="FFFFFF"/>
        </w:rPr>
        <w:t xml:space="preserve">      </w:t>
      </w:r>
      <w:smartTag w:uri="urn:schemas-microsoft-com:office:smarttags" w:element="metricconverter">
        <w:smartTagPr>
          <w:attr w:name="ProductID" w:val="1 км"/>
        </w:smartTagPr>
        <w:r w:rsidRPr="00407D7D">
          <w:rPr>
            <w:rFonts w:ascii="Times New Roman" w:hAnsi="Times New Roman"/>
            <w:color w:val="000000"/>
            <w:spacing w:val="2"/>
            <w:sz w:val="28"/>
            <w:szCs w:val="28"/>
            <w:shd w:val="clear" w:color="auto" w:fill="FFFFFF"/>
          </w:rPr>
          <w:t>1 км</w:t>
        </w:r>
      </w:smartTag>
      <w:r w:rsidRPr="00407D7D">
        <w:rPr>
          <w:rFonts w:ascii="Times New Roman" w:hAnsi="Times New Roman"/>
          <w:color w:val="000000"/>
          <w:spacing w:val="2"/>
          <w:sz w:val="28"/>
          <w:szCs w:val="28"/>
          <w:shd w:val="clear" w:color="auto" w:fill="FFFFFF"/>
        </w:rPr>
        <w:t xml:space="preserve"> сет</w:t>
      </w:r>
      <w:r>
        <w:rPr>
          <w:rFonts w:ascii="Times New Roman" w:hAnsi="Times New Roman"/>
          <w:color w:val="000000"/>
          <w:spacing w:val="2"/>
          <w:sz w:val="28"/>
          <w:szCs w:val="28"/>
          <w:shd w:val="clear" w:color="auto" w:fill="FFFFFF"/>
        </w:rPr>
        <w:t>и;</w:t>
      </w:r>
      <w:r w:rsidRPr="00407D7D">
        <w:rPr>
          <w:rFonts w:ascii="Times New Roman" w:hAnsi="Times New Roman"/>
          <w:color w:val="000000"/>
          <w:spacing w:val="2"/>
          <w:sz w:val="28"/>
          <w:szCs w:val="28"/>
          <w:shd w:val="clear" w:color="auto" w:fill="FFFFFF"/>
        </w:rPr>
        <w:t>     </w:t>
      </w:r>
    </w:p>
    <w:p w:rsidR="00E53D9A" w:rsidRDefault="00E53D9A" w:rsidP="00090DA4">
      <w:pPr>
        <w:autoSpaceDE w:val="0"/>
        <w:autoSpaceDN w:val="0"/>
        <w:adjustRightInd w:val="0"/>
        <w:spacing w:after="0" w:line="360" w:lineRule="auto"/>
        <w:jc w:val="both"/>
        <w:rPr>
          <w:rFonts w:ascii="Times New Roman" w:hAnsi="Times New Roman"/>
          <w:color w:val="000000"/>
          <w:spacing w:val="2"/>
          <w:sz w:val="28"/>
          <w:szCs w:val="28"/>
          <w:shd w:val="clear" w:color="auto" w:fill="FFFFFF"/>
        </w:rPr>
      </w:pPr>
      <w:r w:rsidRPr="00407D7D">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 xml:space="preserve">3)    </w:t>
      </w:r>
      <w:r w:rsidRPr="00407D7D">
        <w:rPr>
          <w:rFonts w:ascii="Times New Roman" w:hAnsi="Times New Roman"/>
          <w:color w:val="000000"/>
          <w:spacing w:val="2"/>
          <w:sz w:val="28"/>
          <w:szCs w:val="28"/>
          <w:shd w:val="clear" w:color="auto" w:fill="FFFFFF"/>
        </w:rPr>
        <w:t xml:space="preserve">Снижение износа водопроводных сетей до уровня </w:t>
      </w:r>
      <w:r w:rsidR="00D565D6">
        <w:rPr>
          <w:rFonts w:ascii="Times New Roman" w:hAnsi="Times New Roman"/>
          <w:color w:val="000000"/>
          <w:spacing w:val="2"/>
          <w:sz w:val="28"/>
          <w:szCs w:val="28"/>
          <w:shd w:val="clear" w:color="auto" w:fill="FFFFFF"/>
        </w:rPr>
        <w:t>50</w:t>
      </w:r>
      <w:r>
        <w:rPr>
          <w:rFonts w:ascii="Times New Roman" w:hAnsi="Times New Roman"/>
          <w:color w:val="000000"/>
          <w:spacing w:val="2"/>
          <w:sz w:val="28"/>
          <w:szCs w:val="28"/>
          <w:shd w:val="clear" w:color="auto" w:fill="FFFFFF"/>
        </w:rPr>
        <w:t xml:space="preserve"> </w:t>
      </w:r>
      <w:r w:rsidRPr="00407D7D">
        <w:rPr>
          <w:rFonts w:ascii="Times New Roman" w:hAnsi="Times New Roman"/>
          <w:color w:val="000000"/>
          <w:spacing w:val="2"/>
          <w:sz w:val="28"/>
          <w:szCs w:val="28"/>
          <w:shd w:val="clear" w:color="auto" w:fill="FFFFFF"/>
        </w:rPr>
        <w:t>%</w:t>
      </w:r>
      <w:r>
        <w:rPr>
          <w:rFonts w:ascii="Times New Roman" w:hAnsi="Times New Roman"/>
          <w:color w:val="000000"/>
          <w:spacing w:val="2"/>
          <w:sz w:val="28"/>
          <w:szCs w:val="28"/>
          <w:shd w:val="clear" w:color="auto" w:fill="FFFFFF"/>
        </w:rPr>
        <w:t>.</w:t>
      </w:r>
    </w:p>
    <w:p w:rsidR="00E53D9A" w:rsidRPr="00F7548E" w:rsidRDefault="00E53D9A"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Pr>
          <w:rFonts w:ascii="Times New Roman" w:hAnsi="Times New Roman"/>
          <w:b/>
          <w:bCs/>
          <w:i/>
          <w:sz w:val="28"/>
          <w:szCs w:val="28"/>
          <w:lang w:eastAsia="ru-RU"/>
        </w:rPr>
        <w:t>ых сценариев развития поселения</w:t>
      </w:r>
    </w:p>
    <w:p w:rsidR="00E53D9A" w:rsidRDefault="00E53D9A" w:rsidP="006752D1">
      <w:pPr>
        <w:pStyle w:val="Default0"/>
        <w:spacing w:line="360" w:lineRule="auto"/>
        <w:ind w:firstLine="708"/>
        <w:jc w:val="both"/>
        <w:rPr>
          <w:spacing w:val="2"/>
          <w:sz w:val="28"/>
          <w:szCs w:val="28"/>
          <w:shd w:val="clear" w:color="auto" w:fill="FFFFFF"/>
        </w:rPr>
      </w:pPr>
      <w:r w:rsidRPr="0061729B">
        <w:rPr>
          <w:spacing w:val="2"/>
          <w:sz w:val="28"/>
          <w:szCs w:val="28"/>
          <w:shd w:val="clear" w:color="auto" w:fill="FFFFFF"/>
        </w:rPr>
        <w:t xml:space="preserve">  В зависимости от темпов застройки и сноса жилья, объемов финансирования можно определить </w:t>
      </w:r>
      <w:r>
        <w:rPr>
          <w:spacing w:val="2"/>
          <w:sz w:val="28"/>
          <w:szCs w:val="28"/>
          <w:shd w:val="clear" w:color="auto" w:fill="FFFFFF"/>
        </w:rPr>
        <w:t>два</w:t>
      </w:r>
      <w:r w:rsidRPr="0061729B">
        <w:rPr>
          <w:spacing w:val="2"/>
          <w:sz w:val="28"/>
          <w:szCs w:val="28"/>
          <w:shd w:val="clear" w:color="auto" w:fill="FFFFFF"/>
        </w:rPr>
        <w:t xml:space="preserve"> сценария развития схемы водоснабжения </w:t>
      </w:r>
      <w:r w:rsidR="00DB77A8">
        <w:rPr>
          <w:spacing w:val="2"/>
          <w:sz w:val="28"/>
          <w:szCs w:val="28"/>
          <w:shd w:val="clear" w:color="auto" w:fill="FFFFFF"/>
        </w:rPr>
        <w:t>Медведовског</w:t>
      </w:r>
      <w:r>
        <w:rPr>
          <w:spacing w:val="2"/>
          <w:sz w:val="28"/>
          <w:szCs w:val="28"/>
          <w:shd w:val="clear" w:color="auto" w:fill="FFFFFF"/>
        </w:rPr>
        <w:t>о  сельского поселения.</w:t>
      </w:r>
      <w:r w:rsidRPr="0061729B">
        <w:rPr>
          <w:spacing w:val="2"/>
          <w:sz w:val="28"/>
          <w:szCs w:val="28"/>
          <w:shd w:val="clear" w:color="auto" w:fill="FFFFFF"/>
        </w:rPr>
        <w:t>   </w:t>
      </w:r>
    </w:p>
    <w:p w:rsidR="00E53D9A" w:rsidRPr="00E743AB" w:rsidRDefault="00E53D9A" w:rsidP="00F7548E">
      <w:pPr>
        <w:pStyle w:val="Default0"/>
        <w:spacing w:line="360" w:lineRule="auto"/>
        <w:ind w:firstLine="708"/>
        <w:rPr>
          <w:i/>
          <w:iCs/>
          <w:spacing w:val="2"/>
          <w:sz w:val="28"/>
          <w:szCs w:val="28"/>
          <w:shd w:val="clear" w:color="auto" w:fill="FFFFFF"/>
        </w:rPr>
      </w:pPr>
      <w:r w:rsidRPr="0061729B">
        <w:rPr>
          <w:spacing w:val="2"/>
          <w:sz w:val="28"/>
          <w:szCs w:val="28"/>
          <w:shd w:val="clear" w:color="auto" w:fill="FFFFFF"/>
        </w:rPr>
        <w:t>  </w:t>
      </w:r>
      <w:r w:rsidRPr="0061729B">
        <w:rPr>
          <w:b/>
          <w:bCs/>
          <w:i/>
          <w:iCs/>
          <w:spacing w:val="2"/>
          <w:sz w:val="28"/>
          <w:szCs w:val="28"/>
          <w:shd w:val="clear" w:color="auto" w:fill="FFFFFF"/>
        </w:rPr>
        <w:t>I.</w:t>
      </w:r>
      <w:r w:rsidRPr="0061729B">
        <w:rPr>
          <w:rStyle w:val="apple-converted-space"/>
          <w:spacing w:val="2"/>
          <w:sz w:val="28"/>
          <w:szCs w:val="28"/>
          <w:shd w:val="clear" w:color="auto" w:fill="FFFFFF"/>
        </w:rPr>
        <w:t> </w:t>
      </w:r>
      <w:r w:rsidRPr="0061729B">
        <w:rPr>
          <w:i/>
          <w:iCs/>
          <w:spacing w:val="2"/>
          <w:sz w:val="28"/>
          <w:szCs w:val="28"/>
          <w:shd w:val="clear" w:color="auto" w:fill="FFFFFF"/>
        </w:rPr>
        <w:t xml:space="preserve">Сохранение существующей схемы без изменения количества и мощности </w:t>
      </w:r>
      <w:r>
        <w:rPr>
          <w:i/>
          <w:iCs/>
          <w:spacing w:val="2"/>
          <w:sz w:val="28"/>
          <w:szCs w:val="28"/>
          <w:shd w:val="clear" w:color="auto" w:fill="FFFFFF"/>
        </w:rPr>
        <w:t>объектов централизованного водоснабжения.</w:t>
      </w:r>
      <w:r w:rsidRPr="00F7548E">
        <w:rPr>
          <w:i/>
          <w:iCs/>
          <w:spacing w:val="2"/>
          <w:sz w:val="28"/>
          <w:szCs w:val="28"/>
          <w:shd w:val="clear" w:color="auto" w:fill="FFFFFF"/>
        </w:rPr>
        <w:t xml:space="preserve"> </w:t>
      </w:r>
    </w:p>
    <w:p w:rsidR="00E53D9A" w:rsidRDefault="00E53D9A" w:rsidP="00090DA4">
      <w:pPr>
        <w:pStyle w:val="Default0"/>
        <w:spacing w:line="360" w:lineRule="auto"/>
        <w:ind w:firstLine="708"/>
        <w:jc w:val="both"/>
        <w:rPr>
          <w:spacing w:val="2"/>
          <w:sz w:val="28"/>
          <w:szCs w:val="28"/>
          <w:shd w:val="clear" w:color="auto" w:fill="FFFFFF"/>
        </w:rPr>
      </w:pPr>
      <w:r w:rsidRPr="0061729B">
        <w:rPr>
          <w:spacing w:val="2"/>
          <w:sz w:val="28"/>
          <w:szCs w:val="28"/>
          <w:shd w:val="clear" w:color="auto" w:fill="FFFFFF"/>
        </w:rPr>
        <w:t xml:space="preserve">При этом сценарии к </w:t>
      </w:r>
      <w:smartTag w:uri="urn:schemas-microsoft-com:office:smarttags" w:element="metricconverter">
        <w:smartTagPr>
          <w:attr w:name="ProductID" w:val="2032 г"/>
        </w:smartTagPr>
        <w:r w:rsidRPr="0061729B">
          <w:rPr>
            <w:spacing w:val="2"/>
            <w:sz w:val="28"/>
            <w:szCs w:val="28"/>
            <w:shd w:val="clear" w:color="auto" w:fill="FFFFFF"/>
          </w:rPr>
          <w:t>20</w:t>
        </w:r>
        <w:r>
          <w:rPr>
            <w:spacing w:val="2"/>
            <w:sz w:val="28"/>
            <w:szCs w:val="28"/>
            <w:shd w:val="clear" w:color="auto" w:fill="FFFFFF"/>
          </w:rPr>
          <w:t>32 </w:t>
        </w:r>
        <w:r w:rsidRPr="0061729B">
          <w:rPr>
            <w:spacing w:val="2"/>
            <w:sz w:val="28"/>
            <w:szCs w:val="28"/>
            <w:shd w:val="clear" w:color="auto" w:fill="FFFFFF"/>
          </w:rPr>
          <w:t>г</w:t>
        </w:r>
      </w:smartTag>
      <w:r w:rsidRPr="0061729B">
        <w:rPr>
          <w:spacing w:val="2"/>
          <w:sz w:val="28"/>
          <w:szCs w:val="28"/>
          <w:shd w:val="clear" w:color="auto" w:fill="FFFFFF"/>
        </w:rPr>
        <w:t>.:</w:t>
      </w:r>
      <w:r>
        <w:rPr>
          <w:spacing w:val="2"/>
          <w:sz w:val="28"/>
          <w:szCs w:val="28"/>
          <w:shd w:val="clear" w:color="auto" w:fill="FFFFFF"/>
        </w:rPr>
        <w:t xml:space="preserve">   </w:t>
      </w:r>
    </w:p>
    <w:p w:rsidR="00E53D9A" w:rsidRPr="00F7548E" w:rsidRDefault="00E53D9A" w:rsidP="00090DA4">
      <w:pPr>
        <w:pStyle w:val="Default0"/>
        <w:spacing w:line="360" w:lineRule="auto"/>
        <w:ind w:firstLine="708"/>
        <w:jc w:val="both"/>
        <w:rPr>
          <w:i/>
          <w:iCs/>
          <w:spacing w:val="2"/>
          <w:sz w:val="28"/>
          <w:szCs w:val="28"/>
          <w:shd w:val="clear" w:color="auto" w:fill="FFFFFF"/>
        </w:rPr>
      </w:pPr>
      <w:r w:rsidRPr="0061729B">
        <w:rPr>
          <w:spacing w:val="2"/>
          <w:sz w:val="28"/>
          <w:szCs w:val="28"/>
          <w:shd w:val="clear" w:color="auto" w:fill="FFFFFF"/>
        </w:rPr>
        <w:t> </w:t>
      </w:r>
      <w:r>
        <w:rPr>
          <w:spacing w:val="2"/>
          <w:sz w:val="28"/>
          <w:szCs w:val="28"/>
          <w:shd w:val="clear" w:color="auto" w:fill="FFFFFF"/>
        </w:rPr>
        <w:t>1</w:t>
      </w:r>
      <w:r w:rsidRPr="0061729B">
        <w:rPr>
          <w:spacing w:val="2"/>
          <w:sz w:val="28"/>
          <w:szCs w:val="28"/>
          <w:shd w:val="clear" w:color="auto" w:fill="FFFFFF"/>
        </w:rPr>
        <w:t xml:space="preserve">) Износ </w:t>
      </w:r>
      <w:r>
        <w:rPr>
          <w:spacing w:val="2"/>
          <w:sz w:val="28"/>
          <w:szCs w:val="28"/>
          <w:shd w:val="clear" w:color="auto" w:fill="FFFFFF"/>
        </w:rPr>
        <w:t>водопроводной сети</w:t>
      </w:r>
      <w:r w:rsidRPr="0061729B">
        <w:rPr>
          <w:spacing w:val="2"/>
          <w:sz w:val="28"/>
          <w:szCs w:val="28"/>
          <w:shd w:val="clear" w:color="auto" w:fill="FFFFFF"/>
        </w:rPr>
        <w:t xml:space="preserve"> достигнет 100 %</w:t>
      </w:r>
      <w:r>
        <w:rPr>
          <w:spacing w:val="2"/>
          <w:sz w:val="28"/>
          <w:szCs w:val="28"/>
          <w:shd w:val="clear" w:color="auto" w:fill="FFFFFF"/>
        </w:rPr>
        <w:t>.</w:t>
      </w:r>
      <w:r w:rsidRPr="0061729B">
        <w:rPr>
          <w:spacing w:val="2"/>
          <w:sz w:val="28"/>
          <w:szCs w:val="28"/>
          <w:shd w:val="clear" w:color="auto" w:fill="FFFFFF"/>
        </w:rPr>
        <w:t>   </w:t>
      </w:r>
    </w:p>
    <w:p w:rsidR="00E53D9A" w:rsidRDefault="00E53D9A" w:rsidP="00171B70">
      <w:pPr>
        <w:pStyle w:val="Default0"/>
        <w:spacing w:line="360" w:lineRule="auto"/>
        <w:ind w:firstLine="708"/>
        <w:jc w:val="both"/>
        <w:rPr>
          <w:spacing w:val="2"/>
          <w:sz w:val="28"/>
          <w:szCs w:val="28"/>
          <w:shd w:val="clear" w:color="auto" w:fill="FFFFFF"/>
        </w:rPr>
      </w:pPr>
      <w:r w:rsidRPr="0061729B">
        <w:rPr>
          <w:spacing w:val="2"/>
          <w:sz w:val="28"/>
          <w:szCs w:val="28"/>
          <w:shd w:val="clear" w:color="auto" w:fill="FFFFFF"/>
        </w:rPr>
        <w:t> </w:t>
      </w:r>
      <w:r>
        <w:rPr>
          <w:spacing w:val="2"/>
          <w:sz w:val="28"/>
          <w:szCs w:val="28"/>
          <w:shd w:val="clear" w:color="auto" w:fill="FFFFFF"/>
        </w:rPr>
        <w:t>2</w:t>
      </w:r>
      <w:r w:rsidRPr="0061729B">
        <w:rPr>
          <w:spacing w:val="2"/>
          <w:sz w:val="28"/>
          <w:szCs w:val="28"/>
          <w:shd w:val="clear" w:color="auto" w:fill="FFFFFF"/>
        </w:rPr>
        <w:t>) Не будет обеспечено подключение новых объектов строительства. </w:t>
      </w:r>
    </w:p>
    <w:p w:rsidR="00E53D9A" w:rsidRDefault="00E53D9A" w:rsidP="00503BF7">
      <w:pPr>
        <w:pStyle w:val="Default0"/>
        <w:spacing w:line="360" w:lineRule="auto"/>
        <w:ind w:firstLine="708"/>
        <w:jc w:val="both"/>
        <w:rPr>
          <w:spacing w:val="2"/>
          <w:sz w:val="28"/>
          <w:szCs w:val="28"/>
          <w:shd w:val="clear" w:color="auto" w:fill="FFFFFF"/>
        </w:rPr>
      </w:pPr>
      <w:r w:rsidRPr="0061729B">
        <w:rPr>
          <w:b/>
          <w:bCs/>
          <w:i/>
          <w:iCs/>
          <w:spacing w:val="2"/>
          <w:sz w:val="28"/>
          <w:szCs w:val="28"/>
          <w:shd w:val="clear" w:color="auto" w:fill="FFFFFF"/>
        </w:rPr>
        <w:t>II.</w:t>
      </w:r>
      <w:r>
        <w:rPr>
          <w:b/>
          <w:bCs/>
          <w:i/>
          <w:iCs/>
          <w:spacing w:val="2"/>
          <w:sz w:val="28"/>
          <w:szCs w:val="28"/>
          <w:shd w:val="clear" w:color="auto" w:fill="FFFFFF"/>
        </w:rPr>
        <w:t xml:space="preserve"> </w:t>
      </w:r>
      <w:r w:rsidRPr="0061729B">
        <w:rPr>
          <w:rStyle w:val="apple-converted-space"/>
          <w:spacing w:val="2"/>
          <w:sz w:val="28"/>
          <w:szCs w:val="28"/>
          <w:shd w:val="clear" w:color="auto" w:fill="FFFFFF"/>
        </w:rPr>
        <w:t> </w:t>
      </w:r>
      <w:r w:rsidRPr="0061729B">
        <w:rPr>
          <w:i/>
          <w:iCs/>
          <w:spacing w:val="2"/>
          <w:sz w:val="28"/>
          <w:szCs w:val="28"/>
          <w:shd w:val="clear" w:color="auto" w:fill="FFFFFF"/>
        </w:rPr>
        <w:t xml:space="preserve">Изменение схемы водоснабжения </w:t>
      </w:r>
      <w:r>
        <w:rPr>
          <w:i/>
          <w:iCs/>
          <w:spacing w:val="2"/>
          <w:sz w:val="28"/>
          <w:szCs w:val="28"/>
          <w:shd w:val="clear" w:color="auto" w:fill="FFFFFF"/>
        </w:rPr>
        <w:t>в связи с реконструкцией  водопроводной сети</w:t>
      </w:r>
      <w:r w:rsidRPr="0061729B">
        <w:rPr>
          <w:i/>
          <w:iCs/>
          <w:spacing w:val="2"/>
          <w:sz w:val="28"/>
          <w:szCs w:val="28"/>
          <w:shd w:val="clear" w:color="auto" w:fill="FFFFFF"/>
        </w:rPr>
        <w:t>.</w:t>
      </w:r>
      <w:r w:rsidRPr="0061729B">
        <w:rPr>
          <w:spacing w:val="2"/>
          <w:sz w:val="28"/>
          <w:szCs w:val="28"/>
          <w:shd w:val="clear" w:color="auto" w:fill="FFFFFF"/>
        </w:rPr>
        <w:t>    </w:t>
      </w:r>
    </w:p>
    <w:p w:rsidR="00E53D9A" w:rsidRDefault="00E53D9A" w:rsidP="00503BF7">
      <w:pPr>
        <w:pStyle w:val="Default0"/>
        <w:spacing w:line="360" w:lineRule="auto"/>
        <w:ind w:firstLine="708"/>
        <w:jc w:val="both"/>
        <w:rPr>
          <w:spacing w:val="2"/>
          <w:sz w:val="28"/>
          <w:szCs w:val="28"/>
        </w:rPr>
      </w:pPr>
      <w:r>
        <w:rPr>
          <w:spacing w:val="2"/>
          <w:sz w:val="28"/>
          <w:szCs w:val="28"/>
          <w:shd w:val="clear" w:color="auto" w:fill="FFFFFF"/>
        </w:rPr>
        <w:t>Данный сценарий предусматривает замену водопроводной сети из стали и асбестоцемента на трубы ПНД.</w:t>
      </w:r>
    </w:p>
    <w:p w:rsidR="00E53D9A" w:rsidRDefault="00E53D9A" w:rsidP="00503BF7">
      <w:pPr>
        <w:pStyle w:val="Default0"/>
        <w:spacing w:line="360" w:lineRule="auto"/>
        <w:ind w:firstLine="708"/>
        <w:jc w:val="both"/>
        <w:rPr>
          <w:spacing w:val="2"/>
          <w:sz w:val="28"/>
          <w:szCs w:val="28"/>
          <w:shd w:val="clear" w:color="auto" w:fill="FFFFFF"/>
        </w:rPr>
      </w:pPr>
      <w:r w:rsidRPr="0061729B">
        <w:rPr>
          <w:spacing w:val="2"/>
          <w:sz w:val="28"/>
          <w:szCs w:val="28"/>
          <w:shd w:val="clear" w:color="auto" w:fill="FFFFFF"/>
        </w:rPr>
        <w:t xml:space="preserve">При рассмотрении </w:t>
      </w:r>
      <w:r>
        <w:rPr>
          <w:spacing w:val="2"/>
          <w:sz w:val="28"/>
          <w:szCs w:val="28"/>
          <w:shd w:val="clear" w:color="auto" w:fill="FFFFFF"/>
        </w:rPr>
        <w:t>двух</w:t>
      </w:r>
      <w:r w:rsidRPr="0061729B">
        <w:rPr>
          <w:spacing w:val="2"/>
          <w:sz w:val="28"/>
          <w:szCs w:val="28"/>
          <w:shd w:val="clear" w:color="auto" w:fill="FFFFFF"/>
        </w:rPr>
        <w:t xml:space="preserve"> сценариев развития централизованных систем водоснабжения </w:t>
      </w:r>
      <w:r w:rsidR="00DB77A8">
        <w:rPr>
          <w:spacing w:val="2"/>
          <w:sz w:val="28"/>
          <w:szCs w:val="28"/>
          <w:shd w:val="clear" w:color="auto" w:fill="FFFFFF"/>
        </w:rPr>
        <w:t xml:space="preserve">Медведовского </w:t>
      </w:r>
      <w:r>
        <w:rPr>
          <w:spacing w:val="2"/>
          <w:sz w:val="28"/>
          <w:szCs w:val="28"/>
          <w:shd w:val="clear" w:color="auto" w:fill="FFFFFF"/>
        </w:rPr>
        <w:t>сельского поселения,</w:t>
      </w:r>
      <w:r w:rsidRPr="0061729B">
        <w:rPr>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4F5F45">
        <w:rPr>
          <w:spacing w:val="2"/>
          <w:sz w:val="28"/>
          <w:szCs w:val="28"/>
          <w:shd w:val="clear" w:color="auto" w:fill="FFFFFF"/>
        </w:rPr>
        <w:t xml:space="preserve">Медведовского </w:t>
      </w:r>
      <w:r>
        <w:rPr>
          <w:spacing w:val="2"/>
          <w:sz w:val="28"/>
          <w:szCs w:val="28"/>
          <w:shd w:val="clear" w:color="auto" w:fill="FFFFFF"/>
        </w:rPr>
        <w:t>сельского поселения,</w:t>
      </w:r>
      <w:r w:rsidRPr="0061729B">
        <w:rPr>
          <w:spacing w:val="2"/>
          <w:sz w:val="28"/>
          <w:szCs w:val="28"/>
          <w:shd w:val="clear" w:color="auto" w:fill="FFFFFF"/>
        </w:rPr>
        <w:t xml:space="preserve"> остаются нерешенными вопросы по </w:t>
      </w:r>
      <w:r>
        <w:rPr>
          <w:spacing w:val="2"/>
          <w:sz w:val="28"/>
          <w:szCs w:val="28"/>
          <w:shd w:val="clear" w:color="auto" w:fill="FFFFFF"/>
        </w:rPr>
        <w:t>обеспечению водой нового жилищного фонда</w:t>
      </w:r>
      <w:r w:rsidRPr="0061729B">
        <w:rPr>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E53D9A" w:rsidRDefault="00E53D9A" w:rsidP="00503BF7">
      <w:pPr>
        <w:pStyle w:val="Default0"/>
        <w:spacing w:line="360" w:lineRule="auto"/>
        <w:jc w:val="both"/>
        <w:rPr>
          <w:b/>
          <w:bCs/>
          <w:sz w:val="28"/>
          <w:szCs w:val="28"/>
        </w:rPr>
      </w:pPr>
      <w:r w:rsidRPr="0061729B">
        <w:rPr>
          <w:spacing w:val="2"/>
          <w:sz w:val="28"/>
          <w:szCs w:val="28"/>
          <w:shd w:val="clear" w:color="auto" w:fill="FFFFFF"/>
        </w:rPr>
        <w:t> </w:t>
      </w:r>
      <w:r>
        <w:rPr>
          <w:spacing w:val="2"/>
          <w:sz w:val="28"/>
          <w:szCs w:val="28"/>
          <w:shd w:val="clear" w:color="auto" w:fill="FFFFFF"/>
        </w:rPr>
        <w:tab/>
      </w:r>
      <w:r w:rsidRPr="0061729B">
        <w:rPr>
          <w:spacing w:val="2"/>
          <w:sz w:val="28"/>
          <w:szCs w:val="28"/>
          <w:shd w:val="clear" w:color="auto" w:fill="FFFFFF"/>
        </w:rPr>
        <w:t xml:space="preserve">При этом сценарии необходимо переложить </w:t>
      </w:r>
      <w:r>
        <w:rPr>
          <w:spacing w:val="2"/>
          <w:sz w:val="28"/>
          <w:szCs w:val="28"/>
          <w:shd w:val="clear" w:color="auto" w:fill="FFFFFF"/>
        </w:rPr>
        <w:t>водопроводную сеть</w:t>
      </w:r>
      <w:r w:rsidRPr="0061729B">
        <w:rPr>
          <w:spacing w:val="2"/>
          <w:sz w:val="28"/>
          <w:szCs w:val="28"/>
          <w:shd w:val="clear" w:color="auto" w:fill="FFFFFF"/>
        </w:rPr>
        <w:t xml:space="preserve">, имеющие износ от </w:t>
      </w:r>
      <w:r>
        <w:rPr>
          <w:spacing w:val="2"/>
          <w:sz w:val="28"/>
          <w:szCs w:val="28"/>
          <w:shd w:val="clear" w:color="auto" w:fill="FFFFFF"/>
        </w:rPr>
        <w:t>60</w:t>
      </w:r>
      <w:r w:rsidRPr="0061729B">
        <w:rPr>
          <w:spacing w:val="2"/>
          <w:sz w:val="28"/>
          <w:szCs w:val="28"/>
          <w:shd w:val="clear" w:color="auto" w:fill="FFFFFF"/>
        </w:rPr>
        <w:t>% до 100% и аварийность выше 10</w:t>
      </w:r>
      <w:r w:rsidR="00457770">
        <w:rPr>
          <w:spacing w:val="2"/>
          <w:sz w:val="28"/>
          <w:szCs w:val="28"/>
          <w:shd w:val="clear" w:color="auto" w:fill="FFFFFF"/>
        </w:rPr>
        <w:t xml:space="preserve"> повреждений на 1 </w:t>
      </w:r>
      <w:r w:rsidRPr="0061729B">
        <w:rPr>
          <w:spacing w:val="2"/>
          <w:sz w:val="28"/>
          <w:szCs w:val="28"/>
          <w:shd w:val="clear" w:color="auto" w:fill="FFFFFF"/>
        </w:rPr>
        <w:t>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spacing w:val="2"/>
          <w:sz w:val="28"/>
          <w:szCs w:val="28"/>
        </w:rPr>
        <w:br/>
      </w:r>
    </w:p>
    <w:p w:rsidR="00E53D9A" w:rsidRDefault="00E53D9A" w:rsidP="007E13F4">
      <w:pPr>
        <w:pStyle w:val="Default0"/>
        <w:spacing w:line="360" w:lineRule="auto"/>
        <w:ind w:left="708" w:firstLine="708"/>
        <w:jc w:val="both"/>
        <w:rPr>
          <w:b/>
          <w:bCs/>
          <w:i/>
          <w:sz w:val="28"/>
          <w:szCs w:val="28"/>
        </w:rPr>
        <w:sectPr w:rsidR="00E53D9A" w:rsidSect="00093CAE">
          <w:pgSz w:w="12240" w:h="15840"/>
          <w:pgMar w:top="397" w:right="476" w:bottom="397" w:left="1418" w:header="720" w:footer="720" w:gutter="0"/>
          <w:cols w:space="720"/>
        </w:sectPr>
      </w:pPr>
    </w:p>
    <w:p w:rsidR="00E53D9A" w:rsidRPr="00F7548E" w:rsidRDefault="00E53D9A" w:rsidP="00F7548E">
      <w:pPr>
        <w:pStyle w:val="Default0"/>
        <w:spacing w:before="240" w:line="360" w:lineRule="auto"/>
        <w:ind w:left="708" w:firstLine="708"/>
        <w:jc w:val="center"/>
        <w:rPr>
          <w:b/>
          <w:bCs/>
          <w:i/>
          <w:sz w:val="28"/>
          <w:szCs w:val="28"/>
        </w:rPr>
      </w:pPr>
      <w:r w:rsidRPr="00E07957">
        <w:rPr>
          <w:b/>
          <w:bCs/>
          <w:i/>
          <w:sz w:val="28"/>
          <w:szCs w:val="28"/>
        </w:rPr>
        <w:t>1.3 БАЛАНС ВОДОСНАБЖЕНИЯ И ПОТРЕБЛЕНИЯ ГОРЯ</w:t>
      </w:r>
      <w:r>
        <w:rPr>
          <w:b/>
          <w:bCs/>
          <w:i/>
          <w:sz w:val="28"/>
          <w:szCs w:val="28"/>
        </w:rPr>
        <w:t>ЧЕЙ, ПИТЬЕВОЙ, ТЕХНИЧЕСКОЙ ВОДЫ</w:t>
      </w:r>
    </w:p>
    <w:p w:rsidR="00E53D9A" w:rsidRPr="00F7548E" w:rsidRDefault="00E53D9A"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E53D9A" w:rsidRPr="00F7548E" w:rsidRDefault="00E53D9A" w:rsidP="009814F4">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 Баланс водопотребления питьевой воды за 201</w:t>
      </w:r>
      <w:r w:rsidR="006210D1">
        <w:rPr>
          <w:rFonts w:ascii="Times New Roman" w:hAnsi="Times New Roman"/>
          <w:bCs/>
          <w:sz w:val="28"/>
          <w:szCs w:val="28"/>
          <w:lang w:eastAsia="ru-RU"/>
        </w:rPr>
        <w:t>2</w:t>
      </w:r>
      <w:r>
        <w:rPr>
          <w:rFonts w:ascii="Times New Roman" w:hAnsi="Times New Roman"/>
          <w:bCs/>
          <w:sz w:val="28"/>
          <w:szCs w:val="28"/>
          <w:lang w:eastAsia="ru-RU"/>
        </w:rPr>
        <w:t xml:space="preserve"> год</w:t>
      </w:r>
    </w:p>
    <w:tbl>
      <w:tblPr>
        <w:tblW w:w="0" w:type="auto"/>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2336"/>
        <w:gridCol w:w="3306"/>
      </w:tblGrid>
      <w:tr w:rsidR="00E53D9A" w:rsidRPr="009B78B2" w:rsidTr="0065356C">
        <w:tc>
          <w:tcPr>
            <w:tcW w:w="4672" w:type="dxa"/>
            <w:shd w:val="clear" w:color="auto" w:fill="9BBB59"/>
          </w:tcPr>
          <w:p w:rsidR="00E53D9A" w:rsidRPr="000A40E7" w:rsidRDefault="00E53D9A" w:rsidP="000A40E7">
            <w:pPr>
              <w:spacing w:after="0" w:line="240" w:lineRule="auto"/>
              <w:jc w:val="center"/>
              <w:rPr>
                <w:rFonts w:ascii="Times New Roman" w:hAnsi="Times New Roman"/>
                <w:b/>
                <w:i/>
                <w:sz w:val="24"/>
                <w:szCs w:val="24"/>
              </w:rPr>
            </w:pPr>
            <w:r w:rsidRPr="000A40E7">
              <w:rPr>
                <w:rFonts w:ascii="Times New Roman" w:hAnsi="Times New Roman"/>
                <w:b/>
                <w:i/>
                <w:sz w:val="24"/>
                <w:szCs w:val="24"/>
              </w:rPr>
              <w:t>Наименование показателей</w:t>
            </w:r>
          </w:p>
        </w:tc>
        <w:tc>
          <w:tcPr>
            <w:tcW w:w="2336" w:type="dxa"/>
            <w:shd w:val="clear" w:color="auto" w:fill="9BBB59"/>
          </w:tcPr>
          <w:p w:rsidR="00E53D9A" w:rsidRPr="000A40E7" w:rsidRDefault="00E53D9A" w:rsidP="000A40E7">
            <w:pPr>
              <w:spacing w:after="0" w:line="240" w:lineRule="auto"/>
              <w:jc w:val="center"/>
              <w:rPr>
                <w:rFonts w:ascii="Times New Roman" w:hAnsi="Times New Roman"/>
                <w:b/>
                <w:i/>
                <w:sz w:val="24"/>
                <w:szCs w:val="24"/>
              </w:rPr>
            </w:pPr>
            <w:r w:rsidRPr="000A40E7">
              <w:rPr>
                <w:rFonts w:ascii="Times New Roman" w:hAnsi="Times New Roman"/>
                <w:b/>
                <w:i/>
                <w:sz w:val="24"/>
                <w:szCs w:val="24"/>
              </w:rPr>
              <w:t>Ед. изм.</w:t>
            </w:r>
          </w:p>
        </w:tc>
        <w:tc>
          <w:tcPr>
            <w:tcW w:w="3306" w:type="dxa"/>
            <w:shd w:val="clear" w:color="auto" w:fill="9BBB59"/>
          </w:tcPr>
          <w:p w:rsidR="00E53D9A" w:rsidRPr="000A40E7" w:rsidRDefault="00E53D9A" w:rsidP="000A40E7">
            <w:pPr>
              <w:spacing w:after="0" w:line="240" w:lineRule="auto"/>
              <w:jc w:val="center"/>
              <w:rPr>
                <w:rFonts w:ascii="Times New Roman" w:hAnsi="Times New Roman"/>
                <w:b/>
                <w:i/>
                <w:sz w:val="24"/>
                <w:szCs w:val="24"/>
              </w:rPr>
            </w:pPr>
            <w:r w:rsidRPr="000A40E7">
              <w:rPr>
                <w:rFonts w:ascii="Times New Roman" w:hAnsi="Times New Roman"/>
                <w:b/>
                <w:i/>
                <w:sz w:val="24"/>
                <w:szCs w:val="24"/>
              </w:rPr>
              <w:t>Объем</w:t>
            </w:r>
          </w:p>
        </w:tc>
      </w:tr>
      <w:tr w:rsidR="00E53D9A" w:rsidRPr="00903E47" w:rsidTr="0065356C">
        <w:trPr>
          <w:trHeight w:val="132"/>
        </w:trPr>
        <w:tc>
          <w:tcPr>
            <w:tcW w:w="4672" w:type="dxa"/>
            <w:shd w:val="clear" w:color="auto" w:fill="EAF1DD"/>
          </w:tcPr>
          <w:p w:rsidR="00E53D9A" w:rsidRPr="000A40E7" w:rsidRDefault="00E53D9A" w:rsidP="000A40E7">
            <w:pPr>
              <w:spacing w:after="0" w:line="240" w:lineRule="auto"/>
              <w:rPr>
                <w:rFonts w:ascii="Times New Roman" w:hAnsi="Times New Roman"/>
                <w:sz w:val="24"/>
                <w:szCs w:val="24"/>
              </w:rPr>
            </w:pPr>
            <w:r w:rsidRPr="000A40E7">
              <w:rPr>
                <w:rFonts w:ascii="Times New Roman" w:hAnsi="Times New Roman"/>
                <w:sz w:val="24"/>
                <w:szCs w:val="24"/>
              </w:rPr>
              <w:t>Подъем воды, всего</w:t>
            </w:r>
          </w:p>
        </w:tc>
        <w:tc>
          <w:tcPr>
            <w:tcW w:w="233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sidRPr="000A40E7">
              <w:rPr>
                <w:rFonts w:ascii="Times New Roman" w:hAnsi="Times New Roman"/>
                <w:sz w:val="24"/>
                <w:szCs w:val="24"/>
              </w:rPr>
              <w:t>тыс. куб. м.</w:t>
            </w:r>
          </w:p>
        </w:tc>
        <w:tc>
          <w:tcPr>
            <w:tcW w:w="3306" w:type="dxa"/>
            <w:shd w:val="clear" w:color="auto" w:fill="EAF1DD"/>
          </w:tcPr>
          <w:p w:rsidR="00E53D9A" w:rsidRPr="000A40E7" w:rsidRDefault="006210D1" w:rsidP="000A40E7">
            <w:pPr>
              <w:spacing w:after="0" w:line="240" w:lineRule="auto"/>
              <w:jc w:val="center"/>
              <w:rPr>
                <w:rFonts w:ascii="Times New Roman" w:hAnsi="Times New Roman"/>
                <w:sz w:val="24"/>
                <w:szCs w:val="24"/>
              </w:rPr>
            </w:pPr>
            <w:r>
              <w:rPr>
                <w:rFonts w:ascii="Times New Roman" w:hAnsi="Times New Roman"/>
                <w:sz w:val="24"/>
                <w:szCs w:val="24"/>
              </w:rPr>
              <w:t>828</w:t>
            </w:r>
          </w:p>
        </w:tc>
      </w:tr>
      <w:tr w:rsidR="00E53D9A" w:rsidRPr="00903E47" w:rsidTr="0065356C">
        <w:trPr>
          <w:trHeight w:val="70"/>
        </w:trPr>
        <w:tc>
          <w:tcPr>
            <w:tcW w:w="4672" w:type="dxa"/>
            <w:shd w:val="clear" w:color="auto" w:fill="EAF1DD"/>
          </w:tcPr>
          <w:p w:rsidR="00E53D9A" w:rsidRPr="000A40E7" w:rsidRDefault="00E53D9A" w:rsidP="000A40E7">
            <w:pPr>
              <w:spacing w:after="0" w:line="240" w:lineRule="auto"/>
              <w:rPr>
                <w:rFonts w:ascii="Times New Roman" w:hAnsi="Times New Roman"/>
                <w:sz w:val="24"/>
                <w:szCs w:val="24"/>
              </w:rPr>
            </w:pPr>
            <w:r w:rsidRPr="000A40E7">
              <w:rPr>
                <w:rFonts w:ascii="Times New Roman" w:hAnsi="Times New Roman"/>
                <w:sz w:val="24"/>
                <w:szCs w:val="24"/>
              </w:rPr>
              <w:t>Принято со стороны</w:t>
            </w:r>
          </w:p>
        </w:tc>
        <w:tc>
          <w:tcPr>
            <w:tcW w:w="233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sidRPr="000A40E7">
              <w:rPr>
                <w:rFonts w:ascii="Times New Roman" w:hAnsi="Times New Roman"/>
                <w:sz w:val="24"/>
                <w:szCs w:val="24"/>
              </w:rPr>
              <w:t>тыс. куб. м.</w:t>
            </w:r>
          </w:p>
        </w:tc>
        <w:tc>
          <w:tcPr>
            <w:tcW w:w="330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Pr>
                <w:rFonts w:ascii="Times New Roman" w:hAnsi="Times New Roman"/>
                <w:sz w:val="24"/>
                <w:szCs w:val="24"/>
              </w:rPr>
              <w:t>0</w:t>
            </w:r>
          </w:p>
        </w:tc>
      </w:tr>
      <w:tr w:rsidR="00E53D9A" w:rsidRPr="00903E47" w:rsidTr="0065356C">
        <w:tc>
          <w:tcPr>
            <w:tcW w:w="4672" w:type="dxa"/>
            <w:shd w:val="clear" w:color="auto" w:fill="EAF1DD"/>
          </w:tcPr>
          <w:p w:rsidR="00E53D9A" w:rsidRPr="000A40E7" w:rsidRDefault="001A0FBB" w:rsidP="000A40E7">
            <w:pPr>
              <w:spacing w:after="0" w:line="240" w:lineRule="auto"/>
              <w:rPr>
                <w:rFonts w:ascii="Times New Roman" w:hAnsi="Times New Roman"/>
                <w:sz w:val="24"/>
                <w:szCs w:val="24"/>
              </w:rPr>
            </w:pPr>
            <w:r>
              <w:rPr>
                <w:rFonts w:ascii="Times New Roman" w:hAnsi="Times New Roman"/>
                <w:sz w:val="24"/>
                <w:szCs w:val="24"/>
              </w:rPr>
              <w:t>Объемы неучтенных расходов и потерь</w:t>
            </w:r>
          </w:p>
        </w:tc>
        <w:tc>
          <w:tcPr>
            <w:tcW w:w="233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sidRPr="000A40E7">
              <w:rPr>
                <w:rFonts w:ascii="Times New Roman" w:hAnsi="Times New Roman"/>
                <w:sz w:val="24"/>
                <w:szCs w:val="24"/>
              </w:rPr>
              <w:t>тыс. куб. м.</w:t>
            </w:r>
          </w:p>
        </w:tc>
        <w:tc>
          <w:tcPr>
            <w:tcW w:w="3306" w:type="dxa"/>
            <w:shd w:val="clear" w:color="auto" w:fill="EAF1DD"/>
          </w:tcPr>
          <w:p w:rsidR="00E53D9A" w:rsidRPr="000A40E7" w:rsidRDefault="001A0FBB" w:rsidP="000A40E7">
            <w:pPr>
              <w:spacing w:after="0" w:line="240" w:lineRule="auto"/>
              <w:jc w:val="center"/>
              <w:rPr>
                <w:rFonts w:ascii="Times New Roman" w:hAnsi="Times New Roman"/>
                <w:sz w:val="24"/>
                <w:szCs w:val="24"/>
              </w:rPr>
            </w:pPr>
            <w:r>
              <w:rPr>
                <w:rFonts w:ascii="Times New Roman" w:hAnsi="Times New Roman"/>
                <w:sz w:val="24"/>
                <w:szCs w:val="24"/>
              </w:rPr>
              <w:t>227,0</w:t>
            </w:r>
          </w:p>
        </w:tc>
      </w:tr>
      <w:tr w:rsidR="00E53D9A" w:rsidRPr="00903E47" w:rsidTr="0065356C">
        <w:tc>
          <w:tcPr>
            <w:tcW w:w="4672" w:type="dxa"/>
            <w:shd w:val="clear" w:color="auto" w:fill="EAF1DD"/>
          </w:tcPr>
          <w:p w:rsidR="00E53D9A" w:rsidRPr="000A40E7" w:rsidRDefault="00E53D9A" w:rsidP="000A40E7">
            <w:pPr>
              <w:spacing w:after="0" w:line="240" w:lineRule="auto"/>
              <w:rPr>
                <w:rFonts w:ascii="Times New Roman" w:hAnsi="Times New Roman"/>
                <w:sz w:val="24"/>
                <w:szCs w:val="24"/>
              </w:rPr>
            </w:pPr>
            <w:r w:rsidRPr="000A40E7">
              <w:rPr>
                <w:rFonts w:ascii="Times New Roman" w:hAnsi="Times New Roman"/>
                <w:sz w:val="24"/>
                <w:szCs w:val="24"/>
              </w:rPr>
              <w:t>Полезный отпуск</w:t>
            </w:r>
          </w:p>
        </w:tc>
        <w:tc>
          <w:tcPr>
            <w:tcW w:w="233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sidRPr="000A40E7">
              <w:rPr>
                <w:rFonts w:ascii="Times New Roman" w:hAnsi="Times New Roman"/>
                <w:sz w:val="24"/>
                <w:szCs w:val="24"/>
              </w:rPr>
              <w:t>тыс. куб. м.</w:t>
            </w:r>
          </w:p>
        </w:tc>
        <w:tc>
          <w:tcPr>
            <w:tcW w:w="3306" w:type="dxa"/>
            <w:shd w:val="clear" w:color="auto" w:fill="EAF1DD"/>
          </w:tcPr>
          <w:p w:rsidR="00E53D9A" w:rsidRPr="000A40E7" w:rsidRDefault="006210D1" w:rsidP="000A40E7">
            <w:pPr>
              <w:spacing w:after="0" w:line="240" w:lineRule="auto"/>
              <w:jc w:val="center"/>
              <w:rPr>
                <w:rFonts w:ascii="Times New Roman" w:hAnsi="Times New Roman"/>
                <w:sz w:val="24"/>
                <w:szCs w:val="24"/>
              </w:rPr>
            </w:pPr>
            <w:r>
              <w:rPr>
                <w:rFonts w:ascii="Times New Roman" w:hAnsi="Times New Roman"/>
                <w:sz w:val="24"/>
                <w:szCs w:val="24"/>
              </w:rPr>
              <w:t>756,28</w:t>
            </w:r>
          </w:p>
        </w:tc>
      </w:tr>
      <w:tr w:rsidR="00E53D9A" w:rsidRPr="00903E47" w:rsidTr="0065356C">
        <w:tc>
          <w:tcPr>
            <w:tcW w:w="4672" w:type="dxa"/>
            <w:shd w:val="clear" w:color="auto" w:fill="EAF1DD"/>
          </w:tcPr>
          <w:p w:rsidR="00E53D9A" w:rsidRPr="000A40E7" w:rsidRDefault="00E53D9A" w:rsidP="000A40E7">
            <w:pPr>
              <w:spacing w:after="0" w:line="240" w:lineRule="auto"/>
              <w:rPr>
                <w:rFonts w:ascii="Times New Roman" w:hAnsi="Times New Roman"/>
                <w:sz w:val="24"/>
                <w:szCs w:val="24"/>
              </w:rPr>
            </w:pPr>
            <w:r w:rsidRPr="000A40E7">
              <w:rPr>
                <w:rFonts w:ascii="Times New Roman" w:hAnsi="Times New Roman"/>
                <w:sz w:val="24"/>
                <w:szCs w:val="24"/>
              </w:rPr>
              <w:t>Реализация услуг, в т.ч.</w:t>
            </w:r>
          </w:p>
        </w:tc>
        <w:tc>
          <w:tcPr>
            <w:tcW w:w="233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sidRPr="000A40E7">
              <w:rPr>
                <w:rFonts w:ascii="Times New Roman" w:hAnsi="Times New Roman"/>
                <w:sz w:val="24"/>
                <w:szCs w:val="24"/>
              </w:rPr>
              <w:t>тыс. куб. м.</w:t>
            </w:r>
          </w:p>
        </w:tc>
        <w:tc>
          <w:tcPr>
            <w:tcW w:w="3306" w:type="dxa"/>
            <w:shd w:val="clear" w:color="auto" w:fill="EAF1DD"/>
          </w:tcPr>
          <w:p w:rsidR="00E53D9A" w:rsidRPr="000A40E7" w:rsidRDefault="006210D1" w:rsidP="000A40E7">
            <w:pPr>
              <w:spacing w:after="0" w:line="240" w:lineRule="auto"/>
              <w:jc w:val="center"/>
              <w:rPr>
                <w:rFonts w:ascii="Times New Roman" w:hAnsi="Times New Roman"/>
                <w:sz w:val="24"/>
                <w:szCs w:val="24"/>
              </w:rPr>
            </w:pPr>
            <w:r>
              <w:rPr>
                <w:rFonts w:ascii="Times New Roman" w:hAnsi="Times New Roman"/>
                <w:sz w:val="24"/>
                <w:szCs w:val="24"/>
              </w:rPr>
              <w:t>529,28</w:t>
            </w:r>
          </w:p>
        </w:tc>
      </w:tr>
      <w:tr w:rsidR="00E53D9A" w:rsidRPr="00903E47" w:rsidTr="0065356C">
        <w:tc>
          <w:tcPr>
            <w:tcW w:w="4672" w:type="dxa"/>
            <w:shd w:val="clear" w:color="auto" w:fill="EAF1DD"/>
          </w:tcPr>
          <w:p w:rsidR="00E53D9A" w:rsidRPr="000A40E7" w:rsidRDefault="00E53D9A" w:rsidP="000A40E7">
            <w:pPr>
              <w:spacing w:after="0" w:line="240" w:lineRule="auto"/>
              <w:rPr>
                <w:rFonts w:ascii="Times New Roman" w:hAnsi="Times New Roman"/>
                <w:sz w:val="24"/>
                <w:szCs w:val="24"/>
              </w:rPr>
            </w:pPr>
            <w:r w:rsidRPr="000A40E7">
              <w:rPr>
                <w:rFonts w:ascii="Times New Roman" w:hAnsi="Times New Roman"/>
                <w:sz w:val="24"/>
                <w:szCs w:val="24"/>
              </w:rPr>
              <w:t>- население</w:t>
            </w:r>
          </w:p>
        </w:tc>
        <w:tc>
          <w:tcPr>
            <w:tcW w:w="233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sidRPr="000A40E7">
              <w:rPr>
                <w:rFonts w:ascii="Times New Roman" w:hAnsi="Times New Roman"/>
                <w:sz w:val="24"/>
                <w:szCs w:val="24"/>
              </w:rPr>
              <w:t>тыс. куб. м.</w:t>
            </w:r>
          </w:p>
        </w:tc>
        <w:tc>
          <w:tcPr>
            <w:tcW w:w="3306" w:type="dxa"/>
            <w:shd w:val="clear" w:color="auto" w:fill="EAF1DD"/>
          </w:tcPr>
          <w:p w:rsidR="00E53D9A" w:rsidRPr="000A40E7" w:rsidRDefault="006210D1" w:rsidP="000A40E7">
            <w:pPr>
              <w:spacing w:after="0" w:line="240" w:lineRule="auto"/>
              <w:jc w:val="center"/>
              <w:rPr>
                <w:rFonts w:ascii="Times New Roman" w:hAnsi="Times New Roman"/>
                <w:sz w:val="24"/>
                <w:szCs w:val="24"/>
              </w:rPr>
            </w:pPr>
            <w:r>
              <w:rPr>
                <w:rFonts w:ascii="Times New Roman" w:hAnsi="Times New Roman"/>
                <w:sz w:val="24"/>
                <w:szCs w:val="24"/>
              </w:rPr>
              <w:t>451,4</w:t>
            </w:r>
          </w:p>
        </w:tc>
      </w:tr>
      <w:tr w:rsidR="00E53D9A" w:rsidRPr="00903E47" w:rsidTr="0065356C">
        <w:tc>
          <w:tcPr>
            <w:tcW w:w="4672" w:type="dxa"/>
            <w:shd w:val="clear" w:color="auto" w:fill="EAF1DD"/>
          </w:tcPr>
          <w:p w:rsidR="00E53D9A" w:rsidRPr="000A40E7" w:rsidRDefault="00E53D9A" w:rsidP="000A40E7">
            <w:pPr>
              <w:spacing w:after="0" w:line="240" w:lineRule="auto"/>
              <w:rPr>
                <w:rFonts w:ascii="Times New Roman" w:hAnsi="Times New Roman"/>
                <w:sz w:val="24"/>
                <w:szCs w:val="24"/>
              </w:rPr>
            </w:pPr>
            <w:r w:rsidRPr="000A40E7">
              <w:rPr>
                <w:rFonts w:ascii="Times New Roman" w:hAnsi="Times New Roman"/>
                <w:sz w:val="24"/>
                <w:szCs w:val="24"/>
              </w:rPr>
              <w:t>- прочие потребители</w:t>
            </w:r>
          </w:p>
        </w:tc>
        <w:tc>
          <w:tcPr>
            <w:tcW w:w="233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sidRPr="000A40E7">
              <w:rPr>
                <w:rFonts w:ascii="Times New Roman" w:hAnsi="Times New Roman"/>
                <w:sz w:val="24"/>
                <w:szCs w:val="24"/>
              </w:rPr>
              <w:t>тыс. куб. м.</w:t>
            </w:r>
          </w:p>
        </w:tc>
        <w:tc>
          <w:tcPr>
            <w:tcW w:w="3306" w:type="dxa"/>
            <w:shd w:val="clear" w:color="auto" w:fill="EAF1DD"/>
          </w:tcPr>
          <w:p w:rsidR="00E53D9A" w:rsidRPr="000A40E7" w:rsidRDefault="006210D1" w:rsidP="000A40E7">
            <w:pPr>
              <w:spacing w:after="0" w:line="240" w:lineRule="auto"/>
              <w:jc w:val="center"/>
              <w:rPr>
                <w:rFonts w:ascii="Times New Roman" w:hAnsi="Times New Roman"/>
                <w:sz w:val="24"/>
                <w:szCs w:val="24"/>
              </w:rPr>
            </w:pPr>
            <w:r>
              <w:rPr>
                <w:rFonts w:ascii="Times New Roman" w:hAnsi="Times New Roman"/>
                <w:sz w:val="24"/>
                <w:szCs w:val="24"/>
              </w:rPr>
              <w:t>77,88</w:t>
            </w:r>
          </w:p>
        </w:tc>
      </w:tr>
      <w:tr w:rsidR="00E53D9A" w:rsidRPr="00903E47" w:rsidTr="0065356C">
        <w:tc>
          <w:tcPr>
            <w:tcW w:w="4672" w:type="dxa"/>
            <w:shd w:val="clear" w:color="auto" w:fill="EAF1DD"/>
          </w:tcPr>
          <w:p w:rsidR="00E53D9A" w:rsidRPr="000A40E7" w:rsidRDefault="00E53D9A" w:rsidP="000A40E7">
            <w:pPr>
              <w:spacing w:after="0" w:line="240" w:lineRule="auto"/>
              <w:rPr>
                <w:rFonts w:ascii="Times New Roman" w:hAnsi="Times New Roman"/>
                <w:sz w:val="24"/>
                <w:szCs w:val="24"/>
              </w:rPr>
            </w:pPr>
            <w:r w:rsidRPr="000A40E7">
              <w:rPr>
                <w:rFonts w:ascii="Times New Roman" w:hAnsi="Times New Roman"/>
                <w:sz w:val="24"/>
                <w:szCs w:val="24"/>
              </w:rPr>
              <w:t>Потери</w:t>
            </w:r>
          </w:p>
        </w:tc>
        <w:tc>
          <w:tcPr>
            <w:tcW w:w="2336" w:type="dxa"/>
            <w:shd w:val="clear" w:color="auto" w:fill="EAF1DD"/>
          </w:tcPr>
          <w:p w:rsidR="00E53D9A" w:rsidRPr="000A40E7" w:rsidRDefault="00E53D9A" w:rsidP="000A40E7">
            <w:pPr>
              <w:spacing w:after="0" w:line="240" w:lineRule="auto"/>
              <w:jc w:val="center"/>
              <w:rPr>
                <w:rFonts w:ascii="Times New Roman" w:hAnsi="Times New Roman"/>
                <w:sz w:val="24"/>
                <w:szCs w:val="24"/>
              </w:rPr>
            </w:pPr>
            <w:r w:rsidRPr="000A40E7">
              <w:rPr>
                <w:rFonts w:ascii="Times New Roman" w:hAnsi="Times New Roman"/>
                <w:sz w:val="24"/>
                <w:szCs w:val="24"/>
              </w:rPr>
              <w:t>тыс. куб. м. / %</w:t>
            </w:r>
          </w:p>
        </w:tc>
        <w:tc>
          <w:tcPr>
            <w:tcW w:w="3306" w:type="dxa"/>
            <w:shd w:val="clear" w:color="auto" w:fill="EAF1DD"/>
          </w:tcPr>
          <w:p w:rsidR="00E53D9A" w:rsidRPr="000A40E7" w:rsidRDefault="006210D1" w:rsidP="006210D1">
            <w:pPr>
              <w:spacing w:after="0" w:line="240" w:lineRule="auto"/>
              <w:jc w:val="center"/>
              <w:rPr>
                <w:rFonts w:ascii="Times New Roman" w:hAnsi="Times New Roman"/>
                <w:sz w:val="24"/>
                <w:szCs w:val="24"/>
              </w:rPr>
            </w:pPr>
            <w:r>
              <w:rPr>
                <w:rFonts w:ascii="Times New Roman" w:hAnsi="Times New Roman"/>
                <w:sz w:val="24"/>
                <w:szCs w:val="24"/>
              </w:rPr>
              <w:t>71,72</w:t>
            </w:r>
            <w:r w:rsidR="00E53D9A">
              <w:rPr>
                <w:rFonts w:ascii="Times New Roman" w:hAnsi="Times New Roman"/>
                <w:sz w:val="24"/>
                <w:szCs w:val="24"/>
              </w:rPr>
              <w:t>/</w:t>
            </w:r>
            <w:r>
              <w:rPr>
                <w:rFonts w:ascii="Times New Roman" w:hAnsi="Times New Roman"/>
                <w:sz w:val="24"/>
                <w:szCs w:val="24"/>
              </w:rPr>
              <w:t>8</w:t>
            </w:r>
            <w:r w:rsidR="00E53D9A">
              <w:rPr>
                <w:rFonts w:ascii="Times New Roman" w:hAnsi="Times New Roman"/>
                <w:sz w:val="24"/>
                <w:szCs w:val="24"/>
              </w:rPr>
              <w:t>,6</w:t>
            </w:r>
            <w:r>
              <w:rPr>
                <w:rFonts w:ascii="Times New Roman" w:hAnsi="Times New Roman"/>
                <w:sz w:val="24"/>
                <w:szCs w:val="24"/>
              </w:rPr>
              <w:t>7</w:t>
            </w:r>
            <w:r w:rsidR="00E53D9A">
              <w:rPr>
                <w:rFonts w:ascii="Times New Roman" w:hAnsi="Times New Roman"/>
                <w:sz w:val="24"/>
                <w:szCs w:val="24"/>
              </w:rPr>
              <w:t>%</w:t>
            </w:r>
          </w:p>
        </w:tc>
      </w:tr>
    </w:tbl>
    <w:p w:rsidR="00E53D9A" w:rsidRDefault="00E53D9A" w:rsidP="00F7548E">
      <w:pPr>
        <w:autoSpaceDE w:val="0"/>
        <w:autoSpaceDN w:val="0"/>
        <w:adjustRightInd w:val="0"/>
        <w:spacing w:after="0" w:line="360" w:lineRule="auto"/>
        <w:ind w:firstLine="708"/>
        <w:jc w:val="both"/>
        <w:rPr>
          <w:rFonts w:ascii="Times New Roman" w:hAnsi="Times New Roman"/>
          <w:sz w:val="28"/>
          <w:szCs w:val="28"/>
        </w:rPr>
      </w:pPr>
    </w:p>
    <w:p w:rsidR="00E53D9A" w:rsidRDefault="00413DF3" w:rsidP="00F7548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AD2F84">
        <w:rPr>
          <w:rFonts w:ascii="Times New Roman" w:hAnsi="Times New Roman"/>
          <w:noProof/>
          <w:sz w:val="28"/>
          <w:szCs w:val="28"/>
          <w:lang w:eastAsia="ru-RU"/>
        </w:rPr>
        <w:drawing>
          <wp:inline distT="0" distB="0" distL="0" distR="0">
            <wp:extent cx="5229225" cy="1485900"/>
            <wp:effectExtent l="0" t="0" r="0" b="0"/>
            <wp:docPr id="1"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3D9A" w:rsidRDefault="00E53D9A" w:rsidP="00F7548E">
      <w:pPr>
        <w:autoSpaceDE w:val="0"/>
        <w:autoSpaceDN w:val="0"/>
        <w:adjustRightInd w:val="0"/>
        <w:spacing w:after="0" w:line="360" w:lineRule="auto"/>
        <w:ind w:firstLine="708"/>
        <w:jc w:val="both"/>
        <w:rPr>
          <w:rFonts w:ascii="Times New Roman" w:hAnsi="Times New Roman"/>
          <w:sz w:val="28"/>
          <w:szCs w:val="28"/>
        </w:rPr>
      </w:pPr>
    </w:p>
    <w:p w:rsidR="00E53D9A" w:rsidRDefault="00E53D9A" w:rsidP="00F7548E">
      <w:pPr>
        <w:autoSpaceDE w:val="0"/>
        <w:autoSpaceDN w:val="0"/>
        <w:adjustRightInd w:val="0"/>
        <w:spacing w:after="0" w:line="360" w:lineRule="auto"/>
        <w:ind w:firstLine="708"/>
        <w:jc w:val="both"/>
        <w:rPr>
          <w:rFonts w:ascii="Times New Roman" w:hAnsi="Times New Roman"/>
          <w:sz w:val="28"/>
          <w:szCs w:val="28"/>
        </w:rPr>
      </w:pPr>
    </w:p>
    <w:p w:rsidR="00E53D9A" w:rsidRPr="00E743AB" w:rsidRDefault="00E53D9A"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E53D9A" w:rsidRPr="00A330B7" w:rsidRDefault="00E53D9A"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E53D9A" w:rsidRDefault="00E53D9A" w:rsidP="00611109">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Pr="00A330B7">
        <w:rPr>
          <w:rFonts w:ascii="Times New Roman" w:hAnsi="Times New Roman"/>
          <w:sz w:val="28"/>
          <w:szCs w:val="28"/>
        </w:rPr>
        <w:t xml:space="preserve"> </w:t>
      </w:r>
      <w:r>
        <w:rPr>
          <w:rFonts w:ascii="Times New Roman" w:hAnsi="Times New Roman"/>
          <w:sz w:val="28"/>
          <w:szCs w:val="28"/>
        </w:rPr>
        <w:t xml:space="preserve"> </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E53D9A" w:rsidRPr="00F7548E" w:rsidRDefault="00E53D9A"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1.3.2 Территориальный баланс подачи горячей, питьевой, технической  воды по техно</w:t>
      </w:r>
      <w:r>
        <w:rPr>
          <w:rFonts w:ascii="Times New Roman" w:hAnsi="Times New Roman"/>
          <w:b/>
          <w:bCs/>
          <w:i/>
          <w:sz w:val="28"/>
          <w:szCs w:val="28"/>
          <w:lang w:eastAsia="ru-RU"/>
        </w:rPr>
        <w:t>логическим зонам водоснабжения</w:t>
      </w:r>
    </w:p>
    <w:p w:rsidR="00E53D9A" w:rsidRPr="007E13F4" w:rsidRDefault="00E53D9A" w:rsidP="00093CAE">
      <w:pPr>
        <w:spacing w:after="0" w:line="360" w:lineRule="auto"/>
        <w:ind w:firstLine="709"/>
        <w:jc w:val="both"/>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 xml:space="preserve">Территориальный баланс подачи воды по технологическим зонам водоснабжения представлен в таблице </w:t>
      </w:r>
      <w:r>
        <w:rPr>
          <w:rStyle w:val="apple-style-span"/>
          <w:rFonts w:ascii="Times New Roman" w:hAnsi="Times New Roman"/>
          <w:color w:val="000000"/>
          <w:sz w:val="28"/>
          <w:szCs w:val="28"/>
        </w:rPr>
        <w:t>5</w:t>
      </w:r>
      <w:r w:rsidRPr="007E13F4">
        <w:rPr>
          <w:rStyle w:val="apple-style-span"/>
          <w:rFonts w:ascii="Times New Roman" w:hAnsi="Times New Roman"/>
          <w:color w:val="000000"/>
          <w:sz w:val="28"/>
          <w:szCs w:val="28"/>
        </w:rPr>
        <w:t>.</w:t>
      </w:r>
    </w:p>
    <w:p w:rsidR="00E53D9A" w:rsidRPr="007E13F4" w:rsidRDefault="00E53D9A" w:rsidP="009814F4">
      <w:pPr>
        <w:spacing w:after="0" w:line="360" w:lineRule="auto"/>
        <w:jc w:val="right"/>
        <w:rPr>
          <w:rStyle w:val="apple-style-span"/>
          <w:rFonts w:ascii="Times New Roman" w:hAnsi="Times New Roman"/>
          <w:color w:val="000000"/>
          <w:sz w:val="28"/>
          <w:szCs w:val="28"/>
        </w:rPr>
      </w:pPr>
      <w:r w:rsidRPr="007E13F4">
        <w:rPr>
          <w:rStyle w:val="apple-style-span"/>
          <w:rFonts w:ascii="Times New Roman" w:hAnsi="Times New Roman"/>
          <w:color w:val="000000"/>
          <w:sz w:val="28"/>
          <w:szCs w:val="28"/>
        </w:rPr>
        <w:t>Таблица</w:t>
      </w:r>
      <w:r>
        <w:rPr>
          <w:rStyle w:val="apple-style-span"/>
          <w:rFonts w:ascii="Times New Roman" w:hAnsi="Times New Roman"/>
          <w:color w:val="000000"/>
          <w:sz w:val="28"/>
          <w:szCs w:val="28"/>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536"/>
        <w:gridCol w:w="1984"/>
        <w:gridCol w:w="2977"/>
      </w:tblGrid>
      <w:tr w:rsidR="00E53D9A" w:rsidRPr="0000781C" w:rsidTr="009814F4">
        <w:tc>
          <w:tcPr>
            <w:tcW w:w="959" w:type="dxa"/>
            <w:shd w:val="clear" w:color="auto" w:fill="9BBB59"/>
            <w:vAlign w:val="center"/>
          </w:tcPr>
          <w:p w:rsidR="00E53D9A" w:rsidRPr="00F7548E" w:rsidRDefault="00E53D9A" w:rsidP="0095411B">
            <w:pPr>
              <w:spacing w:after="0" w:line="360" w:lineRule="auto"/>
              <w:jc w:val="center"/>
              <w:rPr>
                <w:rFonts w:ascii="Times New Roman" w:hAnsi="Times New Roman"/>
                <w:b/>
                <w:i/>
                <w:sz w:val="24"/>
                <w:szCs w:val="24"/>
                <w:lang w:eastAsia="ru-RU"/>
              </w:rPr>
            </w:pPr>
            <w:r w:rsidRPr="00F7548E">
              <w:rPr>
                <w:rFonts w:ascii="Times New Roman" w:hAnsi="Times New Roman"/>
                <w:b/>
                <w:i/>
                <w:sz w:val="24"/>
                <w:szCs w:val="24"/>
                <w:lang w:eastAsia="ru-RU"/>
              </w:rPr>
              <w:t>№ п/п</w:t>
            </w:r>
          </w:p>
        </w:tc>
        <w:tc>
          <w:tcPr>
            <w:tcW w:w="4536" w:type="dxa"/>
            <w:shd w:val="clear" w:color="auto" w:fill="9BBB59"/>
            <w:vAlign w:val="center"/>
          </w:tcPr>
          <w:p w:rsidR="00E53D9A" w:rsidRPr="0000781C" w:rsidRDefault="00E53D9A" w:rsidP="0095411B">
            <w:pPr>
              <w:spacing w:after="0" w:line="360" w:lineRule="auto"/>
              <w:jc w:val="center"/>
              <w:rPr>
                <w:rFonts w:ascii="Times New Roman" w:hAnsi="Times New Roman"/>
                <w:b/>
                <w:i/>
                <w:sz w:val="24"/>
                <w:szCs w:val="24"/>
                <w:lang w:eastAsia="ru-RU"/>
              </w:rPr>
            </w:pPr>
            <w:r w:rsidRPr="0000781C">
              <w:rPr>
                <w:rFonts w:ascii="Times New Roman" w:hAnsi="Times New Roman"/>
                <w:b/>
                <w:i/>
                <w:sz w:val="24"/>
                <w:szCs w:val="24"/>
                <w:lang w:eastAsia="ru-RU"/>
              </w:rPr>
              <w:t>Наименование</w:t>
            </w:r>
          </w:p>
        </w:tc>
        <w:tc>
          <w:tcPr>
            <w:tcW w:w="1984" w:type="dxa"/>
            <w:shd w:val="clear" w:color="auto" w:fill="9BBB59"/>
            <w:vAlign w:val="center"/>
          </w:tcPr>
          <w:p w:rsidR="00E53D9A" w:rsidRPr="0000781C" w:rsidRDefault="00E53D9A" w:rsidP="0095411B">
            <w:pPr>
              <w:spacing w:after="0" w:line="360" w:lineRule="auto"/>
              <w:jc w:val="center"/>
              <w:rPr>
                <w:rFonts w:ascii="Times New Roman" w:hAnsi="Times New Roman"/>
                <w:b/>
                <w:i/>
                <w:sz w:val="24"/>
                <w:szCs w:val="24"/>
                <w:lang w:eastAsia="ru-RU"/>
              </w:rPr>
            </w:pPr>
            <w:r w:rsidRPr="0000781C">
              <w:rPr>
                <w:rFonts w:ascii="Times New Roman" w:hAnsi="Times New Roman"/>
                <w:b/>
                <w:i/>
                <w:sz w:val="24"/>
                <w:szCs w:val="24"/>
                <w:lang w:eastAsia="ru-RU"/>
              </w:rPr>
              <w:t>Ед. изм.</w:t>
            </w:r>
          </w:p>
        </w:tc>
        <w:tc>
          <w:tcPr>
            <w:tcW w:w="2977" w:type="dxa"/>
            <w:shd w:val="clear" w:color="auto" w:fill="9BBB59"/>
          </w:tcPr>
          <w:p w:rsidR="00E53D9A" w:rsidRPr="0000781C" w:rsidRDefault="00E53D9A" w:rsidP="002F7538">
            <w:pPr>
              <w:spacing w:after="0" w:line="360" w:lineRule="auto"/>
              <w:jc w:val="center"/>
              <w:rPr>
                <w:rFonts w:ascii="Times New Roman" w:hAnsi="Times New Roman"/>
                <w:b/>
                <w:i/>
                <w:sz w:val="24"/>
                <w:szCs w:val="24"/>
                <w:lang w:eastAsia="ru-RU"/>
              </w:rPr>
            </w:pPr>
            <w:r w:rsidRPr="0000781C">
              <w:rPr>
                <w:rFonts w:ascii="Times New Roman" w:hAnsi="Times New Roman"/>
                <w:b/>
                <w:i/>
                <w:sz w:val="24"/>
                <w:szCs w:val="24"/>
                <w:lang w:eastAsia="ru-RU"/>
              </w:rPr>
              <w:t>201</w:t>
            </w:r>
            <w:r w:rsidR="002F7538">
              <w:rPr>
                <w:rFonts w:ascii="Times New Roman" w:hAnsi="Times New Roman"/>
                <w:b/>
                <w:i/>
                <w:sz w:val="24"/>
                <w:szCs w:val="24"/>
                <w:lang w:eastAsia="ru-RU"/>
              </w:rPr>
              <w:t>2</w:t>
            </w:r>
            <w:r w:rsidRPr="0000781C">
              <w:rPr>
                <w:rFonts w:ascii="Times New Roman" w:hAnsi="Times New Roman"/>
                <w:b/>
                <w:i/>
                <w:sz w:val="24"/>
                <w:szCs w:val="24"/>
                <w:lang w:eastAsia="ru-RU"/>
              </w:rPr>
              <w:t xml:space="preserve"> г.</w:t>
            </w:r>
          </w:p>
        </w:tc>
      </w:tr>
      <w:tr w:rsidR="00E53D9A" w:rsidRPr="00F7548E" w:rsidTr="009814F4">
        <w:trPr>
          <w:trHeight w:val="420"/>
        </w:trPr>
        <w:tc>
          <w:tcPr>
            <w:tcW w:w="959" w:type="dxa"/>
            <w:shd w:val="clear" w:color="auto" w:fill="D6E3BC"/>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1</w:t>
            </w:r>
          </w:p>
        </w:tc>
        <w:tc>
          <w:tcPr>
            <w:tcW w:w="4536" w:type="dxa"/>
            <w:shd w:val="clear" w:color="auto" w:fill="D6E3BC"/>
            <w:vAlign w:val="center"/>
          </w:tcPr>
          <w:p w:rsidR="00E53D9A" w:rsidRPr="00F7548E" w:rsidRDefault="00E53D9A"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Объем воды из источников водоснабжения</w:t>
            </w:r>
          </w:p>
        </w:tc>
        <w:tc>
          <w:tcPr>
            <w:tcW w:w="1984" w:type="dxa"/>
            <w:shd w:val="clear" w:color="auto" w:fill="D6E3BC"/>
            <w:vAlign w:val="center"/>
          </w:tcPr>
          <w:p w:rsidR="00E53D9A" w:rsidRPr="00F7548E" w:rsidRDefault="00E53D9A" w:rsidP="0095411B">
            <w:pPr>
              <w:spacing w:after="0" w:line="360" w:lineRule="auto"/>
              <w:jc w:val="center"/>
              <w:rPr>
                <w:rFonts w:ascii="Times New Roman" w:hAnsi="Times New Roman"/>
                <w:b/>
                <w:i/>
                <w:sz w:val="24"/>
                <w:szCs w:val="24"/>
                <w:vertAlign w:val="superscript"/>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vAlign w:val="center"/>
          </w:tcPr>
          <w:p w:rsidR="00E53D9A" w:rsidRPr="00C0653C" w:rsidRDefault="00B2486F" w:rsidP="0095411B">
            <w:pPr>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828</w:t>
            </w:r>
          </w:p>
        </w:tc>
      </w:tr>
      <w:tr w:rsidR="00E53D9A" w:rsidRPr="000C7B55" w:rsidTr="009814F4">
        <w:trPr>
          <w:trHeight w:val="420"/>
        </w:trPr>
        <w:tc>
          <w:tcPr>
            <w:tcW w:w="959" w:type="dxa"/>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1.1</w:t>
            </w:r>
          </w:p>
        </w:tc>
        <w:tc>
          <w:tcPr>
            <w:tcW w:w="4536" w:type="dxa"/>
            <w:vAlign w:val="center"/>
          </w:tcPr>
          <w:p w:rsidR="00E53D9A" w:rsidRPr="00C0653C" w:rsidRDefault="002F7538" w:rsidP="00171B70">
            <w:pPr>
              <w:spacing w:after="0" w:line="240" w:lineRule="auto"/>
              <w:rPr>
                <w:rFonts w:ascii="Times New Roman" w:hAnsi="Times New Roman"/>
                <w:sz w:val="24"/>
                <w:szCs w:val="24"/>
                <w:lang w:eastAsia="ru-RU"/>
              </w:rPr>
            </w:pPr>
            <w:r>
              <w:rPr>
                <w:rFonts w:ascii="Times New Roman" w:hAnsi="Times New Roman"/>
                <w:sz w:val="24"/>
                <w:szCs w:val="24"/>
                <w:lang w:eastAsia="ru-RU"/>
              </w:rPr>
              <w:t>МУП ЖКХ «Универсал»</w:t>
            </w:r>
          </w:p>
        </w:tc>
        <w:tc>
          <w:tcPr>
            <w:tcW w:w="1984" w:type="dxa"/>
            <w:vAlign w:val="center"/>
          </w:tcPr>
          <w:p w:rsidR="00E53D9A" w:rsidRDefault="00E53D9A"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vAlign w:val="center"/>
          </w:tcPr>
          <w:p w:rsidR="00E53D9A" w:rsidRPr="000C7B55" w:rsidRDefault="00B2486F" w:rsidP="0095411B">
            <w:pPr>
              <w:spacing w:after="0" w:line="360" w:lineRule="auto"/>
              <w:jc w:val="center"/>
              <w:rPr>
                <w:rFonts w:ascii="Times New Roman" w:hAnsi="Times New Roman"/>
                <w:sz w:val="24"/>
                <w:szCs w:val="24"/>
                <w:lang w:eastAsia="ru-RU"/>
              </w:rPr>
            </w:pPr>
            <w:r>
              <w:rPr>
                <w:rFonts w:ascii="Times New Roman" w:hAnsi="Times New Roman"/>
                <w:sz w:val="24"/>
                <w:szCs w:val="24"/>
              </w:rPr>
              <w:t>828</w:t>
            </w:r>
          </w:p>
        </w:tc>
      </w:tr>
      <w:tr w:rsidR="00E53D9A" w:rsidRPr="00F7548E" w:rsidTr="009814F4">
        <w:trPr>
          <w:trHeight w:val="420"/>
        </w:trPr>
        <w:tc>
          <w:tcPr>
            <w:tcW w:w="959" w:type="dxa"/>
            <w:shd w:val="clear" w:color="auto" w:fill="D6E3BC"/>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2</w:t>
            </w:r>
          </w:p>
        </w:tc>
        <w:tc>
          <w:tcPr>
            <w:tcW w:w="4536" w:type="dxa"/>
            <w:shd w:val="clear" w:color="auto" w:fill="D6E3BC"/>
            <w:vAlign w:val="center"/>
          </w:tcPr>
          <w:p w:rsidR="00E53D9A" w:rsidRPr="00F7548E" w:rsidRDefault="00E53D9A"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Потребление воды на собственные нужды</w:t>
            </w:r>
          </w:p>
        </w:tc>
        <w:tc>
          <w:tcPr>
            <w:tcW w:w="1984" w:type="dxa"/>
            <w:shd w:val="clear" w:color="auto" w:fill="D6E3BC"/>
            <w:vAlign w:val="center"/>
          </w:tcPr>
          <w:p w:rsidR="00E53D9A" w:rsidRPr="00F7548E" w:rsidRDefault="00E53D9A" w:rsidP="0095411B">
            <w:pPr>
              <w:spacing w:after="0" w:line="360" w:lineRule="auto"/>
              <w:jc w:val="center"/>
              <w:rPr>
                <w:rFonts w:ascii="Times New Roman" w:hAnsi="Times New Roman"/>
                <w:b/>
                <w:i/>
                <w:sz w:val="24"/>
                <w:szCs w:val="24"/>
                <w:vertAlign w:val="superscript"/>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vAlign w:val="center"/>
          </w:tcPr>
          <w:p w:rsidR="00E53D9A" w:rsidRPr="00F7548E" w:rsidRDefault="00E53D9A" w:rsidP="0095411B">
            <w:pPr>
              <w:spacing w:after="0" w:line="360" w:lineRule="auto"/>
              <w:jc w:val="center"/>
              <w:rPr>
                <w:rFonts w:ascii="Times New Roman" w:hAnsi="Times New Roman"/>
                <w:b/>
                <w:i/>
                <w:sz w:val="24"/>
                <w:szCs w:val="24"/>
                <w:lang w:eastAsia="ru-RU"/>
              </w:rPr>
            </w:pPr>
            <w:r>
              <w:rPr>
                <w:rFonts w:ascii="Times New Roman" w:hAnsi="Times New Roman"/>
                <w:b/>
                <w:i/>
                <w:sz w:val="24"/>
                <w:szCs w:val="24"/>
                <w:lang w:eastAsia="ru-RU"/>
              </w:rPr>
              <w:t>0,00</w:t>
            </w:r>
          </w:p>
        </w:tc>
      </w:tr>
      <w:tr w:rsidR="00E53D9A" w:rsidRPr="000C7B55" w:rsidTr="009814F4">
        <w:trPr>
          <w:trHeight w:val="420"/>
        </w:trPr>
        <w:tc>
          <w:tcPr>
            <w:tcW w:w="959" w:type="dxa"/>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2.1</w:t>
            </w:r>
          </w:p>
        </w:tc>
        <w:tc>
          <w:tcPr>
            <w:tcW w:w="4536" w:type="dxa"/>
            <w:vAlign w:val="center"/>
          </w:tcPr>
          <w:p w:rsidR="00E53D9A" w:rsidRDefault="00B2486F"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МУП ЖКХ «Универсал»</w:t>
            </w:r>
          </w:p>
        </w:tc>
        <w:tc>
          <w:tcPr>
            <w:tcW w:w="1984" w:type="dxa"/>
            <w:vAlign w:val="center"/>
          </w:tcPr>
          <w:p w:rsidR="00E53D9A" w:rsidRDefault="00E53D9A"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vAlign w:val="center"/>
          </w:tcPr>
          <w:p w:rsidR="00E53D9A" w:rsidRDefault="00E53D9A"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E53D9A" w:rsidRPr="00F7548E" w:rsidTr="009814F4">
        <w:trPr>
          <w:trHeight w:val="420"/>
        </w:trPr>
        <w:tc>
          <w:tcPr>
            <w:tcW w:w="959" w:type="dxa"/>
            <w:shd w:val="clear" w:color="auto" w:fill="D6E3BC"/>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3</w:t>
            </w:r>
          </w:p>
        </w:tc>
        <w:tc>
          <w:tcPr>
            <w:tcW w:w="4536" w:type="dxa"/>
            <w:shd w:val="clear" w:color="auto" w:fill="D6E3BC"/>
            <w:vAlign w:val="center"/>
          </w:tcPr>
          <w:p w:rsidR="00E53D9A" w:rsidRPr="00F7548E" w:rsidRDefault="00E53D9A"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Объем питьевой воды поданной в сеть</w:t>
            </w:r>
          </w:p>
        </w:tc>
        <w:tc>
          <w:tcPr>
            <w:tcW w:w="1984" w:type="dxa"/>
            <w:shd w:val="clear" w:color="auto" w:fill="D6E3BC"/>
            <w:vAlign w:val="center"/>
          </w:tcPr>
          <w:p w:rsidR="00E53D9A" w:rsidRPr="00F7548E" w:rsidRDefault="00E53D9A" w:rsidP="0095411B">
            <w:pPr>
              <w:spacing w:after="0" w:line="360" w:lineRule="auto"/>
              <w:jc w:val="center"/>
              <w:rPr>
                <w:rFonts w:ascii="Times New Roman" w:hAnsi="Times New Roman"/>
                <w:b/>
                <w:i/>
                <w:sz w:val="24"/>
                <w:szCs w:val="24"/>
                <w:vertAlign w:val="superscript"/>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vAlign w:val="center"/>
          </w:tcPr>
          <w:p w:rsidR="00E53D9A" w:rsidRPr="00B2486F" w:rsidRDefault="00B2486F" w:rsidP="0095411B">
            <w:pPr>
              <w:spacing w:after="0" w:line="360" w:lineRule="auto"/>
              <w:jc w:val="center"/>
              <w:rPr>
                <w:rFonts w:ascii="Times New Roman" w:hAnsi="Times New Roman"/>
                <w:b/>
                <w:i/>
                <w:sz w:val="24"/>
                <w:szCs w:val="24"/>
                <w:lang w:eastAsia="ru-RU"/>
              </w:rPr>
            </w:pPr>
            <w:r w:rsidRPr="00B2486F">
              <w:rPr>
                <w:rFonts w:ascii="Times New Roman" w:hAnsi="Times New Roman"/>
                <w:b/>
                <w:i/>
                <w:sz w:val="24"/>
                <w:szCs w:val="24"/>
              </w:rPr>
              <w:t>756,28</w:t>
            </w:r>
          </w:p>
        </w:tc>
      </w:tr>
      <w:tr w:rsidR="00E53D9A" w:rsidRPr="000C7B55" w:rsidTr="009814F4">
        <w:trPr>
          <w:trHeight w:val="420"/>
        </w:trPr>
        <w:tc>
          <w:tcPr>
            <w:tcW w:w="959" w:type="dxa"/>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3.1</w:t>
            </w:r>
          </w:p>
        </w:tc>
        <w:tc>
          <w:tcPr>
            <w:tcW w:w="4536" w:type="dxa"/>
            <w:vAlign w:val="center"/>
          </w:tcPr>
          <w:p w:rsidR="00E53D9A" w:rsidRDefault="00B2486F"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МУП ЖКХ «Универсал»</w:t>
            </w:r>
          </w:p>
        </w:tc>
        <w:tc>
          <w:tcPr>
            <w:tcW w:w="1984" w:type="dxa"/>
            <w:vAlign w:val="center"/>
          </w:tcPr>
          <w:p w:rsidR="00E53D9A" w:rsidRDefault="00E53D9A"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vAlign w:val="center"/>
          </w:tcPr>
          <w:p w:rsidR="00E53D9A" w:rsidRDefault="00B2486F" w:rsidP="0095411B">
            <w:pPr>
              <w:spacing w:after="0" w:line="360" w:lineRule="auto"/>
              <w:jc w:val="center"/>
              <w:rPr>
                <w:rFonts w:ascii="Times New Roman" w:hAnsi="Times New Roman"/>
                <w:sz w:val="24"/>
                <w:szCs w:val="24"/>
                <w:lang w:eastAsia="ru-RU"/>
              </w:rPr>
            </w:pPr>
            <w:r>
              <w:rPr>
                <w:rFonts w:ascii="Times New Roman" w:hAnsi="Times New Roman"/>
                <w:sz w:val="24"/>
                <w:szCs w:val="24"/>
              </w:rPr>
              <w:t>756,28</w:t>
            </w:r>
          </w:p>
        </w:tc>
      </w:tr>
      <w:tr w:rsidR="00E53D9A" w:rsidRPr="00F7548E" w:rsidTr="009814F4">
        <w:trPr>
          <w:trHeight w:val="420"/>
        </w:trPr>
        <w:tc>
          <w:tcPr>
            <w:tcW w:w="959" w:type="dxa"/>
            <w:shd w:val="clear" w:color="auto" w:fill="D6E3BC"/>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4</w:t>
            </w:r>
          </w:p>
        </w:tc>
        <w:tc>
          <w:tcPr>
            <w:tcW w:w="4536" w:type="dxa"/>
            <w:shd w:val="clear" w:color="auto" w:fill="D6E3BC"/>
            <w:vAlign w:val="center"/>
          </w:tcPr>
          <w:p w:rsidR="00E53D9A" w:rsidRPr="00F7548E" w:rsidRDefault="00E53D9A"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Потери воды</w:t>
            </w:r>
          </w:p>
        </w:tc>
        <w:tc>
          <w:tcPr>
            <w:tcW w:w="1984" w:type="dxa"/>
            <w:shd w:val="clear" w:color="auto" w:fill="D6E3BC"/>
            <w:vAlign w:val="center"/>
          </w:tcPr>
          <w:p w:rsidR="00E53D9A" w:rsidRPr="00F7548E" w:rsidRDefault="00E53D9A" w:rsidP="0095411B">
            <w:pPr>
              <w:spacing w:after="0" w:line="360" w:lineRule="auto"/>
              <w:jc w:val="center"/>
              <w:rPr>
                <w:rFonts w:ascii="Times New Roman" w:hAnsi="Times New Roman"/>
                <w:b/>
                <w:i/>
                <w:sz w:val="24"/>
                <w:szCs w:val="24"/>
                <w:vertAlign w:val="superscript"/>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vAlign w:val="center"/>
          </w:tcPr>
          <w:p w:rsidR="00E53D9A" w:rsidRPr="00B2486F" w:rsidRDefault="00B2486F" w:rsidP="0095411B">
            <w:pPr>
              <w:spacing w:after="0" w:line="360" w:lineRule="auto"/>
              <w:jc w:val="center"/>
              <w:rPr>
                <w:rFonts w:ascii="Times New Roman" w:hAnsi="Times New Roman"/>
                <w:b/>
                <w:i/>
                <w:sz w:val="24"/>
                <w:szCs w:val="24"/>
                <w:lang w:eastAsia="ru-RU"/>
              </w:rPr>
            </w:pPr>
            <w:r w:rsidRPr="00B2486F">
              <w:rPr>
                <w:rFonts w:ascii="Times New Roman" w:hAnsi="Times New Roman"/>
                <w:b/>
                <w:i/>
                <w:sz w:val="24"/>
                <w:szCs w:val="24"/>
              </w:rPr>
              <w:t>71,72</w:t>
            </w:r>
          </w:p>
        </w:tc>
      </w:tr>
      <w:tr w:rsidR="00E53D9A" w:rsidRPr="000C7B55" w:rsidTr="009814F4">
        <w:trPr>
          <w:trHeight w:val="420"/>
        </w:trPr>
        <w:tc>
          <w:tcPr>
            <w:tcW w:w="959" w:type="dxa"/>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4.1</w:t>
            </w:r>
          </w:p>
        </w:tc>
        <w:tc>
          <w:tcPr>
            <w:tcW w:w="4536" w:type="dxa"/>
            <w:vAlign w:val="center"/>
          </w:tcPr>
          <w:p w:rsidR="00E53D9A" w:rsidRDefault="00B2486F"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МУП ЖКХ «Универсал»</w:t>
            </w:r>
          </w:p>
        </w:tc>
        <w:tc>
          <w:tcPr>
            <w:tcW w:w="1984" w:type="dxa"/>
            <w:vAlign w:val="center"/>
          </w:tcPr>
          <w:p w:rsidR="00E53D9A" w:rsidRDefault="00E53D9A" w:rsidP="0095411B">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vAlign w:val="center"/>
          </w:tcPr>
          <w:p w:rsidR="00E53D9A" w:rsidRDefault="00B2486F" w:rsidP="0095411B">
            <w:pPr>
              <w:spacing w:after="0" w:line="360" w:lineRule="auto"/>
              <w:jc w:val="center"/>
              <w:rPr>
                <w:rFonts w:ascii="Times New Roman" w:hAnsi="Times New Roman"/>
                <w:sz w:val="24"/>
                <w:szCs w:val="24"/>
                <w:lang w:eastAsia="ru-RU"/>
              </w:rPr>
            </w:pPr>
            <w:r>
              <w:rPr>
                <w:rFonts w:ascii="Times New Roman" w:hAnsi="Times New Roman"/>
                <w:sz w:val="24"/>
                <w:szCs w:val="24"/>
              </w:rPr>
              <w:t>71,72</w:t>
            </w:r>
          </w:p>
        </w:tc>
      </w:tr>
      <w:tr w:rsidR="00E53D9A" w:rsidRPr="00F7548E" w:rsidTr="009814F4">
        <w:trPr>
          <w:trHeight w:val="420"/>
        </w:trPr>
        <w:tc>
          <w:tcPr>
            <w:tcW w:w="959" w:type="dxa"/>
            <w:shd w:val="clear" w:color="auto" w:fill="D6E3BC"/>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5</w:t>
            </w:r>
          </w:p>
        </w:tc>
        <w:tc>
          <w:tcPr>
            <w:tcW w:w="4536" w:type="dxa"/>
            <w:shd w:val="clear" w:color="auto" w:fill="D6E3BC"/>
            <w:vAlign w:val="center"/>
          </w:tcPr>
          <w:p w:rsidR="00E53D9A" w:rsidRPr="00F7548E" w:rsidRDefault="00E53D9A" w:rsidP="0095411B">
            <w:pPr>
              <w:spacing w:after="0" w:line="240" w:lineRule="auto"/>
              <w:rPr>
                <w:rFonts w:ascii="Times New Roman" w:hAnsi="Times New Roman"/>
                <w:b/>
                <w:i/>
                <w:sz w:val="24"/>
                <w:szCs w:val="24"/>
                <w:lang w:eastAsia="ru-RU"/>
              </w:rPr>
            </w:pPr>
            <w:r w:rsidRPr="00F7548E">
              <w:rPr>
                <w:rFonts w:ascii="Times New Roman" w:hAnsi="Times New Roman"/>
                <w:b/>
                <w:i/>
                <w:sz w:val="24"/>
                <w:szCs w:val="24"/>
                <w:lang w:eastAsia="ru-RU"/>
              </w:rPr>
              <w:t>По категориям потребителей</w:t>
            </w:r>
          </w:p>
        </w:tc>
        <w:tc>
          <w:tcPr>
            <w:tcW w:w="1984" w:type="dxa"/>
            <w:shd w:val="clear" w:color="auto" w:fill="D6E3BC"/>
            <w:vAlign w:val="center"/>
          </w:tcPr>
          <w:p w:rsidR="00E53D9A" w:rsidRPr="00F7548E" w:rsidRDefault="00E53D9A" w:rsidP="0095411B">
            <w:pPr>
              <w:spacing w:after="0" w:line="360" w:lineRule="auto"/>
              <w:jc w:val="center"/>
              <w:rPr>
                <w:rFonts w:ascii="Times New Roman" w:hAnsi="Times New Roman"/>
                <w:b/>
                <w:i/>
                <w:sz w:val="24"/>
                <w:szCs w:val="24"/>
                <w:lang w:eastAsia="ru-RU"/>
              </w:rPr>
            </w:pPr>
            <w:r w:rsidRPr="00F7548E">
              <w:rPr>
                <w:rFonts w:ascii="Times New Roman" w:hAnsi="Times New Roman"/>
                <w:b/>
                <w:i/>
                <w:sz w:val="24"/>
                <w:szCs w:val="24"/>
                <w:lang w:eastAsia="ru-RU"/>
              </w:rPr>
              <w:t>тыс. м</w:t>
            </w:r>
            <w:r w:rsidRPr="00F7548E">
              <w:rPr>
                <w:rFonts w:ascii="Times New Roman" w:hAnsi="Times New Roman"/>
                <w:b/>
                <w:i/>
                <w:sz w:val="24"/>
                <w:szCs w:val="24"/>
                <w:vertAlign w:val="superscript"/>
                <w:lang w:eastAsia="ru-RU"/>
              </w:rPr>
              <w:t>3</w:t>
            </w:r>
          </w:p>
        </w:tc>
        <w:tc>
          <w:tcPr>
            <w:tcW w:w="2977" w:type="dxa"/>
            <w:shd w:val="clear" w:color="auto" w:fill="D6E3BC"/>
            <w:vAlign w:val="center"/>
          </w:tcPr>
          <w:p w:rsidR="00E53D9A" w:rsidRPr="00B2486F" w:rsidRDefault="00B2486F" w:rsidP="0095411B">
            <w:pPr>
              <w:spacing w:after="0" w:line="360" w:lineRule="auto"/>
              <w:jc w:val="center"/>
              <w:rPr>
                <w:rFonts w:ascii="Times New Roman" w:hAnsi="Times New Roman"/>
                <w:b/>
                <w:i/>
                <w:sz w:val="24"/>
                <w:szCs w:val="24"/>
                <w:lang w:eastAsia="ru-RU"/>
              </w:rPr>
            </w:pPr>
            <w:r w:rsidRPr="00B2486F">
              <w:rPr>
                <w:rFonts w:ascii="Times New Roman" w:hAnsi="Times New Roman"/>
                <w:b/>
                <w:i/>
                <w:sz w:val="24"/>
                <w:szCs w:val="24"/>
              </w:rPr>
              <w:t>529,28</w:t>
            </w:r>
          </w:p>
        </w:tc>
      </w:tr>
      <w:tr w:rsidR="00E53D9A" w:rsidRPr="000C7B55" w:rsidTr="009814F4">
        <w:trPr>
          <w:trHeight w:val="420"/>
        </w:trPr>
        <w:tc>
          <w:tcPr>
            <w:tcW w:w="959" w:type="dxa"/>
            <w:vAlign w:val="center"/>
          </w:tcPr>
          <w:p w:rsidR="00E53D9A" w:rsidRPr="00F7548E" w:rsidRDefault="00E53D9A" w:rsidP="0095411B">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5.1</w:t>
            </w:r>
          </w:p>
        </w:tc>
        <w:tc>
          <w:tcPr>
            <w:tcW w:w="4536" w:type="dxa"/>
            <w:vAlign w:val="center"/>
          </w:tcPr>
          <w:p w:rsidR="00E53D9A" w:rsidRDefault="00E53D9A"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населению</w:t>
            </w:r>
          </w:p>
        </w:tc>
        <w:tc>
          <w:tcPr>
            <w:tcW w:w="1984" w:type="dxa"/>
            <w:vAlign w:val="center"/>
          </w:tcPr>
          <w:p w:rsidR="00E53D9A" w:rsidRPr="00175B43" w:rsidRDefault="00E53D9A" w:rsidP="0095411B">
            <w:pPr>
              <w:spacing w:after="0" w:line="360" w:lineRule="auto"/>
              <w:jc w:val="center"/>
              <w:rPr>
                <w:rFonts w:ascii="Times New Roman" w:hAnsi="Times New Roman"/>
                <w:sz w:val="24"/>
                <w:szCs w:val="24"/>
                <w:vertAlign w:val="superscript"/>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tcPr>
          <w:p w:rsidR="00E53D9A" w:rsidRPr="000A40E7" w:rsidRDefault="00B2486F" w:rsidP="00C56257">
            <w:pPr>
              <w:spacing w:after="0" w:line="240" w:lineRule="auto"/>
              <w:jc w:val="center"/>
              <w:rPr>
                <w:rFonts w:ascii="Times New Roman" w:hAnsi="Times New Roman"/>
                <w:sz w:val="24"/>
                <w:szCs w:val="24"/>
              </w:rPr>
            </w:pPr>
            <w:r>
              <w:rPr>
                <w:rFonts w:ascii="Times New Roman" w:hAnsi="Times New Roman"/>
                <w:sz w:val="24"/>
                <w:szCs w:val="24"/>
              </w:rPr>
              <w:t>451,4</w:t>
            </w:r>
          </w:p>
        </w:tc>
      </w:tr>
      <w:tr w:rsidR="00E53D9A" w:rsidRPr="000C7B55" w:rsidTr="009814F4">
        <w:trPr>
          <w:trHeight w:val="420"/>
        </w:trPr>
        <w:tc>
          <w:tcPr>
            <w:tcW w:w="959" w:type="dxa"/>
            <w:vAlign w:val="center"/>
          </w:tcPr>
          <w:p w:rsidR="00E53D9A" w:rsidRPr="00F7548E" w:rsidRDefault="00E53D9A" w:rsidP="00B2486F">
            <w:pPr>
              <w:spacing w:after="0" w:line="360" w:lineRule="auto"/>
              <w:jc w:val="center"/>
              <w:rPr>
                <w:rFonts w:ascii="Times New Roman" w:eastAsia="Microsoft YaHei" w:hAnsi="Times New Roman"/>
                <w:b/>
                <w:bCs/>
                <w:i/>
                <w:iCs/>
                <w:noProof/>
                <w:spacing w:val="-5"/>
                <w:sz w:val="24"/>
                <w:szCs w:val="24"/>
              </w:rPr>
            </w:pPr>
            <w:r w:rsidRPr="00F7548E">
              <w:rPr>
                <w:rFonts w:ascii="Times New Roman" w:eastAsia="Microsoft YaHei" w:hAnsi="Times New Roman"/>
                <w:b/>
                <w:bCs/>
                <w:i/>
                <w:iCs/>
                <w:noProof/>
                <w:spacing w:val="-5"/>
                <w:sz w:val="24"/>
                <w:szCs w:val="24"/>
              </w:rPr>
              <w:t>5.</w:t>
            </w:r>
            <w:r w:rsidR="00B2486F">
              <w:rPr>
                <w:rFonts w:ascii="Times New Roman" w:eastAsia="Microsoft YaHei" w:hAnsi="Times New Roman"/>
                <w:b/>
                <w:bCs/>
                <w:i/>
                <w:iCs/>
                <w:noProof/>
                <w:spacing w:val="-5"/>
                <w:sz w:val="24"/>
                <w:szCs w:val="24"/>
              </w:rPr>
              <w:t>2</w:t>
            </w:r>
          </w:p>
        </w:tc>
        <w:tc>
          <w:tcPr>
            <w:tcW w:w="4536" w:type="dxa"/>
            <w:vAlign w:val="center"/>
          </w:tcPr>
          <w:p w:rsidR="00E53D9A" w:rsidRDefault="00E53D9A" w:rsidP="0095411B">
            <w:pPr>
              <w:spacing w:after="0" w:line="240" w:lineRule="auto"/>
              <w:rPr>
                <w:rFonts w:ascii="Times New Roman" w:hAnsi="Times New Roman"/>
                <w:sz w:val="24"/>
                <w:szCs w:val="24"/>
                <w:lang w:eastAsia="ru-RU"/>
              </w:rPr>
            </w:pPr>
            <w:r>
              <w:rPr>
                <w:rFonts w:ascii="Times New Roman" w:hAnsi="Times New Roman"/>
                <w:sz w:val="24"/>
                <w:szCs w:val="24"/>
                <w:lang w:eastAsia="ru-RU"/>
              </w:rPr>
              <w:t>прочим потребителям</w:t>
            </w:r>
          </w:p>
        </w:tc>
        <w:tc>
          <w:tcPr>
            <w:tcW w:w="1984" w:type="dxa"/>
            <w:vAlign w:val="center"/>
          </w:tcPr>
          <w:p w:rsidR="00E53D9A" w:rsidRPr="00175B43" w:rsidRDefault="00E53D9A" w:rsidP="0095411B">
            <w:pPr>
              <w:spacing w:after="0" w:line="360" w:lineRule="auto"/>
              <w:jc w:val="center"/>
              <w:rPr>
                <w:rFonts w:ascii="Times New Roman" w:hAnsi="Times New Roman"/>
                <w:sz w:val="24"/>
                <w:szCs w:val="24"/>
                <w:vertAlign w:val="superscript"/>
                <w:lang w:eastAsia="ru-RU"/>
              </w:rPr>
            </w:pPr>
            <w:r>
              <w:rPr>
                <w:rFonts w:ascii="Times New Roman" w:hAnsi="Times New Roman"/>
                <w:sz w:val="24"/>
                <w:szCs w:val="24"/>
                <w:lang w:eastAsia="ru-RU"/>
              </w:rPr>
              <w:t>тыс. м</w:t>
            </w:r>
            <w:r>
              <w:rPr>
                <w:rFonts w:ascii="Times New Roman" w:hAnsi="Times New Roman"/>
                <w:sz w:val="24"/>
                <w:szCs w:val="24"/>
                <w:vertAlign w:val="superscript"/>
                <w:lang w:eastAsia="ru-RU"/>
              </w:rPr>
              <w:t>3</w:t>
            </w:r>
          </w:p>
        </w:tc>
        <w:tc>
          <w:tcPr>
            <w:tcW w:w="2977" w:type="dxa"/>
          </w:tcPr>
          <w:p w:rsidR="00E53D9A" w:rsidRPr="000A40E7" w:rsidRDefault="00B2486F" w:rsidP="00C56257">
            <w:pPr>
              <w:spacing w:after="0" w:line="240" w:lineRule="auto"/>
              <w:jc w:val="center"/>
              <w:rPr>
                <w:rFonts w:ascii="Times New Roman" w:hAnsi="Times New Roman"/>
                <w:sz w:val="24"/>
                <w:szCs w:val="24"/>
              </w:rPr>
            </w:pPr>
            <w:r>
              <w:rPr>
                <w:rFonts w:ascii="Times New Roman" w:hAnsi="Times New Roman"/>
                <w:sz w:val="24"/>
                <w:szCs w:val="24"/>
              </w:rPr>
              <w:t>77,88</w:t>
            </w:r>
          </w:p>
        </w:tc>
      </w:tr>
    </w:tbl>
    <w:p w:rsidR="00E53D9A" w:rsidRDefault="00E53D9A" w:rsidP="0000781C">
      <w:pPr>
        <w:autoSpaceDE w:val="0"/>
        <w:autoSpaceDN w:val="0"/>
        <w:adjustRightInd w:val="0"/>
        <w:spacing w:after="0" w:line="360" w:lineRule="auto"/>
        <w:ind w:firstLine="708"/>
        <w:rPr>
          <w:rFonts w:ascii="Times New Roman" w:hAnsi="Times New Roman"/>
          <w:b/>
          <w:bCs/>
          <w:sz w:val="28"/>
          <w:szCs w:val="28"/>
          <w:lang w:eastAsia="ru-RU"/>
        </w:rPr>
      </w:pPr>
    </w:p>
    <w:p w:rsidR="00E53D9A" w:rsidRPr="00F7548E" w:rsidRDefault="00E53D9A"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w:t>
      </w:r>
      <w:r w:rsidR="00223E55">
        <w:rPr>
          <w:rFonts w:ascii="Times New Roman" w:hAnsi="Times New Roman"/>
          <w:b/>
          <w:bCs/>
          <w:i/>
          <w:sz w:val="28"/>
          <w:szCs w:val="28"/>
          <w:lang w:eastAsia="ru-RU"/>
        </w:rPr>
        <w:t>3</w:t>
      </w:r>
      <w:r w:rsidRPr="00E07957">
        <w:rPr>
          <w:rFonts w:ascii="Times New Roman" w:hAnsi="Times New Roman"/>
          <w:b/>
          <w:bCs/>
          <w:i/>
          <w:sz w:val="28"/>
          <w:szCs w:val="28"/>
          <w:lang w:eastAsia="ru-RU"/>
        </w:rPr>
        <w:t xml:space="preserve">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w:t>
      </w:r>
      <w:r>
        <w:rPr>
          <w:rFonts w:ascii="Times New Roman" w:hAnsi="Times New Roman"/>
          <w:b/>
          <w:bCs/>
          <w:i/>
          <w:sz w:val="28"/>
          <w:szCs w:val="28"/>
          <w:lang w:eastAsia="ru-RU"/>
        </w:rPr>
        <w:t>потребления коммунальных услуг</w:t>
      </w:r>
    </w:p>
    <w:p w:rsidR="00223E55" w:rsidRDefault="00E53D9A" w:rsidP="00223E55">
      <w:pPr>
        <w:shd w:val="clear" w:color="auto" w:fill="FFFFFF"/>
        <w:spacing w:after="0" w:line="360" w:lineRule="auto"/>
        <w:ind w:firstLine="708"/>
        <w:jc w:val="both"/>
        <w:textAlignment w:val="baseline"/>
        <w:rPr>
          <w:rFonts w:ascii="Times New Roman" w:hAnsi="Times New Roman"/>
          <w:b/>
          <w:bCs/>
          <w:i/>
          <w:sz w:val="28"/>
          <w:szCs w:val="28"/>
          <w:lang w:eastAsia="ru-RU"/>
        </w:rPr>
      </w:pPr>
      <w:r w:rsidRPr="00A73F7E">
        <w:rPr>
          <w:rFonts w:ascii="Times New Roman" w:hAnsi="Times New Roman"/>
          <w:color w:val="000000"/>
          <w:spacing w:val="2"/>
          <w:sz w:val="28"/>
          <w:szCs w:val="28"/>
          <w:lang w:eastAsia="ru-RU"/>
        </w:rPr>
        <w:t>Фактическое потребление питьевой воды населением за 201</w:t>
      </w:r>
      <w:r w:rsidR="00310C8E">
        <w:rPr>
          <w:rFonts w:ascii="Times New Roman" w:hAnsi="Times New Roman"/>
          <w:color w:val="000000"/>
          <w:spacing w:val="2"/>
          <w:sz w:val="28"/>
          <w:szCs w:val="28"/>
          <w:lang w:eastAsia="ru-RU"/>
        </w:rPr>
        <w:t>2</w:t>
      </w:r>
      <w:r w:rsidRPr="00A73F7E">
        <w:rPr>
          <w:rFonts w:ascii="Times New Roman" w:hAnsi="Times New Roman"/>
          <w:color w:val="000000"/>
          <w:spacing w:val="2"/>
          <w:sz w:val="28"/>
          <w:szCs w:val="28"/>
          <w:lang w:eastAsia="ru-RU"/>
        </w:rPr>
        <w:t xml:space="preserve"> год составило </w:t>
      </w:r>
      <w:r w:rsidR="00310C8E">
        <w:rPr>
          <w:rFonts w:ascii="Times New Roman" w:hAnsi="Times New Roman"/>
          <w:color w:val="000000"/>
          <w:spacing w:val="2"/>
          <w:sz w:val="28"/>
          <w:szCs w:val="28"/>
          <w:lang w:eastAsia="ru-RU"/>
        </w:rPr>
        <w:t>82</w:t>
      </w:r>
      <w:r w:rsidRPr="00C0653C">
        <w:rPr>
          <w:rFonts w:ascii="Times New Roman" w:hAnsi="Times New Roman"/>
          <w:color w:val="000000"/>
          <w:spacing w:val="2"/>
          <w:sz w:val="28"/>
          <w:szCs w:val="28"/>
          <w:lang w:eastAsia="ru-RU"/>
        </w:rPr>
        <w:t>8</w:t>
      </w:r>
      <w:r w:rsidRPr="00A73F7E">
        <w:rPr>
          <w:rFonts w:ascii="Times New Roman" w:hAnsi="Times New Roman"/>
          <w:color w:val="000000"/>
          <w:spacing w:val="2"/>
          <w:sz w:val="28"/>
          <w:szCs w:val="28"/>
          <w:lang w:eastAsia="ru-RU"/>
        </w:rPr>
        <w:t xml:space="preserve"> тыс.куб.м/год. Техническая вода населением не потребляется.</w:t>
      </w:r>
      <w:r w:rsidRPr="00A73F7E">
        <w:rPr>
          <w:rFonts w:ascii="Times New Roman" w:hAnsi="Times New Roman"/>
          <w:color w:val="000000"/>
          <w:spacing w:val="2"/>
          <w:sz w:val="28"/>
          <w:szCs w:val="28"/>
          <w:lang w:eastAsia="ru-RU"/>
        </w:rPr>
        <w:br/>
      </w:r>
    </w:p>
    <w:p w:rsidR="00E53D9A" w:rsidRPr="00F7548E" w:rsidRDefault="00E53D9A" w:rsidP="00223E55">
      <w:pPr>
        <w:shd w:val="clear" w:color="auto" w:fill="FFFFFF"/>
        <w:spacing w:after="0" w:line="360" w:lineRule="auto"/>
        <w:ind w:firstLine="708"/>
        <w:jc w:val="both"/>
        <w:textAlignment w:val="baseline"/>
        <w:rPr>
          <w:rFonts w:ascii="Times New Roman" w:hAnsi="Times New Roman"/>
          <w:b/>
          <w:bCs/>
          <w:i/>
          <w:sz w:val="28"/>
          <w:szCs w:val="28"/>
          <w:lang w:eastAsia="ru-RU"/>
        </w:rPr>
      </w:pPr>
      <w:r w:rsidRPr="00E07957">
        <w:rPr>
          <w:rFonts w:ascii="Times New Roman" w:hAnsi="Times New Roman"/>
          <w:b/>
          <w:bCs/>
          <w:i/>
          <w:sz w:val="28"/>
          <w:szCs w:val="28"/>
          <w:lang w:eastAsia="ru-RU"/>
        </w:rPr>
        <w:t>1.3.</w:t>
      </w:r>
      <w:r w:rsidR="00223E55">
        <w:rPr>
          <w:rFonts w:ascii="Times New Roman" w:hAnsi="Times New Roman"/>
          <w:b/>
          <w:bCs/>
          <w:i/>
          <w:sz w:val="28"/>
          <w:szCs w:val="28"/>
          <w:lang w:eastAsia="ru-RU"/>
        </w:rPr>
        <w:t>4</w:t>
      </w:r>
      <w:r w:rsidRPr="00E07957">
        <w:rPr>
          <w:rFonts w:ascii="Times New Roman" w:hAnsi="Times New Roman"/>
          <w:b/>
          <w:bCs/>
          <w:i/>
          <w:sz w:val="28"/>
          <w:szCs w:val="28"/>
          <w:lang w:eastAsia="ru-RU"/>
        </w:rPr>
        <w:t xml:space="preserve"> Существующие системы коммерческого учета горячей, питьевой, технической  воды и пла</w:t>
      </w:r>
      <w:r>
        <w:rPr>
          <w:rFonts w:ascii="Times New Roman" w:hAnsi="Times New Roman"/>
          <w:b/>
          <w:bCs/>
          <w:i/>
          <w:sz w:val="28"/>
          <w:szCs w:val="28"/>
          <w:lang w:eastAsia="ru-RU"/>
        </w:rPr>
        <w:t>нов по установке приборов учета</w:t>
      </w:r>
    </w:p>
    <w:p w:rsidR="00E53D9A" w:rsidRDefault="00E53D9A"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223E55">
        <w:rPr>
          <w:rFonts w:ascii="Times New Roman" w:hAnsi="Times New Roman"/>
          <w:sz w:val="28"/>
          <w:szCs w:val="28"/>
        </w:rPr>
        <w:t xml:space="preserve">Медведовском </w:t>
      </w:r>
      <w:r>
        <w:rPr>
          <w:rFonts w:ascii="Times New Roman" w:hAnsi="Times New Roman"/>
          <w:sz w:val="28"/>
          <w:szCs w:val="28"/>
        </w:rPr>
        <w:t xml:space="preserve">сельском поселении </w:t>
      </w:r>
      <w:r w:rsidRPr="00B84FFA">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223E55">
        <w:rPr>
          <w:rFonts w:ascii="Times New Roman" w:hAnsi="Times New Roman"/>
          <w:sz w:val="28"/>
          <w:szCs w:val="28"/>
        </w:rPr>
        <w:t xml:space="preserve">Медведовского </w:t>
      </w:r>
      <w:r>
        <w:rPr>
          <w:rFonts w:ascii="Times New Roman" w:hAnsi="Times New Roman"/>
          <w:sz w:val="28"/>
          <w:szCs w:val="28"/>
        </w:rPr>
        <w:t>сельского поселения»</w:t>
      </w:r>
      <w:r w:rsidRPr="00B84FFA">
        <w:rPr>
          <w:rFonts w:ascii="Times New Roman" w:hAnsi="Times New Roman"/>
          <w:sz w:val="28"/>
          <w:szCs w:val="28"/>
        </w:rPr>
        <w:t>.</w:t>
      </w:r>
    </w:p>
    <w:p w:rsidR="00E53D9A" w:rsidRPr="008117D5" w:rsidRDefault="00E53D9A" w:rsidP="00261E16">
      <w:pPr>
        <w:autoSpaceDE w:val="0"/>
        <w:autoSpaceDN w:val="0"/>
        <w:adjustRightInd w:val="0"/>
        <w:spacing w:after="0" w:line="360" w:lineRule="auto"/>
        <w:ind w:firstLine="708"/>
        <w:jc w:val="both"/>
        <w:rPr>
          <w:rFonts w:ascii="Times New Roman" w:hAnsi="Times New Roman"/>
          <w:b/>
          <w:i/>
          <w:sz w:val="28"/>
          <w:szCs w:val="28"/>
        </w:rPr>
      </w:pPr>
      <w:r w:rsidRPr="00B84FFA">
        <w:rPr>
          <w:rFonts w:ascii="Times New Roman" w:hAnsi="Times New Roman"/>
          <w:sz w:val="28"/>
          <w:szCs w:val="28"/>
        </w:rPr>
        <w:t>Основными целями Программы являются:</w:t>
      </w:r>
      <w:r>
        <w:rPr>
          <w:rFonts w:ascii="Times New Roman" w:hAnsi="Times New Roman"/>
          <w:sz w:val="28"/>
          <w:szCs w:val="28"/>
        </w:rPr>
        <w:t xml:space="preserve"> </w:t>
      </w:r>
    </w:p>
    <w:p w:rsidR="00E53D9A" w:rsidRDefault="00E53D9A"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 xml:space="preserve"> - переход </w:t>
      </w:r>
      <w:r>
        <w:rPr>
          <w:rFonts w:ascii="Times New Roman" w:hAnsi="Times New Roman"/>
          <w:sz w:val="28"/>
          <w:szCs w:val="28"/>
        </w:rPr>
        <w:t xml:space="preserve"> сельского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E53D9A" w:rsidRDefault="00E53D9A"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 xml:space="preserve">- 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Pr="000D668F">
        <w:rPr>
          <w:rFonts w:ascii="Times New Roman" w:hAnsi="Times New Roman"/>
          <w:sz w:val="28"/>
          <w:szCs w:val="28"/>
        </w:rPr>
        <w:t xml:space="preserve">ресурсов и повышения эффективности их использования; </w:t>
      </w:r>
    </w:p>
    <w:p w:rsidR="00E53D9A" w:rsidRDefault="00E53D9A" w:rsidP="00261E16">
      <w:pPr>
        <w:autoSpaceDE w:val="0"/>
        <w:autoSpaceDN w:val="0"/>
        <w:adjustRightInd w:val="0"/>
        <w:spacing w:after="0" w:line="360" w:lineRule="auto"/>
        <w:ind w:firstLine="708"/>
        <w:jc w:val="both"/>
        <w:rPr>
          <w:rFonts w:ascii="Times New Roman" w:hAnsi="Times New Roman"/>
          <w:sz w:val="28"/>
          <w:szCs w:val="28"/>
        </w:rPr>
      </w:pPr>
      <w:r w:rsidRPr="000D668F">
        <w:rPr>
          <w:rFonts w:ascii="Times New Roman" w:hAnsi="Times New Roman"/>
          <w:sz w:val="28"/>
          <w:szCs w:val="28"/>
        </w:rPr>
        <w:t>- создание условий для экономии энергоресурсов в муниципальном жилищном</w:t>
      </w:r>
      <w:r w:rsidRPr="00B84FFA">
        <w:rPr>
          <w:rFonts w:ascii="Times New Roman" w:hAnsi="Times New Roman"/>
          <w:sz w:val="28"/>
          <w:szCs w:val="28"/>
        </w:rPr>
        <w:t xml:space="preserve"> фонде. </w:t>
      </w:r>
    </w:p>
    <w:p w:rsidR="00E53D9A" w:rsidRDefault="00E53D9A"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установлены</w:t>
      </w:r>
      <w:r>
        <w:rPr>
          <w:rFonts w:ascii="Times New Roman" w:hAnsi="Times New Roman"/>
          <w:sz w:val="28"/>
          <w:szCs w:val="28"/>
        </w:rPr>
        <w:t xml:space="preserve">: </w:t>
      </w:r>
    </w:p>
    <w:p w:rsidR="00E53D9A" w:rsidRDefault="00EB7658"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-население – 8</w:t>
      </w:r>
      <w:r w:rsidR="007D0D94">
        <w:rPr>
          <w:rFonts w:ascii="Times New Roman" w:hAnsi="Times New Roman"/>
          <w:sz w:val="28"/>
          <w:szCs w:val="28"/>
        </w:rPr>
        <w:t>5</w:t>
      </w:r>
      <w:r w:rsidR="00E53D9A">
        <w:rPr>
          <w:rFonts w:ascii="Times New Roman" w:hAnsi="Times New Roman"/>
          <w:sz w:val="28"/>
          <w:szCs w:val="28"/>
        </w:rPr>
        <w:t>%;</w:t>
      </w:r>
    </w:p>
    <w:p w:rsidR="00E53D9A" w:rsidRDefault="00E53D9A"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-бюджетные организации – 100%;</w:t>
      </w:r>
    </w:p>
    <w:p w:rsidR="00E53D9A" w:rsidRDefault="007D0D94"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-прочие организации – 90</w:t>
      </w:r>
      <w:r w:rsidR="00E53D9A">
        <w:rPr>
          <w:rFonts w:ascii="Times New Roman" w:hAnsi="Times New Roman"/>
          <w:sz w:val="28"/>
          <w:szCs w:val="28"/>
        </w:rPr>
        <w:t>%.</w:t>
      </w:r>
    </w:p>
    <w:p w:rsidR="00E53D9A" w:rsidRPr="00AE7BAB" w:rsidRDefault="00E53D9A"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w:t>
      </w:r>
      <w:r>
        <w:rPr>
          <w:rFonts w:ascii="Times New Roman" w:hAnsi="Times New Roman"/>
          <w:sz w:val="28"/>
          <w:szCs w:val="28"/>
        </w:rPr>
        <w:t>100</w:t>
      </w:r>
      <w:r w:rsidRPr="00AE7BAB">
        <w:rPr>
          <w:rFonts w:ascii="Times New Roman" w:hAnsi="Times New Roman"/>
          <w:sz w:val="28"/>
          <w:szCs w:val="28"/>
        </w:rPr>
        <w:t xml:space="preserve">% оснащенности приборами учета, </w:t>
      </w:r>
      <w:r>
        <w:rPr>
          <w:rFonts w:ascii="Times New Roman" w:hAnsi="Times New Roman"/>
          <w:sz w:val="28"/>
          <w:szCs w:val="28"/>
        </w:rPr>
        <w:t xml:space="preserve">МУП </w:t>
      </w:r>
      <w:r w:rsidR="00EB7658">
        <w:rPr>
          <w:rFonts w:ascii="Times New Roman" w:hAnsi="Times New Roman"/>
          <w:sz w:val="28"/>
          <w:szCs w:val="28"/>
        </w:rPr>
        <w:t xml:space="preserve">ЖКХ </w:t>
      </w:r>
      <w:r>
        <w:rPr>
          <w:rFonts w:ascii="Times New Roman" w:hAnsi="Times New Roman"/>
          <w:sz w:val="28"/>
          <w:szCs w:val="28"/>
        </w:rPr>
        <w:t>«</w:t>
      </w:r>
      <w:r w:rsidR="00EB7658">
        <w:rPr>
          <w:rFonts w:ascii="Times New Roman" w:hAnsi="Times New Roman"/>
          <w:sz w:val="28"/>
          <w:szCs w:val="28"/>
        </w:rPr>
        <w:t>Универсал плюс</w:t>
      </w:r>
      <w:r>
        <w:rPr>
          <w:rFonts w:ascii="Times New Roman" w:hAnsi="Times New Roman"/>
          <w:sz w:val="28"/>
          <w:szCs w:val="28"/>
        </w:rPr>
        <w:t xml:space="preserve">» </w:t>
      </w:r>
      <w:r w:rsidRPr="00AE7BAB">
        <w:rPr>
          <w:rFonts w:ascii="Times New Roman" w:hAnsi="Times New Roman"/>
          <w:sz w:val="28"/>
          <w:szCs w:val="28"/>
        </w:rPr>
        <w:t>должен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53D9A" w:rsidRPr="00F7548E" w:rsidRDefault="00E53D9A"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1.3.6 Анализ резервов и дефицитов производственных мощностей системы водоснабжения поселения</w:t>
      </w:r>
    </w:p>
    <w:p w:rsidR="00E53D9A" w:rsidRPr="00E743AB" w:rsidRDefault="00E53D9A" w:rsidP="00F7548E">
      <w:pPr>
        <w:shd w:val="clear" w:color="auto" w:fill="FFFFFF"/>
        <w:spacing w:line="315" w:lineRule="atLeast"/>
        <w:jc w:val="center"/>
        <w:textAlignment w:val="baseline"/>
        <w:rPr>
          <w:rFonts w:ascii="Times New Roman" w:hAnsi="Times New Roman"/>
          <w:b/>
          <w:bCs/>
          <w:i/>
          <w:spacing w:val="2"/>
          <w:sz w:val="28"/>
          <w:szCs w:val="28"/>
          <w:lang w:eastAsia="ru-RU"/>
        </w:rPr>
      </w:pPr>
      <w:r w:rsidRPr="003E153C">
        <w:rPr>
          <w:rFonts w:ascii="Times New Roman" w:hAnsi="Times New Roman"/>
          <w:b/>
          <w:bCs/>
          <w:i/>
          <w:spacing w:val="2"/>
          <w:sz w:val="28"/>
          <w:szCs w:val="28"/>
          <w:lang w:eastAsia="ru-RU"/>
        </w:rPr>
        <w:t>Прогноз перспективных расходов на водоснабжение</w:t>
      </w:r>
    </w:p>
    <w:p w:rsidR="00E53D9A" w:rsidRPr="00F9290F" w:rsidRDefault="00E53D9A" w:rsidP="003E153C">
      <w:pPr>
        <w:shd w:val="clear" w:color="auto" w:fill="FFFFFF"/>
        <w:spacing w:after="0" w:line="360" w:lineRule="auto"/>
        <w:ind w:firstLine="708"/>
        <w:jc w:val="both"/>
        <w:textAlignment w:val="baseline"/>
        <w:rPr>
          <w:rFonts w:ascii="Times New Roman" w:hAnsi="Times New Roman"/>
          <w:spacing w:val="2"/>
          <w:sz w:val="28"/>
          <w:szCs w:val="28"/>
          <w:lang w:eastAsia="ru-RU"/>
        </w:rPr>
      </w:pPr>
      <w:r w:rsidRPr="003E153C">
        <w:rPr>
          <w:rFonts w:ascii="Times New Roman" w:hAnsi="Times New Roman"/>
          <w:spacing w:val="2"/>
          <w:sz w:val="28"/>
          <w:szCs w:val="28"/>
          <w:lang w:eastAsia="ru-RU"/>
        </w:rPr>
        <w:t xml:space="preserve">Перспективные расходы воды для обеспечения вводимых объектов приняты в </w:t>
      </w:r>
      <w:r w:rsidRPr="00F9290F">
        <w:rPr>
          <w:rFonts w:ascii="Times New Roman" w:hAnsi="Times New Roman"/>
          <w:spacing w:val="2"/>
          <w:sz w:val="28"/>
          <w:szCs w:val="28"/>
          <w:lang w:eastAsia="ru-RU"/>
        </w:rPr>
        <w:t>соответствии со Сводом правил СП 30.13330.2012 "СНиП 2.04.01-85*. Внутренний водопровод и канализация зданий" и составляют для жилых зданий 200 л/сутки на 1 человека.</w:t>
      </w:r>
    </w:p>
    <w:p w:rsidR="00E53D9A" w:rsidRDefault="00E53D9A" w:rsidP="008F5494">
      <w:pPr>
        <w:spacing w:after="0" w:line="360" w:lineRule="auto"/>
        <w:ind w:firstLine="708"/>
        <w:jc w:val="both"/>
        <w:rPr>
          <w:rFonts w:ascii="Times New Roman" w:hAnsi="Times New Roman"/>
          <w:spacing w:val="2"/>
          <w:sz w:val="28"/>
          <w:szCs w:val="28"/>
          <w:lang w:eastAsia="ru-RU"/>
        </w:rPr>
      </w:pPr>
      <w:r w:rsidRPr="00F9290F">
        <w:rPr>
          <w:rFonts w:ascii="Times New Roman" w:hAnsi="Times New Roman"/>
          <w:spacing w:val="2"/>
          <w:sz w:val="28"/>
          <w:szCs w:val="28"/>
          <w:lang w:eastAsia="ru-RU"/>
        </w:rPr>
        <w:t>За период с 201</w:t>
      </w:r>
      <w:r>
        <w:rPr>
          <w:rFonts w:ascii="Times New Roman" w:hAnsi="Times New Roman"/>
          <w:spacing w:val="2"/>
          <w:sz w:val="28"/>
          <w:szCs w:val="28"/>
          <w:lang w:eastAsia="ru-RU"/>
        </w:rPr>
        <w:t>6</w:t>
      </w:r>
      <w:r w:rsidRPr="00F9290F">
        <w:rPr>
          <w:rFonts w:ascii="Times New Roman" w:hAnsi="Times New Roman"/>
          <w:spacing w:val="2"/>
          <w:sz w:val="28"/>
          <w:szCs w:val="28"/>
          <w:lang w:eastAsia="ru-RU"/>
        </w:rPr>
        <w:t xml:space="preserve"> по 20</w:t>
      </w:r>
      <w:r>
        <w:rPr>
          <w:rFonts w:ascii="Times New Roman" w:hAnsi="Times New Roman"/>
          <w:spacing w:val="2"/>
          <w:sz w:val="28"/>
          <w:szCs w:val="28"/>
          <w:lang w:eastAsia="ru-RU"/>
        </w:rPr>
        <w:t>32</w:t>
      </w:r>
      <w:r w:rsidRPr="00F9290F">
        <w:rPr>
          <w:rFonts w:ascii="Times New Roman" w:hAnsi="Times New Roman"/>
          <w:spacing w:val="2"/>
          <w:sz w:val="28"/>
          <w:szCs w:val="28"/>
          <w:lang w:eastAsia="ru-RU"/>
        </w:rPr>
        <w:t xml:space="preserve"> годы потребители системы водоснабжения останутся на прежнем уровне, но в связи с улучшением качества жизни, потребление воды увеличится. На расчетный срок общее потребление воды составит </w:t>
      </w:r>
      <w:r w:rsidR="00E2633B">
        <w:rPr>
          <w:rFonts w:ascii="Times New Roman" w:hAnsi="Times New Roman"/>
          <w:spacing w:val="2"/>
          <w:sz w:val="28"/>
          <w:szCs w:val="28"/>
          <w:lang w:eastAsia="ru-RU"/>
        </w:rPr>
        <w:t>9789</w:t>
      </w:r>
      <w:r w:rsidRPr="0074214B">
        <w:rPr>
          <w:rFonts w:ascii="Times New Roman" w:hAnsi="Times New Roman"/>
          <w:spacing w:val="2"/>
          <w:sz w:val="28"/>
          <w:szCs w:val="28"/>
          <w:lang w:eastAsia="ru-RU"/>
        </w:rPr>
        <w:t>,</w:t>
      </w:r>
      <w:r w:rsidR="00E2633B">
        <w:rPr>
          <w:rFonts w:ascii="Times New Roman" w:hAnsi="Times New Roman"/>
          <w:spacing w:val="2"/>
          <w:sz w:val="28"/>
          <w:szCs w:val="28"/>
          <w:lang w:eastAsia="ru-RU"/>
        </w:rPr>
        <w:t>03</w:t>
      </w:r>
      <w:r>
        <w:rPr>
          <w:rFonts w:ascii="Times New Roman" w:hAnsi="Times New Roman"/>
          <w:spacing w:val="2"/>
          <w:sz w:val="28"/>
          <w:szCs w:val="28"/>
          <w:lang w:eastAsia="ru-RU"/>
        </w:rPr>
        <w:t xml:space="preserve"> </w:t>
      </w:r>
      <w:r w:rsidRPr="00F9290F">
        <w:rPr>
          <w:rFonts w:ascii="Times New Roman" w:hAnsi="Times New Roman"/>
          <w:spacing w:val="2"/>
          <w:sz w:val="28"/>
          <w:szCs w:val="28"/>
          <w:lang w:eastAsia="ru-RU"/>
        </w:rPr>
        <w:t>м</w:t>
      </w:r>
      <w:r w:rsidRPr="00F9290F">
        <w:rPr>
          <w:rFonts w:ascii="Times New Roman" w:hAnsi="Times New Roman"/>
          <w:spacing w:val="2"/>
          <w:sz w:val="28"/>
          <w:szCs w:val="28"/>
          <w:vertAlign w:val="superscript"/>
          <w:lang w:eastAsia="ru-RU"/>
        </w:rPr>
        <w:t>3</w:t>
      </w:r>
      <w:r w:rsidRPr="00F9290F">
        <w:rPr>
          <w:rFonts w:ascii="Times New Roman" w:hAnsi="Times New Roman"/>
          <w:spacing w:val="2"/>
          <w:sz w:val="28"/>
          <w:szCs w:val="28"/>
          <w:lang w:eastAsia="ru-RU"/>
        </w:rPr>
        <w:t>/сутки.</w:t>
      </w:r>
      <w:r w:rsidR="00E2633B">
        <w:rPr>
          <w:rFonts w:ascii="Times New Roman" w:hAnsi="Times New Roman"/>
          <w:spacing w:val="2"/>
          <w:sz w:val="28"/>
          <w:szCs w:val="28"/>
          <w:lang w:eastAsia="ru-RU"/>
        </w:rPr>
        <w:t xml:space="preserve"> </w:t>
      </w:r>
      <w:r w:rsidRPr="008B3087">
        <w:rPr>
          <w:rFonts w:ascii="Times New Roman" w:hAnsi="Times New Roman"/>
          <w:spacing w:val="2"/>
          <w:sz w:val="28"/>
          <w:szCs w:val="28"/>
          <w:lang w:eastAsia="ru-RU"/>
        </w:rPr>
        <w:t>В связи с этим к 20</w:t>
      </w:r>
      <w:r>
        <w:rPr>
          <w:rFonts w:ascii="Times New Roman" w:hAnsi="Times New Roman"/>
          <w:spacing w:val="2"/>
          <w:sz w:val="28"/>
          <w:szCs w:val="28"/>
          <w:lang w:eastAsia="ru-RU"/>
        </w:rPr>
        <w:t>32</w:t>
      </w:r>
      <w:r w:rsidRPr="008B3087">
        <w:rPr>
          <w:rFonts w:ascii="Times New Roman" w:hAnsi="Times New Roman"/>
          <w:spacing w:val="2"/>
          <w:sz w:val="28"/>
          <w:szCs w:val="28"/>
          <w:lang w:eastAsia="ru-RU"/>
        </w:rPr>
        <w:t xml:space="preserve"> году будет наблюдаться </w:t>
      </w:r>
      <w:r>
        <w:rPr>
          <w:rFonts w:ascii="Times New Roman" w:hAnsi="Times New Roman"/>
          <w:spacing w:val="2"/>
          <w:sz w:val="28"/>
          <w:szCs w:val="28"/>
          <w:lang w:eastAsia="ru-RU"/>
        </w:rPr>
        <w:t>дефицит мощности.</w:t>
      </w:r>
    </w:p>
    <w:p w:rsidR="00E53D9A" w:rsidRDefault="00E53D9A" w:rsidP="00E976AE">
      <w:pPr>
        <w:shd w:val="clear" w:color="auto" w:fill="FFFFFF"/>
        <w:spacing w:after="0" w:line="360" w:lineRule="auto"/>
        <w:ind w:firstLine="708"/>
        <w:jc w:val="right"/>
        <w:textAlignment w:val="baseline"/>
        <w:rPr>
          <w:rFonts w:ascii="Times New Roman" w:hAnsi="Times New Roman"/>
          <w:bCs/>
          <w:sz w:val="28"/>
          <w:szCs w:val="28"/>
          <w:lang w:eastAsia="ru-RU"/>
        </w:rPr>
      </w:pPr>
    </w:p>
    <w:p w:rsidR="00E53D9A" w:rsidRPr="00F7548E" w:rsidRDefault="00E53D9A"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E07957">
        <w:rPr>
          <w:rFonts w:ascii="Times New Roman" w:hAnsi="Times New Roman"/>
          <w:b/>
          <w:bCs/>
          <w:i/>
          <w:sz w:val="28"/>
          <w:szCs w:val="28"/>
          <w:lang w:eastAsia="ru-RU"/>
        </w:rPr>
        <w:t>1.3.7 Прогнозные балансы потребления горячей, питьевой, технической воды на срок не менее 1</w:t>
      </w:r>
      <w:r>
        <w:rPr>
          <w:rFonts w:ascii="Times New Roman" w:hAnsi="Times New Roman"/>
          <w:b/>
          <w:bCs/>
          <w:i/>
          <w:sz w:val="28"/>
          <w:szCs w:val="28"/>
          <w:lang w:eastAsia="ru-RU"/>
        </w:rPr>
        <w:t>6</w:t>
      </w:r>
      <w:r w:rsidRPr="00E07957">
        <w:rPr>
          <w:rFonts w:ascii="Times New Roman" w:hAnsi="Times New Roman"/>
          <w:b/>
          <w:bCs/>
          <w:i/>
          <w:sz w:val="28"/>
          <w:szCs w:val="28"/>
          <w:lang w:eastAsia="ru-RU"/>
        </w:rPr>
        <w:t xml:space="preserve"> лет с учетом различн</w:t>
      </w:r>
      <w:r>
        <w:rPr>
          <w:rFonts w:ascii="Times New Roman" w:hAnsi="Times New Roman"/>
          <w:b/>
          <w:bCs/>
          <w:i/>
          <w:sz w:val="28"/>
          <w:szCs w:val="28"/>
          <w:lang w:eastAsia="ru-RU"/>
        </w:rPr>
        <w:t>ых сценариев развития поселения</w:t>
      </w:r>
    </w:p>
    <w:p w:rsidR="00E2633B" w:rsidRDefault="00E53D9A" w:rsidP="008E4822">
      <w:pPr>
        <w:shd w:val="clear" w:color="auto" w:fill="FFFFFF"/>
        <w:spacing w:after="0" w:line="360" w:lineRule="auto"/>
        <w:ind w:firstLine="708"/>
        <w:jc w:val="both"/>
        <w:textAlignment w:val="baseline"/>
        <w:rPr>
          <w:rFonts w:ascii="Times New Roman" w:hAnsi="Times New Roman"/>
          <w:spacing w:val="2"/>
          <w:sz w:val="28"/>
          <w:szCs w:val="28"/>
          <w:lang w:eastAsia="ru-RU"/>
        </w:rPr>
      </w:pPr>
      <w:r w:rsidRPr="005C0098">
        <w:rPr>
          <w:rFonts w:ascii="Times New Roman" w:hAnsi="Times New Roman"/>
          <w:spacing w:val="2"/>
          <w:sz w:val="28"/>
          <w:szCs w:val="28"/>
          <w:lang w:eastAsia="ru-RU"/>
        </w:rPr>
        <w:t>Расчет водопотребления выполнен с учетом его проектного увеличения к 20</w:t>
      </w:r>
      <w:r>
        <w:rPr>
          <w:rFonts w:ascii="Times New Roman" w:hAnsi="Times New Roman"/>
          <w:spacing w:val="2"/>
          <w:sz w:val="28"/>
          <w:szCs w:val="28"/>
          <w:lang w:eastAsia="ru-RU"/>
        </w:rPr>
        <w:t>32 году</w:t>
      </w:r>
      <w:r w:rsidRPr="005C0098">
        <w:rPr>
          <w:rFonts w:ascii="Times New Roman" w:hAnsi="Times New Roman"/>
          <w:spacing w:val="2"/>
          <w:sz w:val="28"/>
          <w:szCs w:val="28"/>
          <w:lang w:eastAsia="ru-RU"/>
        </w:rPr>
        <w:t>. Процент потерь воды от отпуска в сеть к окончанию 20</w:t>
      </w:r>
      <w:r>
        <w:rPr>
          <w:rFonts w:ascii="Times New Roman" w:hAnsi="Times New Roman"/>
          <w:spacing w:val="2"/>
          <w:sz w:val="28"/>
          <w:szCs w:val="28"/>
          <w:lang w:eastAsia="ru-RU"/>
        </w:rPr>
        <w:t>32</w:t>
      </w:r>
      <w:r w:rsidRPr="005C0098">
        <w:rPr>
          <w:rFonts w:ascii="Times New Roman" w:hAnsi="Times New Roman"/>
          <w:spacing w:val="2"/>
          <w:sz w:val="28"/>
          <w:szCs w:val="28"/>
          <w:lang w:eastAsia="ru-RU"/>
        </w:rPr>
        <w:t xml:space="preserve"> года планируется снизить на </w:t>
      </w:r>
      <w:r w:rsidR="00E2633B">
        <w:rPr>
          <w:rFonts w:ascii="Times New Roman" w:hAnsi="Times New Roman"/>
          <w:spacing w:val="2"/>
          <w:sz w:val="28"/>
          <w:szCs w:val="28"/>
          <w:lang w:eastAsia="ru-RU"/>
        </w:rPr>
        <w:t>15-20</w:t>
      </w:r>
      <w:r w:rsidRPr="005C0098">
        <w:rPr>
          <w:rFonts w:ascii="Times New Roman" w:hAnsi="Times New Roman"/>
          <w:spacing w:val="2"/>
          <w:sz w:val="28"/>
          <w:szCs w:val="28"/>
          <w:lang w:eastAsia="ru-RU"/>
        </w:rPr>
        <w:t xml:space="preserve">% вследствие уменьшения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 </w:t>
      </w:r>
    </w:p>
    <w:p w:rsidR="00E53D9A" w:rsidRDefault="00E53D9A" w:rsidP="008E4822">
      <w:pPr>
        <w:shd w:val="clear" w:color="auto" w:fill="FFFFFF"/>
        <w:spacing w:after="0" w:line="360" w:lineRule="auto"/>
        <w:ind w:firstLine="708"/>
        <w:jc w:val="both"/>
        <w:textAlignment w:val="baseline"/>
        <w:rPr>
          <w:rFonts w:ascii="Times New Roman" w:hAnsi="Times New Roman"/>
          <w:spacing w:val="2"/>
          <w:sz w:val="28"/>
          <w:szCs w:val="28"/>
          <w:lang w:eastAsia="ru-RU"/>
        </w:rPr>
      </w:pPr>
      <w:r w:rsidRPr="005C0098">
        <w:rPr>
          <w:rFonts w:ascii="Times New Roman" w:hAnsi="Times New Roman"/>
          <w:spacing w:val="2"/>
          <w:sz w:val="28"/>
          <w:szCs w:val="28"/>
          <w:lang w:eastAsia="ru-RU"/>
        </w:rPr>
        <w:t>Прогнозный баланс водопотребления на период с 201</w:t>
      </w:r>
      <w:r>
        <w:rPr>
          <w:rFonts w:ascii="Times New Roman" w:hAnsi="Times New Roman"/>
          <w:spacing w:val="2"/>
          <w:sz w:val="28"/>
          <w:szCs w:val="28"/>
          <w:lang w:eastAsia="ru-RU"/>
        </w:rPr>
        <w:t>6</w:t>
      </w:r>
      <w:r w:rsidRPr="005C0098">
        <w:rPr>
          <w:rFonts w:ascii="Times New Roman" w:hAnsi="Times New Roman"/>
          <w:spacing w:val="2"/>
          <w:sz w:val="28"/>
          <w:szCs w:val="28"/>
          <w:lang w:eastAsia="ru-RU"/>
        </w:rPr>
        <w:t xml:space="preserve"> года по 20</w:t>
      </w:r>
      <w:r>
        <w:rPr>
          <w:rFonts w:ascii="Times New Roman" w:hAnsi="Times New Roman"/>
          <w:spacing w:val="2"/>
          <w:sz w:val="28"/>
          <w:szCs w:val="28"/>
          <w:lang w:eastAsia="ru-RU"/>
        </w:rPr>
        <w:t>32</w:t>
      </w:r>
      <w:r w:rsidRPr="005C0098">
        <w:rPr>
          <w:rFonts w:ascii="Times New Roman" w:hAnsi="Times New Roman"/>
          <w:spacing w:val="2"/>
          <w:sz w:val="28"/>
          <w:szCs w:val="28"/>
          <w:lang w:eastAsia="ru-RU"/>
        </w:rPr>
        <w:t xml:space="preserve"> год приведен в таблице</w:t>
      </w:r>
      <w:r>
        <w:rPr>
          <w:rFonts w:ascii="Times New Roman" w:hAnsi="Times New Roman"/>
          <w:spacing w:val="2"/>
          <w:sz w:val="28"/>
          <w:szCs w:val="28"/>
          <w:lang w:eastAsia="ru-RU"/>
        </w:rPr>
        <w:t xml:space="preserve"> </w:t>
      </w:r>
      <w:r w:rsidR="00E2633B">
        <w:rPr>
          <w:rFonts w:ascii="Times New Roman" w:hAnsi="Times New Roman"/>
          <w:spacing w:val="2"/>
          <w:sz w:val="28"/>
          <w:szCs w:val="28"/>
          <w:lang w:eastAsia="ru-RU"/>
        </w:rPr>
        <w:t>6.</w:t>
      </w:r>
    </w:p>
    <w:p w:rsidR="00E53D9A" w:rsidRDefault="00E53D9A" w:rsidP="00DA78CF">
      <w:pPr>
        <w:shd w:val="clear" w:color="auto" w:fill="FFFFFF"/>
        <w:spacing w:after="0" w:line="360" w:lineRule="auto"/>
        <w:ind w:firstLine="708"/>
        <w:jc w:val="both"/>
        <w:textAlignment w:val="baseline"/>
        <w:rPr>
          <w:rFonts w:ascii="Times New Roman" w:hAnsi="Times New Roman"/>
          <w:spacing w:val="2"/>
          <w:sz w:val="28"/>
          <w:szCs w:val="28"/>
          <w:lang w:eastAsia="ru-RU"/>
        </w:rPr>
      </w:pPr>
    </w:p>
    <w:p w:rsidR="00E53D9A" w:rsidRDefault="00E53D9A" w:rsidP="009814F4">
      <w:pPr>
        <w:shd w:val="clear" w:color="auto" w:fill="FFFFFF"/>
        <w:spacing w:after="0" w:line="360" w:lineRule="auto"/>
        <w:ind w:firstLine="708"/>
        <w:jc w:val="center"/>
        <w:textAlignment w:val="baseline"/>
        <w:rPr>
          <w:rFonts w:ascii="Times New Roman" w:hAnsi="Times New Roman"/>
          <w:bCs/>
          <w:spacing w:val="2"/>
          <w:sz w:val="28"/>
          <w:szCs w:val="28"/>
          <w:lang w:eastAsia="ru-RU"/>
        </w:rPr>
      </w:pPr>
      <w:r w:rsidRPr="00DA78CF">
        <w:rPr>
          <w:rFonts w:ascii="Times New Roman" w:hAnsi="Times New Roman"/>
          <w:spacing w:val="2"/>
          <w:sz w:val="28"/>
          <w:szCs w:val="28"/>
          <w:lang w:eastAsia="ru-RU"/>
        </w:rPr>
        <w:t>Таблица</w:t>
      </w:r>
      <w:r>
        <w:rPr>
          <w:rFonts w:ascii="Times New Roman" w:hAnsi="Times New Roman"/>
          <w:spacing w:val="2"/>
          <w:sz w:val="28"/>
          <w:szCs w:val="28"/>
          <w:lang w:eastAsia="ru-RU"/>
        </w:rPr>
        <w:t xml:space="preserve"> </w:t>
      </w:r>
      <w:r w:rsidR="00E2633B">
        <w:rPr>
          <w:rFonts w:ascii="Times New Roman" w:hAnsi="Times New Roman"/>
          <w:spacing w:val="2"/>
          <w:sz w:val="28"/>
          <w:szCs w:val="28"/>
          <w:lang w:eastAsia="ru-RU"/>
        </w:rPr>
        <w:t>6</w:t>
      </w:r>
      <w:r w:rsidRPr="00DA78CF">
        <w:rPr>
          <w:rFonts w:ascii="Times New Roman" w:hAnsi="Times New Roman"/>
          <w:spacing w:val="2"/>
          <w:sz w:val="28"/>
          <w:szCs w:val="28"/>
          <w:lang w:eastAsia="ru-RU"/>
        </w:rPr>
        <w:t xml:space="preserve"> -</w:t>
      </w:r>
      <w:r w:rsidRPr="00016B7F">
        <w:rPr>
          <w:rFonts w:ascii="Times New Roman" w:hAnsi="Times New Roman"/>
          <w:spacing w:val="2"/>
          <w:sz w:val="28"/>
          <w:szCs w:val="28"/>
          <w:lang w:eastAsia="ru-RU"/>
        </w:rPr>
        <w:t xml:space="preserve"> </w:t>
      </w:r>
      <w:r w:rsidRPr="00016B7F">
        <w:rPr>
          <w:rFonts w:ascii="Times New Roman" w:hAnsi="Times New Roman"/>
          <w:bCs/>
          <w:spacing w:val="2"/>
          <w:sz w:val="28"/>
          <w:szCs w:val="28"/>
          <w:lang w:eastAsia="ru-RU"/>
        </w:rPr>
        <w:t>Прогнозируемый баланс потребления питьевой, горячей, технической воды с 201</w:t>
      </w:r>
      <w:r>
        <w:rPr>
          <w:rFonts w:ascii="Times New Roman" w:hAnsi="Times New Roman"/>
          <w:bCs/>
          <w:spacing w:val="2"/>
          <w:sz w:val="28"/>
          <w:szCs w:val="28"/>
          <w:lang w:eastAsia="ru-RU"/>
        </w:rPr>
        <w:t>6</w:t>
      </w:r>
      <w:r w:rsidRPr="00016B7F">
        <w:rPr>
          <w:rFonts w:ascii="Times New Roman" w:hAnsi="Times New Roman"/>
          <w:bCs/>
          <w:spacing w:val="2"/>
          <w:sz w:val="28"/>
          <w:szCs w:val="28"/>
          <w:lang w:eastAsia="ru-RU"/>
        </w:rPr>
        <w:t>г. по 20</w:t>
      </w:r>
      <w:r>
        <w:rPr>
          <w:rFonts w:ascii="Times New Roman" w:hAnsi="Times New Roman"/>
          <w:bCs/>
          <w:spacing w:val="2"/>
          <w:sz w:val="28"/>
          <w:szCs w:val="28"/>
          <w:lang w:eastAsia="ru-RU"/>
        </w:rPr>
        <w:t>32г</w:t>
      </w:r>
      <w:r w:rsidR="002C01DB">
        <w:rPr>
          <w:rFonts w:ascii="Times New Roman" w:hAnsi="Times New Roman"/>
          <w:bCs/>
          <w:spacing w:val="2"/>
          <w:sz w:val="28"/>
          <w:szCs w:val="28"/>
          <w:lang w:eastAsia="ru-RU"/>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
        <w:gridCol w:w="196"/>
        <w:gridCol w:w="229"/>
        <w:gridCol w:w="3331"/>
        <w:gridCol w:w="877"/>
        <w:gridCol w:w="850"/>
        <w:gridCol w:w="851"/>
        <w:gridCol w:w="992"/>
        <w:gridCol w:w="850"/>
        <w:gridCol w:w="187"/>
        <w:gridCol w:w="664"/>
        <w:gridCol w:w="895"/>
        <w:gridCol w:w="97"/>
        <w:gridCol w:w="992"/>
        <w:gridCol w:w="470"/>
        <w:gridCol w:w="239"/>
        <w:gridCol w:w="992"/>
        <w:gridCol w:w="993"/>
        <w:gridCol w:w="1275"/>
      </w:tblGrid>
      <w:tr w:rsidR="002C01DB" w:rsidRPr="000D436D" w:rsidTr="00560FF6">
        <w:trPr>
          <w:trHeight w:val="300"/>
        </w:trPr>
        <w:tc>
          <w:tcPr>
            <w:tcW w:w="540" w:type="dxa"/>
            <w:gridSpan w:val="2"/>
            <w:vMerge w:val="restart"/>
            <w:shd w:val="clear" w:color="auto" w:fill="auto"/>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п/п</w:t>
            </w:r>
          </w:p>
        </w:tc>
        <w:tc>
          <w:tcPr>
            <w:tcW w:w="3560" w:type="dxa"/>
            <w:gridSpan w:val="2"/>
            <w:vMerge w:val="restart"/>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Наименование потребителей</w:t>
            </w:r>
          </w:p>
        </w:tc>
        <w:tc>
          <w:tcPr>
            <w:tcW w:w="877"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2693" w:type="dxa"/>
            <w:gridSpan w:val="3"/>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Современное состояние</w:t>
            </w:r>
          </w:p>
        </w:tc>
        <w:tc>
          <w:tcPr>
            <w:tcW w:w="2693" w:type="dxa"/>
            <w:gridSpan w:val="5"/>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202</w:t>
            </w:r>
            <w:r>
              <w:rPr>
                <w:rFonts w:ascii="Times New Roman" w:hAnsi="Times New Roman"/>
                <w:color w:val="000000"/>
                <w:sz w:val="24"/>
                <w:szCs w:val="24"/>
                <w:lang w:eastAsia="ru-RU"/>
              </w:rPr>
              <w:t>2</w:t>
            </w:r>
            <w:r w:rsidRPr="000D436D">
              <w:rPr>
                <w:rFonts w:ascii="Times New Roman" w:hAnsi="Times New Roman"/>
                <w:color w:val="000000"/>
                <w:sz w:val="24"/>
                <w:szCs w:val="24"/>
                <w:lang w:eastAsia="ru-RU"/>
              </w:rPr>
              <w:t>г.</w:t>
            </w:r>
          </w:p>
        </w:tc>
        <w:tc>
          <w:tcPr>
            <w:tcW w:w="4961" w:type="dxa"/>
            <w:gridSpan w:val="6"/>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2032г.</w:t>
            </w:r>
          </w:p>
        </w:tc>
      </w:tr>
      <w:tr w:rsidR="002C01DB" w:rsidRPr="000D436D" w:rsidTr="00560FF6">
        <w:trPr>
          <w:cantSplit/>
          <w:trHeight w:val="2154"/>
        </w:trPr>
        <w:tc>
          <w:tcPr>
            <w:tcW w:w="540" w:type="dxa"/>
            <w:gridSpan w:val="2"/>
            <w:vMerge/>
            <w:vAlign w:val="center"/>
            <w:hideMark/>
          </w:tcPr>
          <w:p w:rsidR="002C01DB" w:rsidRPr="000D436D" w:rsidRDefault="002C01DB" w:rsidP="00560FF6">
            <w:pPr>
              <w:spacing w:line="240" w:lineRule="auto"/>
              <w:rPr>
                <w:rFonts w:ascii="Times New Roman" w:hAnsi="Times New Roman"/>
                <w:color w:val="000000"/>
                <w:sz w:val="24"/>
                <w:szCs w:val="24"/>
                <w:lang w:eastAsia="ru-RU"/>
              </w:rPr>
            </w:pPr>
          </w:p>
        </w:tc>
        <w:tc>
          <w:tcPr>
            <w:tcW w:w="3560" w:type="dxa"/>
            <w:gridSpan w:val="2"/>
            <w:vMerge/>
            <w:vAlign w:val="center"/>
            <w:hideMark/>
          </w:tcPr>
          <w:p w:rsidR="002C01DB" w:rsidRPr="000D436D" w:rsidRDefault="002C01DB" w:rsidP="00560FF6">
            <w:pPr>
              <w:spacing w:line="240" w:lineRule="auto"/>
              <w:rPr>
                <w:rFonts w:ascii="Times New Roman" w:hAnsi="Times New Roman"/>
                <w:color w:val="000000"/>
                <w:sz w:val="24"/>
                <w:szCs w:val="24"/>
                <w:lang w:eastAsia="ru-RU"/>
              </w:rPr>
            </w:pPr>
          </w:p>
        </w:tc>
        <w:tc>
          <w:tcPr>
            <w:tcW w:w="877"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коэф.сезонной неравномерности</w:t>
            </w:r>
          </w:p>
        </w:tc>
        <w:tc>
          <w:tcPr>
            <w:tcW w:w="850"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w:t>
            </w:r>
            <w:r>
              <w:rPr>
                <w:rFonts w:ascii="Times New Roman" w:hAnsi="Times New Roman"/>
                <w:color w:val="000000"/>
                <w:sz w:val="24"/>
                <w:szCs w:val="24"/>
                <w:lang w:eastAsia="ru-RU"/>
              </w:rPr>
              <w:t>л/сут</w:t>
            </w:r>
          </w:p>
        </w:tc>
        <w:tc>
          <w:tcPr>
            <w:tcW w:w="851"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850"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 л/сут</w:t>
            </w:r>
          </w:p>
        </w:tc>
        <w:tc>
          <w:tcPr>
            <w:tcW w:w="851" w:type="dxa"/>
            <w:gridSpan w:val="2"/>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gridSpan w:val="2"/>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992"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 л/сут</w:t>
            </w:r>
          </w:p>
        </w:tc>
        <w:tc>
          <w:tcPr>
            <w:tcW w:w="709" w:type="dxa"/>
            <w:gridSpan w:val="2"/>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Среднесуточный расход,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993"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1275"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годовое водопотребление,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r>
      <w:tr w:rsidR="002C01DB" w:rsidRPr="000D436D" w:rsidTr="00560FF6">
        <w:trPr>
          <w:trHeight w:val="147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w:t>
            </w:r>
          </w:p>
        </w:tc>
        <w:tc>
          <w:tcPr>
            <w:tcW w:w="3560" w:type="dxa"/>
            <w:gridSpan w:val="2"/>
            <w:shd w:val="clear" w:color="auto" w:fill="auto"/>
            <w:vAlign w:val="bottom"/>
            <w:hideMark/>
          </w:tcPr>
          <w:p w:rsidR="002C01DB" w:rsidRPr="000D436D" w:rsidRDefault="002C01DB" w:rsidP="00560FF6">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Застройка зданиями, оборудованными внутренним водопроводом, канализацией с ванными и местными водонагревателями (л/сутна чел.)</w:t>
            </w:r>
          </w:p>
        </w:tc>
        <w:tc>
          <w:tcPr>
            <w:tcW w:w="877"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1,3</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160</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388</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80,7</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190</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376</w:t>
            </w:r>
          </w:p>
        </w:tc>
        <w:tc>
          <w:tcPr>
            <w:tcW w:w="992"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92,9</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230</w:t>
            </w:r>
          </w:p>
        </w:tc>
        <w:tc>
          <w:tcPr>
            <w:tcW w:w="709"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382</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87,86</w:t>
            </w:r>
          </w:p>
        </w:tc>
        <w:tc>
          <w:tcPr>
            <w:tcW w:w="993"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114,2</w:t>
            </w:r>
          </w:p>
        </w:tc>
        <w:tc>
          <w:tcPr>
            <w:tcW w:w="1275" w:type="dxa"/>
            <w:shd w:val="clear" w:color="auto" w:fill="auto"/>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41689,57</w:t>
            </w:r>
          </w:p>
        </w:tc>
      </w:tr>
      <w:tr w:rsidR="002C01DB" w:rsidRPr="000D436D" w:rsidTr="00560FF6">
        <w:trPr>
          <w:trHeight w:val="33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3560" w:type="dxa"/>
            <w:gridSpan w:val="2"/>
            <w:shd w:val="clear" w:color="auto" w:fill="auto"/>
            <w:vAlign w:val="bottom"/>
            <w:hideMark/>
          </w:tcPr>
          <w:p w:rsidR="002C01DB" w:rsidRPr="000D436D" w:rsidRDefault="002C01DB" w:rsidP="00560FF6">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Итого:</w:t>
            </w:r>
          </w:p>
        </w:tc>
        <w:tc>
          <w:tcPr>
            <w:tcW w:w="877"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388</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80,7</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376</w:t>
            </w:r>
          </w:p>
        </w:tc>
        <w:tc>
          <w:tcPr>
            <w:tcW w:w="992"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92,9</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709"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382</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87,9</w:t>
            </w:r>
          </w:p>
        </w:tc>
        <w:tc>
          <w:tcPr>
            <w:tcW w:w="993"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114,2</w:t>
            </w:r>
          </w:p>
        </w:tc>
        <w:tc>
          <w:tcPr>
            <w:tcW w:w="1275"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41689,6</w:t>
            </w:r>
          </w:p>
        </w:tc>
      </w:tr>
      <w:tr w:rsidR="002C01DB" w:rsidRPr="000D436D" w:rsidTr="00560FF6">
        <w:trPr>
          <w:trHeight w:val="66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560" w:type="dxa"/>
            <w:gridSpan w:val="2"/>
            <w:shd w:val="clear" w:color="auto" w:fill="auto"/>
            <w:vAlign w:val="bottom"/>
            <w:hideMark/>
          </w:tcPr>
          <w:p w:rsidR="002C01DB" w:rsidRPr="000D436D" w:rsidRDefault="002C01DB" w:rsidP="00560FF6">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Неучтенные расходы (20% от коммунально-бытовых секторов)</w:t>
            </w:r>
          </w:p>
        </w:tc>
        <w:tc>
          <w:tcPr>
            <w:tcW w:w="877"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16,1</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18,6</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709"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17,57</w:t>
            </w:r>
          </w:p>
        </w:tc>
        <w:tc>
          <w:tcPr>
            <w:tcW w:w="993"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22,8</w:t>
            </w:r>
          </w:p>
        </w:tc>
        <w:tc>
          <w:tcPr>
            <w:tcW w:w="1275"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8337,9</w:t>
            </w:r>
          </w:p>
        </w:tc>
      </w:tr>
      <w:tr w:rsidR="002C01DB" w:rsidRPr="000D436D" w:rsidTr="00560FF6">
        <w:trPr>
          <w:trHeight w:val="39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560" w:type="dxa"/>
            <w:gridSpan w:val="2"/>
            <w:shd w:val="clear" w:color="auto" w:fill="auto"/>
            <w:vAlign w:val="bottom"/>
            <w:hideMark/>
          </w:tcPr>
          <w:p w:rsidR="002C01DB" w:rsidRPr="000D436D" w:rsidRDefault="002C01DB" w:rsidP="00560FF6">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Полив зеленых насаждений</w:t>
            </w:r>
          </w:p>
        </w:tc>
        <w:tc>
          <w:tcPr>
            <w:tcW w:w="877"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19,4</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18,8</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709"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19,1</w:t>
            </w:r>
          </w:p>
        </w:tc>
        <w:tc>
          <w:tcPr>
            <w:tcW w:w="993"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19,1</w:t>
            </w:r>
          </w:p>
        </w:tc>
        <w:tc>
          <w:tcPr>
            <w:tcW w:w="1275"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6971,5</w:t>
            </w:r>
          </w:p>
        </w:tc>
      </w:tr>
      <w:tr w:rsidR="002C01DB" w:rsidRPr="000D436D" w:rsidTr="00560FF6">
        <w:trPr>
          <w:trHeight w:val="30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3560" w:type="dxa"/>
            <w:gridSpan w:val="2"/>
            <w:shd w:val="clear" w:color="auto" w:fill="auto"/>
            <w:vAlign w:val="bottom"/>
            <w:hideMark/>
          </w:tcPr>
          <w:p w:rsidR="002C01DB" w:rsidRPr="000D436D" w:rsidRDefault="002C01DB" w:rsidP="00560FF6">
            <w:pPr>
              <w:spacing w:line="240" w:lineRule="auto"/>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ВСЕГО:</w:t>
            </w:r>
          </w:p>
        </w:tc>
        <w:tc>
          <w:tcPr>
            <w:tcW w:w="877"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116,2</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992"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130,25</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709"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124,5</w:t>
            </w:r>
          </w:p>
        </w:tc>
        <w:tc>
          <w:tcPr>
            <w:tcW w:w="993"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156,16</w:t>
            </w:r>
          </w:p>
        </w:tc>
        <w:tc>
          <w:tcPr>
            <w:tcW w:w="1275"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56999,0</w:t>
            </w:r>
          </w:p>
        </w:tc>
      </w:tr>
      <w:tr w:rsidR="002C01DB" w:rsidRPr="008C4C91"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87"/>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1.</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Среднесуточный расчетный расход</w:t>
            </w:r>
          </w:p>
        </w:tc>
        <w:tc>
          <w:tcPr>
            <w:tcW w:w="1559" w:type="dxa"/>
            <w:gridSpan w:val="2"/>
            <w:tcBorders>
              <w:top w:val="nil"/>
              <w:left w:val="nil"/>
              <w:bottom w:val="nil"/>
              <w:right w:val="nil"/>
            </w:tcBorders>
            <w:vAlign w:val="bottom"/>
          </w:tcPr>
          <w:p w:rsidR="002C01DB" w:rsidRPr="0063546B"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124,5</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C01DB" w:rsidRPr="008C4C91"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49"/>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2.</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Расчетный расход в сутки наибольшего водопотребления</w:t>
            </w:r>
          </w:p>
        </w:tc>
        <w:tc>
          <w:tcPr>
            <w:tcW w:w="1559" w:type="dxa"/>
            <w:gridSpan w:val="2"/>
            <w:tcBorders>
              <w:top w:val="nil"/>
              <w:left w:val="nil"/>
              <w:bottom w:val="nil"/>
              <w:right w:val="nil"/>
            </w:tcBorders>
            <w:vAlign w:val="bottom"/>
          </w:tcPr>
          <w:p w:rsidR="002C01DB" w:rsidRPr="0063546B"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137,3</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C01DB" w:rsidRPr="008C4C91"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09"/>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3.</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Общий расход</w:t>
            </w:r>
          </w:p>
        </w:tc>
        <w:tc>
          <w:tcPr>
            <w:tcW w:w="1559" w:type="dxa"/>
            <w:gridSpan w:val="2"/>
            <w:tcBorders>
              <w:top w:val="nil"/>
              <w:left w:val="nil"/>
              <w:bottom w:val="nil"/>
              <w:right w:val="nil"/>
            </w:tcBorders>
            <w:vAlign w:val="bottom"/>
          </w:tcPr>
          <w:p w:rsidR="002C01DB" w:rsidRPr="0063546B"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156,39</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C01DB" w:rsidRPr="008C4C91"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19"/>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4.</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Максимальный часовой расход в сутки максимального водопотребления</w:t>
            </w:r>
          </w:p>
        </w:tc>
        <w:tc>
          <w:tcPr>
            <w:tcW w:w="1559" w:type="dxa"/>
            <w:gridSpan w:val="2"/>
            <w:tcBorders>
              <w:top w:val="nil"/>
              <w:left w:val="nil"/>
              <w:bottom w:val="nil"/>
              <w:right w:val="nil"/>
            </w:tcBorders>
            <w:vAlign w:val="bottom"/>
          </w:tcPr>
          <w:p w:rsidR="002C01DB" w:rsidRPr="0063546B"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22,0</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/ч</w:t>
            </w:r>
          </w:p>
        </w:tc>
      </w:tr>
      <w:tr w:rsidR="002C01DB" w:rsidRPr="008C4C91"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59"/>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5.</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Расчетный секундный расход в сутки максимального водопотребления</w:t>
            </w:r>
          </w:p>
        </w:tc>
        <w:tc>
          <w:tcPr>
            <w:tcW w:w="1559" w:type="dxa"/>
            <w:gridSpan w:val="2"/>
            <w:tcBorders>
              <w:top w:val="nil"/>
              <w:left w:val="nil"/>
              <w:bottom w:val="nil"/>
              <w:right w:val="nil"/>
            </w:tcBorders>
            <w:vAlign w:val="bottom"/>
          </w:tcPr>
          <w:p w:rsidR="002C01DB" w:rsidRPr="002B556A"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C01DB" w:rsidRPr="008C4C91"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19"/>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6.</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Расход воды на внутреннее пожаротушение</w:t>
            </w:r>
          </w:p>
        </w:tc>
        <w:tc>
          <w:tcPr>
            <w:tcW w:w="1559" w:type="dxa"/>
            <w:gridSpan w:val="2"/>
            <w:tcBorders>
              <w:top w:val="nil"/>
              <w:left w:val="nil"/>
              <w:bottom w:val="nil"/>
              <w:right w:val="nil"/>
            </w:tcBorders>
            <w:vAlign w:val="bottom"/>
          </w:tcPr>
          <w:p w:rsidR="002C01DB" w:rsidRPr="0063546B"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C01DB" w:rsidRPr="008C4C91"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51"/>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7.</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Расход воды на наружное пожаротушение (СНиП 2.04.02-84* т.5)</w:t>
            </w:r>
          </w:p>
        </w:tc>
        <w:tc>
          <w:tcPr>
            <w:tcW w:w="1559" w:type="dxa"/>
            <w:gridSpan w:val="2"/>
            <w:tcBorders>
              <w:top w:val="nil"/>
              <w:left w:val="nil"/>
              <w:bottom w:val="nil"/>
              <w:right w:val="nil"/>
            </w:tcBorders>
            <w:vAlign w:val="bottom"/>
          </w:tcPr>
          <w:p w:rsidR="002C01DB" w:rsidRPr="0063546B"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C01DB" w:rsidRPr="008C4C91"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300"/>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8.</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Общий расход на пожаротушение</w:t>
            </w:r>
          </w:p>
        </w:tc>
        <w:tc>
          <w:tcPr>
            <w:tcW w:w="1559" w:type="dxa"/>
            <w:gridSpan w:val="2"/>
            <w:tcBorders>
              <w:top w:val="nil"/>
              <w:left w:val="nil"/>
              <w:bottom w:val="nil"/>
              <w:right w:val="nil"/>
            </w:tcBorders>
            <w:vAlign w:val="bottom"/>
          </w:tcPr>
          <w:p w:rsidR="002C01DB" w:rsidRPr="0063546B"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7,5</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C01DB" w:rsidRPr="00B77658"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73"/>
        </w:trPr>
        <w:tc>
          <w:tcPr>
            <w:tcW w:w="425" w:type="dxa"/>
            <w:gridSpan w:val="2"/>
            <w:tcBorders>
              <w:top w:val="nil"/>
              <w:left w:val="nil"/>
              <w:bottom w:val="nil"/>
              <w:right w:val="nil"/>
            </w:tcBorders>
            <w:shd w:val="clear" w:color="auto" w:fill="auto"/>
            <w:noWrap/>
            <w:vAlign w:val="bottom"/>
            <w:hideMark/>
          </w:tcPr>
          <w:p w:rsidR="002C01DB" w:rsidRPr="008C4C91" w:rsidRDefault="002C01DB" w:rsidP="00560FF6">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9.</w:t>
            </w:r>
          </w:p>
        </w:tc>
        <w:tc>
          <w:tcPr>
            <w:tcW w:w="7938" w:type="dxa"/>
            <w:gridSpan w:val="7"/>
            <w:tcBorders>
              <w:top w:val="nil"/>
              <w:left w:val="nil"/>
              <w:bottom w:val="nil"/>
              <w:right w:val="nil"/>
            </w:tcBorders>
            <w:shd w:val="clear" w:color="auto" w:fill="auto"/>
            <w:vAlign w:val="bottom"/>
            <w:hideMark/>
          </w:tcPr>
          <w:p w:rsidR="002C01DB" w:rsidRPr="008C4C91" w:rsidRDefault="002C01DB" w:rsidP="00560FF6">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 xml:space="preserve">Расчетное кол-во одновременных пожаров </w:t>
            </w:r>
          </w:p>
        </w:tc>
        <w:tc>
          <w:tcPr>
            <w:tcW w:w="1559" w:type="dxa"/>
            <w:gridSpan w:val="2"/>
            <w:tcBorders>
              <w:top w:val="nil"/>
              <w:left w:val="nil"/>
              <w:bottom w:val="nil"/>
              <w:right w:val="nil"/>
            </w:tcBorders>
            <w:vAlign w:val="bottom"/>
          </w:tcPr>
          <w:p w:rsidR="002C01DB" w:rsidRPr="0063546B" w:rsidRDefault="002C01DB" w:rsidP="00560FF6">
            <w:pPr>
              <w:spacing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gridSpan w:val="3"/>
            <w:tcBorders>
              <w:top w:val="nil"/>
              <w:left w:val="nil"/>
              <w:bottom w:val="nil"/>
              <w:right w:val="nil"/>
            </w:tcBorders>
            <w:vAlign w:val="bottom"/>
          </w:tcPr>
          <w:p w:rsidR="002C01DB" w:rsidRPr="008C4C91" w:rsidRDefault="002C01DB" w:rsidP="00560FF6">
            <w:pPr>
              <w:spacing w:line="240" w:lineRule="auto"/>
              <w:rPr>
                <w:rFonts w:ascii="Times New Roman" w:hAnsi="Times New Roman"/>
                <w:color w:val="000000"/>
                <w:sz w:val="20"/>
                <w:szCs w:val="20"/>
                <w:lang w:eastAsia="ru-RU"/>
              </w:rPr>
            </w:pPr>
          </w:p>
        </w:tc>
      </w:tr>
    </w:tbl>
    <w:p w:rsidR="002C01DB" w:rsidRDefault="002C01DB" w:rsidP="002C01DB">
      <w:pPr>
        <w:spacing w:line="240" w:lineRule="auto"/>
        <w:jc w:val="right"/>
        <w:rPr>
          <w:rFonts w:ascii="Times New Roman" w:hAnsi="Times New Roman"/>
          <w:sz w:val="20"/>
          <w:szCs w:val="20"/>
        </w:rPr>
      </w:pPr>
    </w:p>
    <w:p w:rsidR="002C01DB" w:rsidRDefault="002C01DB" w:rsidP="002C01DB">
      <w:pPr>
        <w:spacing w:line="240" w:lineRule="auto"/>
        <w:jc w:val="right"/>
        <w:rPr>
          <w:rFonts w:ascii="Times New Roman" w:hAnsi="Times New Roman"/>
          <w:sz w:val="24"/>
          <w:szCs w:val="24"/>
        </w:rPr>
      </w:pPr>
    </w:p>
    <w:p w:rsidR="004A07F5" w:rsidRDefault="004A07F5" w:rsidP="002C01DB">
      <w:pPr>
        <w:spacing w:line="240" w:lineRule="auto"/>
        <w:jc w:val="right"/>
        <w:rPr>
          <w:rFonts w:ascii="Times New Roman" w:hAnsi="Times New Roman"/>
          <w:sz w:val="24"/>
          <w:szCs w:val="24"/>
        </w:rPr>
      </w:pPr>
    </w:p>
    <w:p w:rsidR="002C01DB" w:rsidRPr="002C01DB" w:rsidRDefault="002C01DB" w:rsidP="002C01DB">
      <w:pPr>
        <w:spacing w:line="240" w:lineRule="auto"/>
        <w:jc w:val="right"/>
        <w:rPr>
          <w:rFonts w:ascii="Times New Roman" w:hAnsi="Times New Roman"/>
          <w:sz w:val="28"/>
          <w:szCs w:val="28"/>
        </w:rPr>
      </w:pPr>
      <w:r w:rsidRPr="002C01DB">
        <w:rPr>
          <w:rFonts w:ascii="Times New Roman" w:hAnsi="Times New Roman"/>
          <w:sz w:val="28"/>
          <w:szCs w:val="28"/>
        </w:rPr>
        <w:t>Таблица 7. Перспективный баланс потребления воды по х. Ленинский.</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
        <w:gridCol w:w="196"/>
        <w:gridCol w:w="229"/>
        <w:gridCol w:w="3499"/>
        <w:gridCol w:w="709"/>
        <w:gridCol w:w="850"/>
        <w:gridCol w:w="851"/>
        <w:gridCol w:w="992"/>
        <w:gridCol w:w="850"/>
        <w:gridCol w:w="187"/>
        <w:gridCol w:w="664"/>
        <w:gridCol w:w="895"/>
        <w:gridCol w:w="97"/>
        <w:gridCol w:w="851"/>
        <w:gridCol w:w="611"/>
        <w:gridCol w:w="97"/>
        <w:gridCol w:w="1134"/>
        <w:gridCol w:w="993"/>
        <w:gridCol w:w="1275"/>
      </w:tblGrid>
      <w:tr w:rsidR="002C01DB" w:rsidRPr="000D436D" w:rsidTr="00560FF6">
        <w:trPr>
          <w:trHeight w:val="300"/>
        </w:trPr>
        <w:tc>
          <w:tcPr>
            <w:tcW w:w="540" w:type="dxa"/>
            <w:gridSpan w:val="2"/>
            <w:vMerge w:val="restart"/>
            <w:shd w:val="clear" w:color="auto" w:fill="auto"/>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п/п</w:t>
            </w:r>
          </w:p>
        </w:tc>
        <w:tc>
          <w:tcPr>
            <w:tcW w:w="3728" w:type="dxa"/>
            <w:gridSpan w:val="2"/>
            <w:vMerge w:val="restart"/>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Наименование потребителей</w:t>
            </w:r>
          </w:p>
        </w:tc>
        <w:tc>
          <w:tcPr>
            <w:tcW w:w="709"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2693" w:type="dxa"/>
            <w:gridSpan w:val="3"/>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Современное состояние</w:t>
            </w:r>
          </w:p>
        </w:tc>
        <w:tc>
          <w:tcPr>
            <w:tcW w:w="2693" w:type="dxa"/>
            <w:gridSpan w:val="5"/>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202</w:t>
            </w:r>
            <w:r>
              <w:rPr>
                <w:rFonts w:ascii="Times New Roman" w:hAnsi="Times New Roman"/>
                <w:color w:val="000000"/>
                <w:sz w:val="24"/>
                <w:szCs w:val="24"/>
                <w:lang w:eastAsia="ru-RU"/>
              </w:rPr>
              <w:t>2</w:t>
            </w:r>
            <w:r w:rsidRPr="000D436D">
              <w:rPr>
                <w:rFonts w:ascii="Times New Roman" w:hAnsi="Times New Roman"/>
                <w:color w:val="000000"/>
                <w:sz w:val="24"/>
                <w:szCs w:val="24"/>
                <w:lang w:eastAsia="ru-RU"/>
              </w:rPr>
              <w:t>г.</w:t>
            </w:r>
          </w:p>
        </w:tc>
        <w:tc>
          <w:tcPr>
            <w:tcW w:w="4961" w:type="dxa"/>
            <w:gridSpan w:val="6"/>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2032г.</w:t>
            </w:r>
          </w:p>
        </w:tc>
      </w:tr>
      <w:tr w:rsidR="002C01DB" w:rsidRPr="000D436D" w:rsidTr="00560FF6">
        <w:trPr>
          <w:cantSplit/>
          <w:trHeight w:val="2154"/>
        </w:trPr>
        <w:tc>
          <w:tcPr>
            <w:tcW w:w="540" w:type="dxa"/>
            <w:gridSpan w:val="2"/>
            <w:vMerge/>
            <w:vAlign w:val="center"/>
            <w:hideMark/>
          </w:tcPr>
          <w:p w:rsidR="002C01DB" w:rsidRPr="000D436D" w:rsidRDefault="002C01DB" w:rsidP="00560FF6">
            <w:pPr>
              <w:spacing w:line="240" w:lineRule="auto"/>
              <w:rPr>
                <w:rFonts w:ascii="Times New Roman" w:hAnsi="Times New Roman"/>
                <w:color w:val="000000"/>
                <w:sz w:val="24"/>
                <w:szCs w:val="24"/>
                <w:lang w:eastAsia="ru-RU"/>
              </w:rPr>
            </w:pPr>
          </w:p>
        </w:tc>
        <w:tc>
          <w:tcPr>
            <w:tcW w:w="3728" w:type="dxa"/>
            <w:gridSpan w:val="2"/>
            <w:vMerge/>
            <w:vAlign w:val="center"/>
            <w:hideMark/>
          </w:tcPr>
          <w:p w:rsidR="002C01DB" w:rsidRPr="000D436D" w:rsidRDefault="002C01DB" w:rsidP="00560FF6">
            <w:pPr>
              <w:spacing w:line="240" w:lineRule="auto"/>
              <w:rPr>
                <w:rFonts w:ascii="Times New Roman" w:hAnsi="Times New Roman"/>
                <w:color w:val="000000"/>
                <w:sz w:val="24"/>
                <w:szCs w:val="24"/>
                <w:lang w:eastAsia="ru-RU"/>
              </w:rPr>
            </w:pPr>
          </w:p>
        </w:tc>
        <w:tc>
          <w:tcPr>
            <w:tcW w:w="709"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коэф.сезонной неравномерности</w:t>
            </w:r>
          </w:p>
        </w:tc>
        <w:tc>
          <w:tcPr>
            <w:tcW w:w="850"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w:t>
            </w:r>
            <w:r>
              <w:rPr>
                <w:rFonts w:ascii="Times New Roman" w:hAnsi="Times New Roman"/>
                <w:color w:val="000000"/>
                <w:sz w:val="24"/>
                <w:szCs w:val="24"/>
                <w:lang w:eastAsia="ru-RU"/>
              </w:rPr>
              <w:t>л/сут</w:t>
            </w:r>
          </w:p>
        </w:tc>
        <w:tc>
          <w:tcPr>
            <w:tcW w:w="851"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850"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 л/сут</w:t>
            </w:r>
          </w:p>
        </w:tc>
        <w:tc>
          <w:tcPr>
            <w:tcW w:w="851" w:type="dxa"/>
            <w:gridSpan w:val="2"/>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gridSpan w:val="2"/>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851"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 л/сут</w:t>
            </w:r>
          </w:p>
        </w:tc>
        <w:tc>
          <w:tcPr>
            <w:tcW w:w="708" w:type="dxa"/>
            <w:gridSpan w:val="2"/>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1134"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Среднесуточный расход,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993"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1275" w:type="dxa"/>
            <w:shd w:val="clear" w:color="auto" w:fill="auto"/>
            <w:textDirection w:val="btLr"/>
            <w:vAlign w:val="center"/>
            <w:hideMark/>
          </w:tcPr>
          <w:p w:rsidR="002C01DB" w:rsidRPr="000D436D" w:rsidRDefault="002C01DB" w:rsidP="00560FF6">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годовое водопотребление,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r>
      <w:tr w:rsidR="002C01DB" w:rsidRPr="000D436D" w:rsidTr="00560FF6">
        <w:trPr>
          <w:trHeight w:val="147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w:t>
            </w:r>
          </w:p>
        </w:tc>
        <w:tc>
          <w:tcPr>
            <w:tcW w:w="3728" w:type="dxa"/>
            <w:gridSpan w:val="2"/>
            <w:shd w:val="clear" w:color="auto" w:fill="auto"/>
            <w:vAlign w:val="bottom"/>
            <w:hideMark/>
          </w:tcPr>
          <w:p w:rsidR="002C01DB" w:rsidRPr="000D436D" w:rsidRDefault="002C01DB" w:rsidP="00560FF6">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Застройка зданиями, оборудованными внутренним водопроводом, канализацией с ванными и местными водонагревателями (л/сутна чел.)</w:t>
            </w:r>
          </w:p>
        </w:tc>
        <w:tc>
          <w:tcPr>
            <w:tcW w:w="709"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1,3</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160</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669</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139,2</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190</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671</w:t>
            </w:r>
          </w:p>
        </w:tc>
        <w:tc>
          <w:tcPr>
            <w:tcW w:w="992"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165,7</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230</w:t>
            </w:r>
          </w:p>
        </w:tc>
        <w:tc>
          <w:tcPr>
            <w:tcW w:w="708"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669</w:t>
            </w:r>
          </w:p>
        </w:tc>
        <w:tc>
          <w:tcPr>
            <w:tcW w:w="1134"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153,87</w:t>
            </w:r>
          </w:p>
        </w:tc>
        <w:tc>
          <w:tcPr>
            <w:tcW w:w="993"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w:t>
            </w:r>
          </w:p>
        </w:tc>
        <w:tc>
          <w:tcPr>
            <w:tcW w:w="1275" w:type="dxa"/>
            <w:shd w:val="clear" w:color="auto" w:fill="auto"/>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73011,32</w:t>
            </w:r>
          </w:p>
        </w:tc>
      </w:tr>
      <w:tr w:rsidR="002C01DB" w:rsidRPr="000D436D" w:rsidTr="00560FF6">
        <w:trPr>
          <w:trHeight w:val="33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3728" w:type="dxa"/>
            <w:gridSpan w:val="2"/>
            <w:shd w:val="clear" w:color="auto" w:fill="auto"/>
            <w:vAlign w:val="bottom"/>
            <w:hideMark/>
          </w:tcPr>
          <w:p w:rsidR="002C01DB" w:rsidRPr="000D436D" w:rsidRDefault="002C01DB" w:rsidP="00560FF6">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Итого:</w:t>
            </w:r>
          </w:p>
        </w:tc>
        <w:tc>
          <w:tcPr>
            <w:tcW w:w="709" w:type="dxa"/>
            <w:shd w:val="clear" w:color="auto" w:fill="auto"/>
            <w:noWrap/>
            <w:vAlign w:val="center"/>
          </w:tcPr>
          <w:p w:rsidR="002C01DB" w:rsidRPr="000D436D" w:rsidRDefault="002C01DB" w:rsidP="00560FF6">
            <w:pPr>
              <w:spacing w:line="240" w:lineRule="auto"/>
              <w:jc w:val="center"/>
              <w:rPr>
                <w:rFonts w:ascii="Times New Roman" w:hAnsi="Times New Roman"/>
                <w:color w:val="000000"/>
                <w:sz w:val="24"/>
                <w:szCs w:val="24"/>
                <w:lang w:eastAsia="ru-RU"/>
              </w:rPr>
            </w:pP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669</w:t>
            </w:r>
          </w:p>
        </w:tc>
        <w:tc>
          <w:tcPr>
            <w:tcW w:w="992"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139,2</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671</w:t>
            </w:r>
          </w:p>
        </w:tc>
        <w:tc>
          <w:tcPr>
            <w:tcW w:w="992"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165,7</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708"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669</w:t>
            </w:r>
          </w:p>
        </w:tc>
        <w:tc>
          <w:tcPr>
            <w:tcW w:w="1134"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153,9</w:t>
            </w:r>
          </w:p>
        </w:tc>
        <w:tc>
          <w:tcPr>
            <w:tcW w:w="993"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200,0</w:t>
            </w:r>
          </w:p>
        </w:tc>
        <w:tc>
          <w:tcPr>
            <w:tcW w:w="1275"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73011,3</w:t>
            </w:r>
          </w:p>
        </w:tc>
      </w:tr>
      <w:tr w:rsidR="002C01DB" w:rsidRPr="000D436D" w:rsidTr="00560FF6">
        <w:trPr>
          <w:trHeight w:val="66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728" w:type="dxa"/>
            <w:gridSpan w:val="2"/>
            <w:shd w:val="clear" w:color="auto" w:fill="auto"/>
            <w:vAlign w:val="bottom"/>
            <w:hideMark/>
          </w:tcPr>
          <w:p w:rsidR="002C01DB" w:rsidRPr="000D436D" w:rsidRDefault="002C01DB" w:rsidP="00560FF6">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Неучтенные расходы (20% от коммунально-бытовых секторов)</w:t>
            </w:r>
          </w:p>
        </w:tc>
        <w:tc>
          <w:tcPr>
            <w:tcW w:w="709" w:type="dxa"/>
            <w:shd w:val="clear" w:color="auto" w:fill="auto"/>
            <w:noWrap/>
            <w:vAlign w:val="center"/>
          </w:tcPr>
          <w:p w:rsidR="002C01DB" w:rsidRPr="000D436D" w:rsidRDefault="002C01DB" w:rsidP="00560FF6">
            <w:pPr>
              <w:spacing w:line="240" w:lineRule="auto"/>
              <w:jc w:val="center"/>
              <w:rPr>
                <w:rFonts w:ascii="Times New Roman" w:hAnsi="Times New Roman"/>
                <w:color w:val="000000"/>
                <w:sz w:val="24"/>
                <w:szCs w:val="24"/>
                <w:lang w:eastAsia="ru-RU"/>
              </w:rPr>
            </w:pP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27,8</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gridSpan w:val="2"/>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33,1</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708"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p>
        </w:tc>
        <w:tc>
          <w:tcPr>
            <w:tcW w:w="1134" w:type="dxa"/>
            <w:shd w:val="clear" w:color="auto" w:fill="auto"/>
            <w:noWrap/>
            <w:vAlign w:val="center"/>
            <w:hideMark/>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30,774</w:t>
            </w:r>
          </w:p>
        </w:tc>
        <w:tc>
          <w:tcPr>
            <w:tcW w:w="993" w:type="dxa"/>
            <w:shd w:val="clear" w:color="auto" w:fill="auto"/>
            <w:noWrap/>
            <w:vAlign w:val="center"/>
            <w:hideMark/>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40,0</w:t>
            </w:r>
          </w:p>
        </w:tc>
        <w:tc>
          <w:tcPr>
            <w:tcW w:w="1275" w:type="dxa"/>
            <w:shd w:val="clear" w:color="auto" w:fill="auto"/>
            <w:noWrap/>
            <w:vAlign w:val="center"/>
            <w:hideMark/>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14602,3</w:t>
            </w:r>
          </w:p>
        </w:tc>
      </w:tr>
      <w:tr w:rsidR="002C01DB" w:rsidRPr="000D436D" w:rsidTr="00560FF6">
        <w:trPr>
          <w:trHeight w:val="660"/>
        </w:trPr>
        <w:tc>
          <w:tcPr>
            <w:tcW w:w="540" w:type="dxa"/>
            <w:gridSpan w:val="2"/>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728" w:type="dxa"/>
            <w:gridSpan w:val="2"/>
            <w:shd w:val="clear" w:color="auto" w:fill="auto"/>
            <w:vAlign w:val="bottom"/>
          </w:tcPr>
          <w:p w:rsidR="002C01DB" w:rsidRPr="00BC682C" w:rsidRDefault="002C01DB" w:rsidP="00560FF6">
            <w:pPr>
              <w:spacing w:line="240" w:lineRule="auto"/>
              <w:rPr>
                <w:rFonts w:ascii="Times New Roman" w:hAnsi="Times New Roman"/>
                <w:color w:val="000000"/>
                <w:sz w:val="24"/>
                <w:szCs w:val="24"/>
                <w:lang w:eastAsia="ru-RU"/>
              </w:rPr>
            </w:pPr>
            <w:r w:rsidRPr="00BC682C">
              <w:rPr>
                <w:rFonts w:ascii="Times New Roman" w:hAnsi="Times New Roman"/>
                <w:color w:val="000000"/>
                <w:sz w:val="24"/>
                <w:szCs w:val="24"/>
                <w:lang w:eastAsia="ru-RU"/>
              </w:rPr>
              <w:t>Промпредприятия (15% объема воды хозпитьевого водопотребления)</w:t>
            </w:r>
          </w:p>
        </w:tc>
        <w:tc>
          <w:tcPr>
            <w:tcW w:w="709" w:type="dxa"/>
            <w:shd w:val="clear" w:color="auto" w:fill="auto"/>
            <w:noWrap/>
            <w:vAlign w:val="center"/>
          </w:tcPr>
          <w:p w:rsidR="002C01DB" w:rsidRPr="000D436D" w:rsidRDefault="002C01DB" w:rsidP="00560FF6">
            <w:pPr>
              <w:spacing w:line="240" w:lineRule="auto"/>
              <w:jc w:val="center"/>
              <w:rPr>
                <w:rFonts w:ascii="Times New Roman" w:hAnsi="Times New Roman"/>
                <w:color w:val="000000"/>
                <w:sz w:val="24"/>
                <w:szCs w:val="24"/>
                <w:lang w:eastAsia="ru-RU"/>
              </w:rPr>
            </w:pPr>
          </w:p>
        </w:tc>
        <w:tc>
          <w:tcPr>
            <w:tcW w:w="850"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15%</w:t>
            </w:r>
          </w:p>
        </w:tc>
        <w:tc>
          <w:tcPr>
            <w:tcW w:w="851"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p>
        </w:tc>
        <w:tc>
          <w:tcPr>
            <w:tcW w:w="992"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20,9</w:t>
            </w:r>
          </w:p>
        </w:tc>
        <w:tc>
          <w:tcPr>
            <w:tcW w:w="850"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15%</w:t>
            </w:r>
          </w:p>
        </w:tc>
        <w:tc>
          <w:tcPr>
            <w:tcW w:w="851" w:type="dxa"/>
            <w:gridSpan w:val="2"/>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p>
        </w:tc>
        <w:tc>
          <w:tcPr>
            <w:tcW w:w="992" w:type="dxa"/>
            <w:gridSpan w:val="2"/>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24,9</w:t>
            </w:r>
          </w:p>
        </w:tc>
        <w:tc>
          <w:tcPr>
            <w:tcW w:w="851"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15%</w:t>
            </w:r>
          </w:p>
        </w:tc>
        <w:tc>
          <w:tcPr>
            <w:tcW w:w="708" w:type="dxa"/>
            <w:gridSpan w:val="2"/>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p>
        </w:tc>
        <w:tc>
          <w:tcPr>
            <w:tcW w:w="1134"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23,0805</w:t>
            </w:r>
          </w:p>
        </w:tc>
        <w:tc>
          <w:tcPr>
            <w:tcW w:w="993"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30,0</w:t>
            </w:r>
          </w:p>
        </w:tc>
        <w:tc>
          <w:tcPr>
            <w:tcW w:w="1275"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10951,7</w:t>
            </w:r>
          </w:p>
        </w:tc>
      </w:tr>
      <w:tr w:rsidR="002C01DB" w:rsidRPr="000D436D" w:rsidTr="00560FF6">
        <w:trPr>
          <w:trHeight w:val="271"/>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728" w:type="dxa"/>
            <w:gridSpan w:val="2"/>
            <w:shd w:val="clear" w:color="auto" w:fill="auto"/>
            <w:vAlign w:val="bottom"/>
            <w:hideMark/>
          </w:tcPr>
          <w:p w:rsidR="002C01DB" w:rsidRPr="000D436D" w:rsidRDefault="002C01DB" w:rsidP="00560FF6">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Полив зеленых насаждений</w:t>
            </w:r>
          </w:p>
        </w:tc>
        <w:tc>
          <w:tcPr>
            <w:tcW w:w="709"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33,45</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gridSpan w:val="2"/>
            <w:shd w:val="clear" w:color="auto" w:fill="auto"/>
            <w:noWrap/>
            <w:vAlign w:val="center"/>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33,55</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708"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p>
        </w:tc>
        <w:tc>
          <w:tcPr>
            <w:tcW w:w="1134" w:type="dxa"/>
            <w:shd w:val="clear" w:color="auto" w:fill="auto"/>
            <w:noWrap/>
            <w:vAlign w:val="center"/>
            <w:hideMark/>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33,45</w:t>
            </w:r>
          </w:p>
        </w:tc>
        <w:tc>
          <w:tcPr>
            <w:tcW w:w="993" w:type="dxa"/>
            <w:shd w:val="clear" w:color="auto" w:fill="auto"/>
            <w:noWrap/>
            <w:vAlign w:val="center"/>
            <w:hideMark/>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33,45</w:t>
            </w:r>
          </w:p>
        </w:tc>
        <w:tc>
          <w:tcPr>
            <w:tcW w:w="1275" w:type="dxa"/>
            <w:shd w:val="clear" w:color="auto" w:fill="auto"/>
            <w:noWrap/>
            <w:vAlign w:val="center"/>
            <w:hideMark/>
          </w:tcPr>
          <w:p w:rsidR="002C01DB" w:rsidRPr="00BC682C" w:rsidRDefault="002C01DB" w:rsidP="00560FF6">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12209,25</w:t>
            </w:r>
          </w:p>
        </w:tc>
      </w:tr>
      <w:tr w:rsidR="002C01DB" w:rsidRPr="000D436D" w:rsidTr="00560FF6">
        <w:trPr>
          <w:trHeight w:val="350"/>
        </w:trPr>
        <w:tc>
          <w:tcPr>
            <w:tcW w:w="540"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3728" w:type="dxa"/>
            <w:gridSpan w:val="2"/>
            <w:shd w:val="clear" w:color="auto" w:fill="auto"/>
            <w:vAlign w:val="center"/>
            <w:hideMark/>
          </w:tcPr>
          <w:p w:rsidR="002C01DB" w:rsidRPr="000D436D" w:rsidRDefault="002C01DB" w:rsidP="00560FF6">
            <w:pPr>
              <w:spacing w:line="240" w:lineRule="auto"/>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ВСЕГО:</w:t>
            </w:r>
          </w:p>
        </w:tc>
        <w:tc>
          <w:tcPr>
            <w:tcW w:w="709"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992" w:type="dxa"/>
            <w:shd w:val="clear" w:color="auto" w:fill="auto"/>
            <w:noWrap/>
            <w:vAlign w:val="center"/>
          </w:tcPr>
          <w:p w:rsidR="002C01DB" w:rsidRPr="00F04B36" w:rsidRDefault="002C01DB" w:rsidP="00560FF6">
            <w:pPr>
              <w:spacing w:line="240" w:lineRule="auto"/>
              <w:jc w:val="center"/>
              <w:rPr>
                <w:rFonts w:ascii="Times New Roman" w:hAnsi="Times New Roman"/>
                <w:b/>
                <w:color w:val="000000"/>
                <w:sz w:val="24"/>
                <w:szCs w:val="24"/>
                <w:lang w:eastAsia="ru-RU"/>
              </w:rPr>
            </w:pPr>
            <w:r w:rsidRPr="00F04B36">
              <w:rPr>
                <w:rFonts w:ascii="Times New Roman" w:hAnsi="Times New Roman"/>
                <w:b/>
                <w:color w:val="000000"/>
                <w:sz w:val="24"/>
                <w:szCs w:val="24"/>
                <w:lang w:eastAsia="ru-RU"/>
              </w:rPr>
              <w:t>221,31</w:t>
            </w:r>
          </w:p>
        </w:tc>
        <w:tc>
          <w:tcPr>
            <w:tcW w:w="850" w:type="dxa"/>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p>
        </w:tc>
        <w:tc>
          <w:tcPr>
            <w:tcW w:w="851"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color w:val="000000"/>
                <w:sz w:val="24"/>
                <w:szCs w:val="24"/>
                <w:lang w:eastAsia="ru-RU"/>
              </w:rPr>
            </w:pPr>
          </w:p>
        </w:tc>
        <w:tc>
          <w:tcPr>
            <w:tcW w:w="992" w:type="dxa"/>
            <w:gridSpan w:val="2"/>
            <w:shd w:val="clear" w:color="auto" w:fill="auto"/>
            <w:noWrap/>
            <w:vAlign w:val="center"/>
          </w:tcPr>
          <w:p w:rsidR="002C01DB" w:rsidRPr="00BC682C" w:rsidRDefault="002C01DB" w:rsidP="00560FF6">
            <w:pPr>
              <w:spacing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258,2</w:t>
            </w:r>
          </w:p>
        </w:tc>
        <w:tc>
          <w:tcPr>
            <w:tcW w:w="851" w:type="dxa"/>
            <w:shd w:val="clear" w:color="auto" w:fill="auto"/>
            <w:noWrap/>
            <w:vAlign w:val="center"/>
            <w:hideMark/>
          </w:tcPr>
          <w:p w:rsidR="002C01DB" w:rsidRPr="000D436D" w:rsidRDefault="002C01DB" w:rsidP="00560FF6">
            <w:pPr>
              <w:spacing w:line="240" w:lineRule="auto"/>
              <w:jc w:val="center"/>
              <w:rPr>
                <w:rFonts w:ascii="Times New Roman" w:hAnsi="Times New Roman"/>
                <w:b/>
                <w:color w:val="000000"/>
                <w:sz w:val="24"/>
                <w:szCs w:val="24"/>
                <w:lang w:eastAsia="ru-RU"/>
              </w:rPr>
            </w:pPr>
          </w:p>
        </w:tc>
        <w:tc>
          <w:tcPr>
            <w:tcW w:w="708" w:type="dxa"/>
            <w:gridSpan w:val="2"/>
            <w:shd w:val="clear" w:color="auto" w:fill="auto"/>
            <w:noWrap/>
            <w:vAlign w:val="center"/>
            <w:hideMark/>
          </w:tcPr>
          <w:p w:rsidR="002C01DB" w:rsidRPr="000D436D" w:rsidRDefault="002C01DB" w:rsidP="00560FF6">
            <w:pPr>
              <w:spacing w:line="240" w:lineRule="auto"/>
              <w:jc w:val="center"/>
              <w:rPr>
                <w:rFonts w:ascii="Times New Roman" w:hAnsi="Times New Roman"/>
                <w:b/>
                <w:color w:val="000000"/>
                <w:sz w:val="24"/>
                <w:szCs w:val="24"/>
                <w:lang w:eastAsia="ru-RU"/>
              </w:rPr>
            </w:pPr>
          </w:p>
        </w:tc>
        <w:tc>
          <w:tcPr>
            <w:tcW w:w="1134" w:type="dxa"/>
            <w:shd w:val="clear" w:color="auto" w:fill="auto"/>
            <w:noWrap/>
            <w:vAlign w:val="center"/>
            <w:hideMark/>
          </w:tcPr>
          <w:p w:rsidR="002C01DB" w:rsidRPr="00BC682C" w:rsidRDefault="002C01DB" w:rsidP="00560FF6">
            <w:pPr>
              <w:spacing w:line="240" w:lineRule="auto"/>
              <w:jc w:val="center"/>
              <w:rPr>
                <w:rFonts w:ascii="Times New Roman" w:hAnsi="Times New Roman"/>
                <w:b/>
                <w:color w:val="000000"/>
                <w:sz w:val="24"/>
                <w:szCs w:val="24"/>
                <w:lang w:eastAsia="ru-RU"/>
              </w:rPr>
            </w:pPr>
            <w:r w:rsidRPr="00BC682C">
              <w:rPr>
                <w:rFonts w:ascii="Times New Roman" w:hAnsi="Times New Roman"/>
                <w:b/>
                <w:color w:val="000000"/>
                <w:sz w:val="24"/>
                <w:szCs w:val="24"/>
                <w:lang w:eastAsia="ru-RU"/>
              </w:rPr>
              <w:t>241,2</w:t>
            </w:r>
          </w:p>
        </w:tc>
        <w:tc>
          <w:tcPr>
            <w:tcW w:w="993" w:type="dxa"/>
            <w:shd w:val="clear" w:color="auto" w:fill="auto"/>
            <w:noWrap/>
            <w:vAlign w:val="center"/>
            <w:hideMark/>
          </w:tcPr>
          <w:p w:rsidR="002C01DB" w:rsidRPr="00BC682C" w:rsidRDefault="002C01DB" w:rsidP="00560FF6">
            <w:pPr>
              <w:spacing w:line="240" w:lineRule="auto"/>
              <w:jc w:val="center"/>
              <w:rPr>
                <w:rFonts w:ascii="Times New Roman" w:hAnsi="Times New Roman"/>
                <w:b/>
                <w:color w:val="000000"/>
                <w:sz w:val="24"/>
                <w:szCs w:val="24"/>
                <w:lang w:eastAsia="ru-RU"/>
              </w:rPr>
            </w:pPr>
            <w:r w:rsidRPr="00BC682C">
              <w:rPr>
                <w:rFonts w:ascii="Times New Roman" w:hAnsi="Times New Roman"/>
                <w:b/>
                <w:color w:val="000000"/>
                <w:sz w:val="24"/>
                <w:szCs w:val="24"/>
                <w:lang w:eastAsia="ru-RU"/>
              </w:rPr>
              <w:t>303,</w:t>
            </w:r>
            <w:r>
              <w:rPr>
                <w:rFonts w:ascii="Times New Roman" w:hAnsi="Times New Roman"/>
                <w:b/>
                <w:color w:val="000000"/>
                <w:sz w:val="24"/>
                <w:szCs w:val="24"/>
                <w:lang w:eastAsia="ru-RU"/>
              </w:rPr>
              <w:t>49</w:t>
            </w:r>
          </w:p>
        </w:tc>
        <w:tc>
          <w:tcPr>
            <w:tcW w:w="1275" w:type="dxa"/>
            <w:shd w:val="clear" w:color="auto" w:fill="auto"/>
            <w:noWrap/>
            <w:vAlign w:val="center"/>
            <w:hideMark/>
          </w:tcPr>
          <w:p w:rsidR="002C01DB" w:rsidRPr="00BC682C" w:rsidRDefault="002C01DB" w:rsidP="00560FF6">
            <w:pPr>
              <w:spacing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110774,5</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87"/>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1.</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Среднесуточный расчетный расход</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241,2</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м</w:t>
            </w:r>
            <w:r w:rsidRPr="002C01DB">
              <w:rPr>
                <w:rFonts w:ascii="Times New Roman" w:hAnsi="Times New Roman"/>
                <w:color w:val="000000"/>
                <w:sz w:val="20"/>
                <w:szCs w:val="20"/>
                <w:vertAlign w:val="superscript"/>
                <w:lang w:eastAsia="ru-RU"/>
              </w:rPr>
              <w:t>3</w:t>
            </w:r>
            <w:r w:rsidRPr="002C01DB">
              <w:rPr>
                <w:rFonts w:ascii="Times New Roman" w:hAnsi="Times New Roman"/>
                <w:color w:val="000000"/>
                <w:sz w:val="20"/>
                <w:szCs w:val="20"/>
                <w:lang w:eastAsia="ru-RU"/>
              </w:rPr>
              <w:t>/сут</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49"/>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2.</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Расчетный расход в сутки наибольшего водопотребления</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270,5</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м</w:t>
            </w:r>
            <w:r w:rsidRPr="002C01DB">
              <w:rPr>
                <w:rFonts w:ascii="Times New Roman" w:hAnsi="Times New Roman"/>
                <w:color w:val="000000"/>
                <w:sz w:val="20"/>
                <w:szCs w:val="20"/>
                <w:vertAlign w:val="superscript"/>
                <w:lang w:eastAsia="ru-RU"/>
              </w:rPr>
              <w:t>3</w:t>
            </w:r>
            <w:r w:rsidRPr="002C01DB">
              <w:rPr>
                <w:rFonts w:ascii="Times New Roman" w:hAnsi="Times New Roman"/>
                <w:color w:val="000000"/>
                <w:sz w:val="20"/>
                <w:szCs w:val="20"/>
                <w:lang w:eastAsia="ru-RU"/>
              </w:rPr>
              <w:t>/сут</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09"/>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3.</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Общий расход</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303,96</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м</w:t>
            </w:r>
            <w:r w:rsidRPr="002C01DB">
              <w:rPr>
                <w:rFonts w:ascii="Times New Roman" w:hAnsi="Times New Roman"/>
                <w:color w:val="000000"/>
                <w:sz w:val="20"/>
                <w:szCs w:val="20"/>
                <w:vertAlign w:val="superscript"/>
                <w:lang w:eastAsia="ru-RU"/>
              </w:rPr>
              <w:t>3</w:t>
            </w:r>
            <w:r w:rsidRPr="002C01DB">
              <w:rPr>
                <w:rFonts w:ascii="Times New Roman" w:hAnsi="Times New Roman"/>
                <w:color w:val="000000"/>
                <w:sz w:val="20"/>
                <w:szCs w:val="20"/>
                <w:lang w:eastAsia="ru-RU"/>
              </w:rPr>
              <w:t>/сут</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19"/>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4.</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Максимальный часовой расход в сутки максимального водопотребления</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31,07</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м</w:t>
            </w:r>
            <w:r w:rsidRPr="002C01DB">
              <w:rPr>
                <w:rFonts w:ascii="Times New Roman" w:hAnsi="Times New Roman"/>
                <w:color w:val="000000"/>
                <w:sz w:val="20"/>
                <w:szCs w:val="20"/>
                <w:vertAlign w:val="superscript"/>
                <w:lang w:eastAsia="ru-RU"/>
              </w:rPr>
              <w:t>3</w:t>
            </w:r>
            <w:r w:rsidRPr="002C01DB">
              <w:rPr>
                <w:rFonts w:ascii="Times New Roman" w:hAnsi="Times New Roman"/>
                <w:color w:val="000000"/>
                <w:sz w:val="20"/>
                <w:szCs w:val="20"/>
                <w:lang w:eastAsia="ru-RU"/>
              </w:rPr>
              <w:t>/ч</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59"/>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5.</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Расчетный секундный расход в сутки максимального водопотребления</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8,63</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л/с</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19"/>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6.</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Расход воды на внутреннее пожаротушение</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2,5</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л/с</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51"/>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7.</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Расход воды на наружное пожаротушение (СНиП 2.04.02-84* т.5)</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5</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л/с</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300"/>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8.</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Общий расход на пожаротушение</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7,5</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л/с</w:t>
            </w:r>
          </w:p>
        </w:tc>
      </w:tr>
      <w:tr w:rsidR="002C01DB" w:rsidRPr="002C01DB" w:rsidTr="0056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73"/>
        </w:trPr>
        <w:tc>
          <w:tcPr>
            <w:tcW w:w="425" w:type="dxa"/>
            <w:gridSpan w:val="2"/>
            <w:tcBorders>
              <w:top w:val="nil"/>
              <w:left w:val="nil"/>
              <w:bottom w:val="nil"/>
              <w:right w:val="nil"/>
            </w:tcBorders>
            <w:shd w:val="clear" w:color="auto" w:fill="auto"/>
            <w:noWrap/>
            <w:vAlign w:val="bottom"/>
            <w:hideMark/>
          </w:tcPr>
          <w:p w:rsidR="002C01DB" w:rsidRPr="002C01DB" w:rsidRDefault="002C01DB" w:rsidP="00560FF6">
            <w:pPr>
              <w:spacing w:line="240" w:lineRule="auto"/>
              <w:jc w:val="right"/>
              <w:rPr>
                <w:rFonts w:ascii="Times New Roman" w:hAnsi="Times New Roman"/>
                <w:color w:val="000000"/>
                <w:sz w:val="20"/>
                <w:szCs w:val="20"/>
                <w:lang w:eastAsia="ru-RU"/>
              </w:rPr>
            </w:pPr>
            <w:r w:rsidRPr="002C01DB">
              <w:rPr>
                <w:rFonts w:ascii="Times New Roman" w:hAnsi="Times New Roman"/>
                <w:color w:val="000000"/>
                <w:sz w:val="20"/>
                <w:szCs w:val="20"/>
                <w:lang w:eastAsia="ru-RU"/>
              </w:rPr>
              <w:t>9.</w:t>
            </w:r>
          </w:p>
        </w:tc>
        <w:tc>
          <w:tcPr>
            <w:tcW w:w="7938" w:type="dxa"/>
            <w:gridSpan w:val="7"/>
            <w:tcBorders>
              <w:top w:val="nil"/>
              <w:left w:val="nil"/>
              <w:bottom w:val="nil"/>
              <w:right w:val="nil"/>
            </w:tcBorders>
            <w:shd w:val="clear" w:color="auto" w:fill="auto"/>
            <w:vAlign w:val="bottom"/>
            <w:hideMark/>
          </w:tcPr>
          <w:p w:rsidR="002C01DB" w:rsidRPr="002C01DB" w:rsidRDefault="002C01DB" w:rsidP="00560FF6">
            <w:pPr>
              <w:spacing w:line="240" w:lineRule="auto"/>
              <w:rPr>
                <w:rFonts w:ascii="Times New Roman" w:hAnsi="Times New Roman"/>
                <w:color w:val="000000"/>
                <w:sz w:val="20"/>
                <w:szCs w:val="20"/>
                <w:lang w:eastAsia="ru-RU"/>
              </w:rPr>
            </w:pPr>
            <w:r w:rsidRPr="002C01DB">
              <w:rPr>
                <w:rFonts w:ascii="Times New Roman" w:hAnsi="Times New Roman"/>
                <w:color w:val="000000"/>
                <w:sz w:val="20"/>
                <w:szCs w:val="20"/>
                <w:lang w:eastAsia="ru-RU"/>
              </w:rPr>
              <w:t xml:space="preserve">Расчетное кол-во одновременных пожаров </w:t>
            </w:r>
          </w:p>
        </w:tc>
        <w:tc>
          <w:tcPr>
            <w:tcW w:w="1559" w:type="dxa"/>
            <w:gridSpan w:val="2"/>
            <w:tcBorders>
              <w:top w:val="nil"/>
              <w:left w:val="nil"/>
              <w:bottom w:val="nil"/>
              <w:right w:val="nil"/>
            </w:tcBorders>
            <w:vAlign w:val="bottom"/>
          </w:tcPr>
          <w:p w:rsidR="002C01DB" w:rsidRPr="002C01DB" w:rsidRDefault="002C01DB" w:rsidP="00560FF6">
            <w:pPr>
              <w:spacing w:line="240" w:lineRule="auto"/>
              <w:jc w:val="center"/>
              <w:rPr>
                <w:rFonts w:ascii="Times New Roman" w:hAnsi="Times New Roman"/>
                <w:color w:val="000000"/>
                <w:sz w:val="20"/>
                <w:szCs w:val="20"/>
              </w:rPr>
            </w:pPr>
            <w:r w:rsidRPr="002C01DB">
              <w:rPr>
                <w:rFonts w:ascii="Times New Roman" w:hAnsi="Times New Roman"/>
                <w:color w:val="000000"/>
                <w:sz w:val="20"/>
                <w:szCs w:val="20"/>
              </w:rPr>
              <w:t>1</w:t>
            </w:r>
          </w:p>
        </w:tc>
        <w:tc>
          <w:tcPr>
            <w:tcW w:w="1559" w:type="dxa"/>
            <w:gridSpan w:val="3"/>
            <w:tcBorders>
              <w:top w:val="nil"/>
              <w:left w:val="nil"/>
              <w:bottom w:val="nil"/>
              <w:right w:val="nil"/>
            </w:tcBorders>
            <w:vAlign w:val="bottom"/>
          </w:tcPr>
          <w:p w:rsidR="002C01DB" w:rsidRPr="002C01DB" w:rsidRDefault="002C01DB" w:rsidP="00560FF6">
            <w:pPr>
              <w:spacing w:line="240" w:lineRule="auto"/>
              <w:rPr>
                <w:rFonts w:ascii="Times New Roman" w:hAnsi="Times New Roman"/>
                <w:color w:val="000000"/>
                <w:sz w:val="20"/>
                <w:szCs w:val="20"/>
                <w:lang w:eastAsia="ru-RU"/>
              </w:rPr>
            </w:pPr>
          </w:p>
        </w:tc>
      </w:tr>
    </w:tbl>
    <w:p w:rsidR="002C01DB" w:rsidRPr="002C01DB" w:rsidRDefault="002C01DB" w:rsidP="009814F4">
      <w:pPr>
        <w:shd w:val="clear" w:color="auto" w:fill="FFFFFF"/>
        <w:spacing w:after="0" w:line="360" w:lineRule="auto"/>
        <w:ind w:firstLine="708"/>
        <w:jc w:val="center"/>
        <w:textAlignment w:val="baseline"/>
        <w:rPr>
          <w:rFonts w:ascii="Times New Roman" w:hAnsi="Times New Roman"/>
          <w:bCs/>
          <w:spacing w:val="2"/>
          <w:sz w:val="20"/>
          <w:szCs w:val="20"/>
          <w:lang w:eastAsia="ru-RU"/>
        </w:rPr>
      </w:pPr>
    </w:p>
    <w:p w:rsidR="002C01DB" w:rsidRDefault="002C01DB" w:rsidP="009814F4">
      <w:pPr>
        <w:shd w:val="clear" w:color="auto" w:fill="FFFFFF"/>
        <w:spacing w:after="0" w:line="360" w:lineRule="auto"/>
        <w:ind w:firstLine="708"/>
        <w:jc w:val="center"/>
        <w:textAlignment w:val="baseline"/>
        <w:rPr>
          <w:rFonts w:ascii="Times New Roman" w:hAnsi="Times New Roman"/>
          <w:bCs/>
          <w:spacing w:val="2"/>
          <w:sz w:val="28"/>
          <w:szCs w:val="28"/>
          <w:lang w:eastAsia="ru-RU"/>
        </w:rPr>
      </w:pPr>
    </w:p>
    <w:p w:rsidR="002C01DB" w:rsidRDefault="002C01DB" w:rsidP="009814F4">
      <w:pPr>
        <w:shd w:val="clear" w:color="auto" w:fill="FFFFFF"/>
        <w:spacing w:after="0" w:line="360" w:lineRule="auto"/>
        <w:ind w:firstLine="708"/>
        <w:jc w:val="center"/>
        <w:textAlignment w:val="baseline"/>
        <w:rPr>
          <w:rFonts w:ascii="Times New Roman" w:hAnsi="Times New Roman"/>
          <w:bCs/>
          <w:spacing w:val="2"/>
          <w:sz w:val="28"/>
          <w:szCs w:val="28"/>
          <w:lang w:eastAsia="ru-RU"/>
        </w:rPr>
      </w:pPr>
    </w:p>
    <w:p w:rsidR="002C01DB" w:rsidRPr="00F7548E" w:rsidRDefault="002C01DB" w:rsidP="009814F4">
      <w:pPr>
        <w:shd w:val="clear" w:color="auto" w:fill="FFFFFF"/>
        <w:spacing w:after="0" w:line="360" w:lineRule="auto"/>
        <w:ind w:firstLine="708"/>
        <w:jc w:val="center"/>
        <w:textAlignment w:val="baseline"/>
        <w:rPr>
          <w:rFonts w:ascii="Times New Roman" w:hAnsi="Times New Roman"/>
          <w:spacing w:val="2"/>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sz w:val="28"/>
          <w:szCs w:val="28"/>
          <w:lang w:eastAsia="ru-RU"/>
        </w:rPr>
        <w:sectPr w:rsidR="00E53D9A" w:rsidSect="0074214B">
          <w:pgSz w:w="15840" w:h="12240" w:orient="landscape" w:code="1"/>
          <w:pgMar w:top="476" w:right="397" w:bottom="902" w:left="397" w:header="720" w:footer="720" w:gutter="0"/>
          <w:cols w:space="720"/>
        </w:sectPr>
      </w:pPr>
    </w:p>
    <w:p w:rsidR="00E53D9A" w:rsidRPr="00B34BB7"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 xml:space="preserve">1.3.8. </w:t>
      </w:r>
      <w:r w:rsidRPr="00B34BB7">
        <w:rPr>
          <w:rFonts w:ascii="Times New Roman" w:hAnsi="Times New Roman"/>
          <w:b/>
          <w:bCs/>
          <w:i/>
          <w:sz w:val="28"/>
          <w:szCs w:val="28"/>
          <w:lang w:eastAsia="ru-RU"/>
        </w:rPr>
        <w:t>Сведения о фактическом и ожидаемом потреблении горячей, питьевой, технической  воды</w:t>
      </w:r>
    </w:p>
    <w:tbl>
      <w:tblPr>
        <w:tblW w:w="0" w:type="auto"/>
        <w:tblCellMar>
          <w:left w:w="0" w:type="dxa"/>
          <w:right w:w="0" w:type="dxa"/>
        </w:tblCellMar>
        <w:tblLook w:val="00A0"/>
      </w:tblPr>
      <w:tblGrid>
        <w:gridCol w:w="1426"/>
        <w:gridCol w:w="744"/>
        <w:gridCol w:w="744"/>
        <w:gridCol w:w="744"/>
        <w:gridCol w:w="744"/>
        <w:gridCol w:w="743"/>
        <w:gridCol w:w="743"/>
        <w:gridCol w:w="743"/>
        <w:gridCol w:w="743"/>
        <w:gridCol w:w="743"/>
        <w:gridCol w:w="743"/>
        <w:gridCol w:w="743"/>
        <w:gridCol w:w="743"/>
      </w:tblGrid>
      <w:tr w:rsidR="00E53D9A" w:rsidRPr="00B34BB7" w:rsidTr="0046120A">
        <w:trPr>
          <w:trHeight w:val="15"/>
        </w:trPr>
        <w:tc>
          <w:tcPr>
            <w:tcW w:w="1426" w:type="dxa"/>
          </w:tcPr>
          <w:p w:rsidR="00E53D9A" w:rsidRPr="00B34BB7" w:rsidRDefault="00E53D9A" w:rsidP="0046120A">
            <w:pPr>
              <w:spacing w:after="0" w:line="240" w:lineRule="auto"/>
              <w:rPr>
                <w:rFonts w:ascii="Times New Roman" w:hAnsi="Times New Roman"/>
                <w:sz w:val="2"/>
                <w:szCs w:val="24"/>
                <w:lang w:eastAsia="ru-RU"/>
              </w:rPr>
            </w:pPr>
          </w:p>
        </w:tc>
        <w:tc>
          <w:tcPr>
            <w:tcW w:w="744" w:type="dxa"/>
          </w:tcPr>
          <w:p w:rsidR="00E53D9A" w:rsidRPr="00B34BB7" w:rsidRDefault="00E53D9A" w:rsidP="0046120A">
            <w:pPr>
              <w:spacing w:after="0" w:line="240" w:lineRule="auto"/>
              <w:rPr>
                <w:rFonts w:ascii="Times New Roman" w:hAnsi="Times New Roman"/>
                <w:sz w:val="2"/>
                <w:szCs w:val="24"/>
                <w:lang w:eastAsia="ru-RU"/>
              </w:rPr>
            </w:pPr>
          </w:p>
        </w:tc>
        <w:tc>
          <w:tcPr>
            <w:tcW w:w="744" w:type="dxa"/>
          </w:tcPr>
          <w:p w:rsidR="00E53D9A" w:rsidRPr="00B34BB7" w:rsidRDefault="00E53D9A" w:rsidP="0046120A">
            <w:pPr>
              <w:spacing w:after="0" w:line="240" w:lineRule="auto"/>
              <w:rPr>
                <w:rFonts w:ascii="Times New Roman" w:hAnsi="Times New Roman"/>
                <w:sz w:val="2"/>
                <w:szCs w:val="24"/>
                <w:lang w:eastAsia="ru-RU"/>
              </w:rPr>
            </w:pPr>
          </w:p>
        </w:tc>
        <w:tc>
          <w:tcPr>
            <w:tcW w:w="744" w:type="dxa"/>
          </w:tcPr>
          <w:p w:rsidR="00E53D9A" w:rsidRPr="00B34BB7" w:rsidRDefault="00E53D9A" w:rsidP="0046120A">
            <w:pPr>
              <w:spacing w:after="0" w:line="240" w:lineRule="auto"/>
              <w:rPr>
                <w:rFonts w:ascii="Times New Roman" w:hAnsi="Times New Roman"/>
                <w:sz w:val="2"/>
                <w:szCs w:val="24"/>
                <w:lang w:eastAsia="ru-RU"/>
              </w:rPr>
            </w:pPr>
          </w:p>
        </w:tc>
        <w:tc>
          <w:tcPr>
            <w:tcW w:w="744" w:type="dxa"/>
          </w:tcPr>
          <w:p w:rsidR="00E53D9A" w:rsidRPr="00B34BB7" w:rsidRDefault="00E53D9A" w:rsidP="0046120A">
            <w:pPr>
              <w:spacing w:after="0" w:line="240" w:lineRule="auto"/>
              <w:rPr>
                <w:rFonts w:ascii="Times New Roman" w:hAnsi="Times New Roman"/>
                <w:sz w:val="2"/>
                <w:szCs w:val="24"/>
                <w:lang w:eastAsia="ru-RU"/>
              </w:rPr>
            </w:pPr>
          </w:p>
        </w:tc>
        <w:tc>
          <w:tcPr>
            <w:tcW w:w="743" w:type="dxa"/>
          </w:tcPr>
          <w:p w:rsidR="00E53D9A" w:rsidRPr="00B34BB7" w:rsidRDefault="00E53D9A" w:rsidP="0046120A">
            <w:pPr>
              <w:spacing w:after="0" w:line="240" w:lineRule="auto"/>
              <w:rPr>
                <w:rFonts w:ascii="Times New Roman" w:hAnsi="Times New Roman"/>
                <w:sz w:val="2"/>
                <w:szCs w:val="24"/>
                <w:lang w:eastAsia="ru-RU"/>
              </w:rPr>
            </w:pPr>
          </w:p>
        </w:tc>
        <w:tc>
          <w:tcPr>
            <w:tcW w:w="743" w:type="dxa"/>
          </w:tcPr>
          <w:p w:rsidR="00E53D9A" w:rsidRPr="00B34BB7" w:rsidRDefault="00E53D9A" w:rsidP="0046120A">
            <w:pPr>
              <w:spacing w:after="0" w:line="240" w:lineRule="auto"/>
              <w:rPr>
                <w:rFonts w:ascii="Times New Roman" w:hAnsi="Times New Roman"/>
                <w:sz w:val="2"/>
                <w:szCs w:val="24"/>
                <w:lang w:eastAsia="ru-RU"/>
              </w:rPr>
            </w:pPr>
          </w:p>
        </w:tc>
        <w:tc>
          <w:tcPr>
            <w:tcW w:w="743" w:type="dxa"/>
          </w:tcPr>
          <w:p w:rsidR="00E53D9A" w:rsidRPr="00B34BB7" w:rsidRDefault="00E53D9A" w:rsidP="0046120A">
            <w:pPr>
              <w:spacing w:after="0" w:line="240" w:lineRule="auto"/>
              <w:rPr>
                <w:rFonts w:ascii="Times New Roman" w:hAnsi="Times New Roman"/>
                <w:sz w:val="2"/>
                <w:szCs w:val="24"/>
                <w:lang w:eastAsia="ru-RU"/>
              </w:rPr>
            </w:pPr>
          </w:p>
        </w:tc>
        <w:tc>
          <w:tcPr>
            <w:tcW w:w="743" w:type="dxa"/>
          </w:tcPr>
          <w:p w:rsidR="00E53D9A" w:rsidRPr="00B34BB7" w:rsidRDefault="00E53D9A" w:rsidP="0046120A">
            <w:pPr>
              <w:spacing w:after="0" w:line="240" w:lineRule="auto"/>
              <w:rPr>
                <w:rFonts w:ascii="Times New Roman" w:hAnsi="Times New Roman"/>
                <w:sz w:val="2"/>
                <w:szCs w:val="24"/>
                <w:lang w:eastAsia="ru-RU"/>
              </w:rPr>
            </w:pPr>
          </w:p>
        </w:tc>
        <w:tc>
          <w:tcPr>
            <w:tcW w:w="743" w:type="dxa"/>
          </w:tcPr>
          <w:p w:rsidR="00E53D9A" w:rsidRPr="00B34BB7" w:rsidRDefault="00E53D9A" w:rsidP="0046120A">
            <w:pPr>
              <w:spacing w:after="0" w:line="240" w:lineRule="auto"/>
              <w:rPr>
                <w:rFonts w:ascii="Times New Roman" w:hAnsi="Times New Roman"/>
                <w:sz w:val="2"/>
                <w:szCs w:val="24"/>
                <w:lang w:eastAsia="ru-RU"/>
              </w:rPr>
            </w:pPr>
          </w:p>
        </w:tc>
        <w:tc>
          <w:tcPr>
            <w:tcW w:w="743" w:type="dxa"/>
          </w:tcPr>
          <w:p w:rsidR="00E53D9A" w:rsidRPr="00B34BB7" w:rsidRDefault="00E53D9A" w:rsidP="0046120A">
            <w:pPr>
              <w:spacing w:after="0" w:line="240" w:lineRule="auto"/>
              <w:rPr>
                <w:rFonts w:ascii="Times New Roman" w:hAnsi="Times New Roman"/>
                <w:sz w:val="2"/>
                <w:szCs w:val="24"/>
                <w:lang w:eastAsia="ru-RU"/>
              </w:rPr>
            </w:pPr>
          </w:p>
        </w:tc>
        <w:tc>
          <w:tcPr>
            <w:tcW w:w="743" w:type="dxa"/>
          </w:tcPr>
          <w:p w:rsidR="00E53D9A" w:rsidRPr="00B34BB7" w:rsidRDefault="00E53D9A" w:rsidP="0046120A">
            <w:pPr>
              <w:spacing w:after="0" w:line="240" w:lineRule="auto"/>
              <w:rPr>
                <w:rFonts w:ascii="Times New Roman" w:hAnsi="Times New Roman"/>
                <w:sz w:val="2"/>
                <w:szCs w:val="24"/>
                <w:lang w:eastAsia="ru-RU"/>
              </w:rPr>
            </w:pPr>
          </w:p>
        </w:tc>
        <w:tc>
          <w:tcPr>
            <w:tcW w:w="743" w:type="dxa"/>
          </w:tcPr>
          <w:p w:rsidR="00E53D9A" w:rsidRPr="00B34BB7" w:rsidRDefault="00E53D9A" w:rsidP="0046120A">
            <w:pPr>
              <w:spacing w:after="0" w:line="240" w:lineRule="auto"/>
              <w:rPr>
                <w:rFonts w:ascii="Times New Roman" w:hAnsi="Times New Roman"/>
                <w:sz w:val="2"/>
                <w:szCs w:val="24"/>
                <w:lang w:eastAsia="ru-RU"/>
              </w:rPr>
            </w:pPr>
          </w:p>
        </w:tc>
      </w:tr>
    </w:tbl>
    <w:p w:rsidR="00E53D9A" w:rsidRPr="00B34BB7" w:rsidRDefault="00E53D9A"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B34BB7">
        <w:rPr>
          <w:rFonts w:ascii="Times New Roman" w:hAnsi="Times New Roman"/>
          <w:sz w:val="28"/>
          <w:szCs w:val="28"/>
          <w:lang w:eastAsia="ru-RU"/>
        </w:rPr>
        <w:t xml:space="preserve">Таблица </w:t>
      </w:r>
      <w:r w:rsidR="002C01DB">
        <w:rPr>
          <w:rFonts w:ascii="Times New Roman" w:hAnsi="Times New Roman"/>
          <w:sz w:val="28"/>
          <w:szCs w:val="28"/>
          <w:lang w:eastAsia="ru-RU"/>
        </w:rPr>
        <w:t>8</w:t>
      </w:r>
      <w:r w:rsidRPr="00B34BB7">
        <w:rPr>
          <w:rFonts w:ascii="Times New Roman" w:hAnsi="Times New Roman"/>
          <w:sz w:val="28"/>
          <w:szCs w:val="28"/>
          <w:lang w:eastAsia="ru-RU"/>
        </w:rPr>
        <w:t xml:space="preserve"> -  </w:t>
      </w:r>
      <w:r w:rsidRPr="00B34BB7">
        <w:rPr>
          <w:rFonts w:ascii="Times New Roman" w:hAnsi="Times New Roman"/>
          <w:bCs/>
          <w:sz w:val="28"/>
          <w:szCs w:val="28"/>
          <w:lang w:eastAsia="ru-RU"/>
        </w:rPr>
        <w:t>Фактическое и ожидаемое потребление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E53D9A" w:rsidRPr="00B34BB7" w:rsidTr="00BF4404">
        <w:tc>
          <w:tcPr>
            <w:tcW w:w="1730" w:type="dxa"/>
            <w:vMerge w:val="restart"/>
            <w:shd w:val="clear" w:color="auto" w:fill="9BBB59"/>
          </w:tcPr>
          <w:p w:rsidR="00E53D9A" w:rsidRPr="00B34BB7" w:rsidRDefault="00E53D9A"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Потребление воды</w:t>
            </w:r>
          </w:p>
        </w:tc>
      </w:tr>
      <w:tr w:rsidR="00E53D9A" w:rsidRPr="00B34BB7" w:rsidTr="00BF4404">
        <w:tc>
          <w:tcPr>
            <w:tcW w:w="1730" w:type="dxa"/>
            <w:vMerge/>
            <w:shd w:val="clear" w:color="auto" w:fill="9BBB59"/>
          </w:tcPr>
          <w:p w:rsidR="00E53D9A" w:rsidRPr="00B34BB7" w:rsidRDefault="00E53D9A"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Фактическое</w:t>
            </w:r>
          </w:p>
        </w:tc>
        <w:tc>
          <w:tcPr>
            <w:tcW w:w="4536" w:type="dxa"/>
            <w:gridSpan w:val="3"/>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Ожидаемое</w:t>
            </w:r>
          </w:p>
        </w:tc>
      </w:tr>
      <w:tr w:rsidR="00E53D9A" w:rsidRPr="00B34BB7" w:rsidTr="00BF4404">
        <w:tc>
          <w:tcPr>
            <w:tcW w:w="1730" w:type="dxa"/>
            <w:vMerge/>
            <w:shd w:val="clear" w:color="auto" w:fill="9BBB59"/>
          </w:tcPr>
          <w:p w:rsidR="00E53D9A" w:rsidRPr="00B34BB7" w:rsidRDefault="00E53D9A"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Годовое</w:t>
            </w:r>
          </w:p>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 м³/год</w:t>
            </w:r>
          </w:p>
        </w:tc>
        <w:tc>
          <w:tcPr>
            <w:tcW w:w="1418" w:type="dxa"/>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Суточное</w:t>
            </w:r>
          </w:p>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тыс.м³/сут</w:t>
            </w:r>
          </w:p>
        </w:tc>
        <w:tc>
          <w:tcPr>
            <w:tcW w:w="1417" w:type="dxa"/>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 xml:space="preserve">Макс. суточное </w:t>
            </w:r>
          </w:p>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тыс.м³/сут</w:t>
            </w:r>
          </w:p>
        </w:tc>
        <w:tc>
          <w:tcPr>
            <w:tcW w:w="1503" w:type="dxa"/>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Годовое</w:t>
            </w:r>
          </w:p>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тыс.м³/год</w:t>
            </w:r>
          </w:p>
        </w:tc>
        <w:tc>
          <w:tcPr>
            <w:tcW w:w="1474" w:type="dxa"/>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Суточное</w:t>
            </w:r>
          </w:p>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тыс.м³/сут</w:t>
            </w:r>
          </w:p>
        </w:tc>
        <w:tc>
          <w:tcPr>
            <w:tcW w:w="1559" w:type="dxa"/>
            <w:shd w:val="clear" w:color="auto" w:fill="9BBB59"/>
          </w:tcPr>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 xml:space="preserve">Макс. суточное </w:t>
            </w:r>
          </w:p>
          <w:p w:rsidR="00E53D9A" w:rsidRPr="00B34BB7" w:rsidRDefault="00E53D9A" w:rsidP="00776044">
            <w:pPr>
              <w:autoSpaceDE w:val="0"/>
              <w:autoSpaceDN w:val="0"/>
              <w:adjustRightInd w:val="0"/>
              <w:spacing w:after="0" w:line="240" w:lineRule="auto"/>
              <w:jc w:val="center"/>
              <w:rPr>
                <w:rFonts w:ascii="Times New Roman" w:hAnsi="Times New Roman"/>
                <w:b/>
                <w:i/>
                <w:sz w:val="24"/>
                <w:szCs w:val="24"/>
                <w:lang w:eastAsia="ru-RU"/>
              </w:rPr>
            </w:pPr>
            <w:r w:rsidRPr="00B34BB7">
              <w:rPr>
                <w:rFonts w:ascii="Times New Roman" w:hAnsi="Times New Roman"/>
                <w:b/>
                <w:i/>
                <w:sz w:val="24"/>
                <w:szCs w:val="24"/>
                <w:lang w:eastAsia="ru-RU"/>
              </w:rPr>
              <w:t>тыс.м³/сут</w:t>
            </w:r>
          </w:p>
        </w:tc>
      </w:tr>
      <w:tr w:rsidR="00E53D9A" w:rsidRPr="00B34BB7" w:rsidTr="00A80BB6">
        <w:trPr>
          <w:trHeight w:val="391"/>
        </w:trPr>
        <w:tc>
          <w:tcPr>
            <w:tcW w:w="1730" w:type="dxa"/>
            <w:shd w:val="clear" w:color="auto" w:fill="EAF1DD"/>
          </w:tcPr>
          <w:p w:rsidR="00E53D9A" w:rsidRPr="00B34BB7" w:rsidRDefault="00E53D9A" w:rsidP="000D46C3">
            <w:pPr>
              <w:autoSpaceDE w:val="0"/>
              <w:autoSpaceDN w:val="0"/>
              <w:adjustRightInd w:val="0"/>
              <w:spacing w:after="0"/>
              <w:jc w:val="both"/>
              <w:rPr>
                <w:rFonts w:ascii="Times New Roman" w:hAnsi="Times New Roman"/>
                <w:sz w:val="24"/>
                <w:szCs w:val="24"/>
                <w:lang w:eastAsia="ru-RU"/>
              </w:rPr>
            </w:pPr>
            <w:r w:rsidRPr="00B34BB7">
              <w:rPr>
                <w:rFonts w:ascii="Times New Roman" w:hAnsi="Times New Roman"/>
                <w:sz w:val="24"/>
                <w:szCs w:val="24"/>
                <w:lang w:eastAsia="ru-RU"/>
              </w:rPr>
              <w:t>Горячая</w:t>
            </w:r>
          </w:p>
        </w:tc>
        <w:tc>
          <w:tcPr>
            <w:tcW w:w="1355" w:type="dxa"/>
            <w:shd w:val="clear" w:color="auto" w:fill="EAF1DD"/>
          </w:tcPr>
          <w:p w:rsidR="00E53D9A" w:rsidRPr="00B34BB7" w:rsidRDefault="00E53D9A" w:rsidP="000D46C3">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0,00</w:t>
            </w:r>
          </w:p>
        </w:tc>
        <w:tc>
          <w:tcPr>
            <w:tcW w:w="1418" w:type="dxa"/>
            <w:shd w:val="clear" w:color="auto" w:fill="EAF1DD"/>
          </w:tcPr>
          <w:p w:rsidR="00E53D9A" w:rsidRPr="00B34BB7" w:rsidRDefault="00E53D9A" w:rsidP="000D46C3">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0,00</w:t>
            </w:r>
          </w:p>
        </w:tc>
        <w:tc>
          <w:tcPr>
            <w:tcW w:w="1417" w:type="dxa"/>
            <w:shd w:val="clear" w:color="auto" w:fill="EAF1DD"/>
          </w:tcPr>
          <w:p w:rsidR="00E53D9A" w:rsidRPr="00B34BB7" w:rsidRDefault="00E53D9A" w:rsidP="000D46C3">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0,00</w:t>
            </w:r>
          </w:p>
        </w:tc>
        <w:tc>
          <w:tcPr>
            <w:tcW w:w="1503" w:type="dxa"/>
            <w:shd w:val="clear" w:color="auto" w:fill="EAF1DD"/>
          </w:tcPr>
          <w:p w:rsidR="00E53D9A" w:rsidRPr="00B34BB7" w:rsidRDefault="00E53D9A" w:rsidP="00675C6A">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0,00</w:t>
            </w:r>
          </w:p>
        </w:tc>
        <w:tc>
          <w:tcPr>
            <w:tcW w:w="1474" w:type="dxa"/>
            <w:shd w:val="clear" w:color="auto" w:fill="EAF1DD"/>
          </w:tcPr>
          <w:p w:rsidR="00E53D9A" w:rsidRPr="00B34BB7" w:rsidRDefault="00E53D9A" w:rsidP="00675C6A">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0,00</w:t>
            </w:r>
          </w:p>
        </w:tc>
        <w:tc>
          <w:tcPr>
            <w:tcW w:w="1559" w:type="dxa"/>
            <w:shd w:val="clear" w:color="auto" w:fill="EAF1DD"/>
          </w:tcPr>
          <w:p w:rsidR="00E53D9A" w:rsidRPr="00B34BB7" w:rsidRDefault="00E53D9A" w:rsidP="000D46C3">
            <w:pPr>
              <w:autoSpaceDE w:val="0"/>
              <w:autoSpaceDN w:val="0"/>
              <w:adjustRightInd w:val="0"/>
              <w:spacing w:after="0"/>
              <w:jc w:val="center"/>
              <w:rPr>
                <w:rFonts w:ascii="Times New Roman" w:hAnsi="Times New Roman"/>
                <w:sz w:val="24"/>
                <w:szCs w:val="24"/>
                <w:lang w:eastAsia="ru-RU"/>
              </w:rPr>
            </w:pPr>
            <w:r w:rsidRPr="00B34BB7">
              <w:rPr>
                <w:rFonts w:ascii="Times New Roman" w:hAnsi="Times New Roman"/>
                <w:sz w:val="24"/>
                <w:szCs w:val="24"/>
                <w:lang w:eastAsia="ru-RU"/>
              </w:rPr>
              <w:t>0,00</w:t>
            </w:r>
          </w:p>
        </w:tc>
      </w:tr>
      <w:tr w:rsidR="00E53D9A" w:rsidRPr="000D46C3" w:rsidTr="00AC1968">
        <w:tc>
          <w:tcPr>
            <w:tcW w:w="1730" w:type="dxa"/>
            <w:shd w:val="clear" w:color="auto" w:fill="EAF1DD"/>
          </w:tcPr>
          <w:p w:rsidR="00E53D9A" w:rsidRPr="00B34BB7" w:rsidRDefault="00E53D9A" w:rsidP="000D46C3">
            <w:pPr>
              <w:autoSpaceDE w:val="0"/>
              <w:autoSpaceDN w:val="0"/>
              <w:adjustRightInd w:val="0"/>
              <w:spacing w:after="0"/>
              <w:jc w:val="both"/>
              <w:rPr>
                <w:rFonts w:ascii="Times New Roman" w:hAnsi="Times New Roman"/>
                <w:sz w:val="24"/>
                <w:szCs w:val="24"/>
                <w:lang w:eastAsia="ru-RU"/>
              </w:rPr>
            </w:pPr>
            <w:r w:rsidRPr="00B34BB7">
              <w:rPr>
                <w:rFonts w:ascii="Times New Roman" w:hAnsi="Times New Roman"/>
                <w:sz w:val="24"/>
                <w:szCs w:val="24"/>
                <w:lang w:eastAsia="ru-RU"/>
              </w:rPr>
              <w:t>Питьевая</w:t>
            </w:r>
          </w:p>
        </w:tc>
        <w:tc>
          <w:tcPr>
            <w:tcW w:w="1355" w:type="dxa"/>
            <w:shd w:val="clear" w:color="auto" w:fill="EAF1DD"/>
          </w:tcPr>
          <w:p w:rsidR="00E53D9A" w:rsidRPr="00B34BB7" w:rsidRDefault="00C96FAE"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1236,7</w:t>
            </w:r>
          </w:p>
        </w:tc>
        <w:tc>
          <w:tcPr>
            <w:tcW w:w="1418" w:type="dxa"/>
            <w:shd w:val="clear" w:color="auto" w:fill="EAF1DD"/>
          </w:tcPr>
          <w:p w:rsidR="00E53D9A" w:rsidRPr="00B34BB7" w:rsidRDefault="00C81952"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3,390</w:t>
            </w:r>
          </w:p>
        </w:tc>
        <w:tc>
          <w:tcPr>
            <w:tcW w:w="1417" w:type="dxa"/>
            <w:shd w:val="clear" w:color="auto" w:fill="EAF1DD"/>
          </w:tcPr>
          <w:p w:rsidR="00E53D9A" w:rsidRPr="00B34BB7" w:rsidRDefault="00C81952"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3,550</w:t>
            </w:r>
          </w:p>
        </w:tc>
        <w:tc>
          <w:tcPr>
            <w:tcW w:w="1503" w:type="dxa"/>
            <w:shd w:val="clear" w:color="auto" w:fill="EAF1DD"/>
          </w:tcPr>
          <w:p w:rsidR="00E53D9A" w:rsidRPr="00B34BB7" w:rsidRDefault="00C96FAE"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3830,0</w:t>
            </w:r>
          </w:p>
        </w:tc>
        <w:tc>
          <w:tcPr>
            <w:tcW w:w="1474" w:type="dxa"/>
            <w:shd w:val="clear" w:color="auto" w:fill="EAF1DD"/>
          </w:tcPr>
          <w:p w:rsidR="00E53D9A" w:rsidRPr="00B34BB7" w:rsidRDefault="00C81952" w:rsidP="00C81952">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10,500</w:t>
            </w:r>
          </w:p>
        </w:tc>
        <w:tc>
          <w:tcPr>
            <w:tcW w:w="1559" w:type="dxa"/>
            <w:shd w:val="clear" w:color="auto" w:fill="EAF1DD"/>
          </w:tcPr>
          <w:p w:rsidR="00E53D9A" w:rsidRPr="000D46C3" w:rsidRDefault="00C81952"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11,420</w:t>
            </w:r>
          </w:p>
        </w:tc>
      </w:tr>
      <w:tr w:rsidR="00E53D9A" w:rsidRPr="000D46C3" w:rsidTr="00AC1968">
        <w:tc>
          <w:tcPr>
            <w:tcW w:w="1730" w:type="dxa"/>
            <w:shd w:val="clear" w:color="auto" w:fill="EAF1DD"/>
          </w:tcPr>
          <w:p w:rsidR="00E53D9A" w:rsidRPr="000D46C3" w:rsidRDefault="00E53D9A" w:rsidP="000D46C3">
            <w:pPr>
              <w:autoSpaceDE w:val="0"/>
              <w:autoSpaceDN w:val="0"/>
              <w:adjustRightInd w:val="0"/>
              <w:spacing w:after="0"/>
              <w:jc w:val="both"/>
              <w:rPr>
                <w:rFonts w:ascii="Times New Roman" w:hAnsi="Times New Roman"/>
                <w:sz w:val="24"/>
                <w:szCs w:val="24"/>
                <w:lang w:eastAsia="ru-RU"/>
              </w:rPr>
            </w:pPr>
            <w:r w:rsidRPr="000D46C3">
              <w:rPr>
                <w:rFonts w:ascii="Times New Roman" w:hAnsi="Times New Roman"/>
                <w:sz w:val="24"/>
                <w:szCs w:val="24"/>
                <w:lang w:eastAsia="ru-RU"/>
              </w:rPr>
              <w:t>Техническая</w:t>
            </w:r>
          </w:p>
        </w:tc>
        <w:tc>
          <w:tcPr>
            <w:tcW w:w="1355" w:type="dxa"/>
            <w:shd w:val="clear" w:color="auto" w:fill="EAF1DD"/>
          </w:tcPr>
          <w:p w:rsidR="00E53D9A" w:rsidRPr="000D46C3" w:rsidRDefault="00E53D9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0,00</w:t>
            </w:r>
          </w:p>
        </w:tc>
        <w:tc>
          <w:tcPr>
            <w:tcW w:w="1418" w:type="dxa"/>
            <w:shd w:val="clear" w:color="auto" w:fill="EAF1DD"/>
          </w:tcPr>
          <w:p w:rsidR="00E53D9A" w:rsidRPr="000D46C3" w:rsidRDefault="00E53D9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0,00</w:t>
            </w:r>
          </w:p>
        </w:tc>
        <w:tc>
          <w:tcPr>
            <w:tcW w:w="1417" w:type="dxa"/>
            <w:shd w:val="clear" w:color="auto" w:fill="EAF1DD"/>
          </w:tcPr>
          <w:p w:rsidR="00E53D9A" w:rsidRPr="000D46C3" w:rsidRDefault="00E53D9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0,00</w:t>
            </w:r>
          </w:p>
        </w:tc>
        <w:tc>
          <w:tcPr>
            <w:tcW w:w="1503" w:type="dxa"/>
            <w:shd w:val="clear" w:color="auto" w:fill="EAF1DD"/>
          </w:tcPr>
          <w:p w:rsidR="00E53D9A" w:rsidRPr="000D46C3" w:rsidRDefault="00E53D9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0,00</w:t>
            </w:r>
          </w:p>
        </w:tc>
        <w:tc>
          <w:tcPr>
            <w:tcW w:w="1474" w:type="dxa"/>
            <w:shd w:val="clear" w:color="auto" w:fill="EAF1DD"/>
          </w:tcPr>
          <w:p w:rsidR="00E53D9A" w:rsidRPr="000D46C3" w:rsidRDefault="00E53D9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0,00</w:t>
            </w:r>
          </w:p>
        </w:tc>
        <w:tc>
          <w:tcPr>
            <w:tcW w:w="1559" w:type="dxa"/>
            <w:shd w:val="clear" w:color="auto" w:fill="EAF1DD"/>
          </w:tcPr>
          <w:p w:rsidR="00E53D9A" w:rsidRPr="000D46C3" w:rsidRDefault="00E53D9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0,00</w:t>
            </w:r>
          </w:p>
        </w:tc>
      </w:tr>
    </w:tbl>
    <w:p w:rsidR="00E53D9A" w:rsidRDefault="00E53D9A" w:rsidP="00C50806">
      <w:pPr>
        <w:autoSpaceDE w:val="0"/>
        <w:autoSpaceDN w:val="0"/>
        <w:adjustRightInd w:val="0"/>
        <w:spacing w:after="0" w:line="360" w:lineRule="auto"/>
        <w:ind w:firstLine="708"/>
        <w:jc w:val="both"/>
        <w:rPr>
          <w:rFonts w:ascii="Times New Roman" w:hAnsi="Times New Roman"/>
          <w:sz w:val="28"/>
          <w:szCs w:val="28"/>
          <w:lang w:eastAsia="ru-RU"/>
        </w:rPr>
      </w:pPr>
    </w:p>
    <w:p w:rsidR="00E53D9A" w:rsidRPr="008922E7" w:rsidRDefault="00E53D9A" w:rsidP="00722AE3">
      <w:pPr>
        <w:autoSpaceDE w:val="0"/>
        <w:autoSpaceDN w:val="0"/>
        <w:adjustRightInd w:val="0"/>
        <w:spacing w:after="0" w:line="360" w:lineRule="auto"/>
        <w:ind w:firstLine="708"/>
        <w:jc w:val="both"/>
        <w:rPr>
          <w:rFonts w:ascii="Times New Roman" w:hAnsi="Times New Roman"/>
          <w:sz w:val="28"/>
          <w:szCs w:val="28"/>
          <w:lang w:eastAsia="ru-RU"/>
        </w:rPr>
      </w:pPr>
      <w:r w:rsidRPr="008922E7">
        <w:rPr>
          <w:rFonts w:ascii="Times New Roman" w:hAnsi="Times New Roman"/>
          <w:sz w:val="28"/>
          <w:szCs w:val="28"/>
          <w:lang w:eastAsia="ru-RU"/>
        </w:rPr>
        <w:t xml:space="preserve">В связи с улучшением уровня жизни населения, реализация услуг увеличится в 1,5  раза.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w:t>
      </w:r>
    </w:p>
    <w:p w:rsidR="00E53D9A" w:rsidRDefault="00E53D9A" w:rsidP="00C50806">
      <w:pPr>
        <w:autoSpaceDE w:val="0"/>
        <w:autoSpaceDN w:val="0"/>
        <w:adjustRightInd w:val="0"/>
        <w:spacing w:after="0" w:line="360" w:lineRule="auto"/>
        <w:jc w:val="center"/>
        <w:rPr>
          <w:rFonts w:ascii="Times New Roman" w:hAnsi="Times New Roman"/>
          <w:b/>
          <w:bCs/>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sz w:val="28"/>
          <w:szCs w:val="28"/>
          <w:lang w:eastAsia="ru-RU"/>
        </w:rPr>
      </w:pPr>
    </w:p>
    <w:p w:rsidR="00E53D9A" w:rsidRDefault="00E53D9A" w:rsidP="0046120A">
      <w:pPr>
        <w:autoSpaceDE w:val="0"/>
        <w:autoSpaceDN w:val="0"/>
        <w:adjustRightInd w:val="0"/>
        <w:spacing w:after="0" w:line="360" w:lineRule="auto"/>
        <w:rPr>
          <w:rFonts w:ascii="Times New Roman" w:hAnsi="Times New Roman"/>
          <w:b/>
          <w:bCs/>
          <w:sz w:val="28"/>
          <w:szCs w:val="28"/>
          <w:lang w:eastAsia="ru-RU"/>
        </w:rPr>
        <w:sectPr w:rsidR="00E53D9A" w:rsidSect="00170567">
          <w:pgSz w:w="12240" w:h="15840"/>
          <w:pgMar w:top="397" w:right="476" w:bottom="397" w:left="1418" w:header="720" w:footer="720" w:gutter="0"/>
          <w:cols w:space="720"/>
        </w:sectPr>
      </w:pPr>
    </w:p>
    <w:p w:rsidR="00E53D9A" w:rsidRPr="00E07957"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w:t>
      </w:r>
      <w:r>
        <w:rPr>
          <w:rFonts w:ascii="Times New Roman" w:hAnsi="Times New Roman"/>
          <w:b/>
          <w:bCs/>
          <w:i/>
          <w:sz w:val="28"/>
          <w:szCs w:val="28"/>
          <w:lang w:eastAsia="ru-RU"/>
        </w:rPr>
        <w:t>ой, технической воды абонентами</w:t>
      </w:r>
    </w:p>
    <w:p w:rsidR="00E53D9A" w:rsidRDefault="00E53D9A" w:rsidP="00AC1968">
      <w:pPr>
        <w:autoSpaceDE w:val="0"/>
        <w:autoSpaceDN w:val="0"/>
        <w:adjustRightInd w:val="0"/>
        <w:spacing w:after="0" w:line="240" w:lineRule="auto"/>
        <w:contextualSpacing/>
        <w:jc w:val="center"/>
        <w:rPr>
          <w:rFonts w:ascii="Times New Roman" w:hAnsi="Times New Roman"/>
          <w:bCs/>
          <w:sz w:val="28"/>
          <w:szCs w:val="28"/>
          <w:lang w:eastAsia="ru-RU"/>
        </w:rPr>
      </w:pPr>
      <w:r w:rsidRPr="00AF39E6">
        <w:rPr>
          <w:rFonts w:ascii="Times New Roman" w:hAnsi="Times New Roman"/>
          <w:bCs/>
          <w:sz w:val="28"/>
          <w:szCs w:val="28"/>
          <w:lang w:eastAsia="ru-RU"/>
        </w:rPr>
        <w:t xml:space="preserve">Таблица </w:t>
      </w:r>
      <w:r w:rsidR="005C1098">
        <w:rPr>
          <w:rFonts w:ascii="Times New Roman" w:hAnsi="Times New Roman"/>
          <w:bCs/>
          <w:sz w:val="28"/>
          <w:szCs w:val="28"/>
          <w:lang w:eastAsia="ru-RU"/>
        </w:rPr>
        <w:t>9</w:t>
      </w:r>
      <w:r>
        <w:rPr>
          <w:rFonts w:ascii="Times New Roman" w:hAnsi="Times New Roman"/>
          <w:bCs/>
          <w:sz w:val="28"/>
          <w:szCs w:val="28"/>
          <w:lang w:eastAsia="ru-RU"/>
        </w:rPr>
        <w:t xml:space="preserve"> - </w:t>
      </w:r>
      <w:r w:rsidRPr="00AF39E6">
        <w:rPr>
          <w:rFonts w:ascii="Times New Roman" w:hAnsi="Times New Roman"/>
          <w:bCs/>
          <w:sz w:val="28"/>
          <w:szCs w:val="28"/>
          <w:lang w:eastAsia="ru-RU"/>
        </w:rPr>
        <w:t xml:space="preserve"> Оценка расходов питьевой воды </w:t>
      </w:r>
      <w:r>
        <w:rPr>
          <w:rFonts w:ascii="Times New Roman" w:hAnsi="Times New Roman"/>
          <w:bCs/>
          <w:sz w:val="28"/>
          <w:szCs w:val="28"/>
          <w:lang w:eastAsia="ru-RU"/>
        </w:rPr>
        <w:t xml:space="preserve"> </w:t>
      </w:r>
      <w:r w:rsidR="005C1098">
        <w:rPr>
          <w:rFonts w:ascii="Times New Roman" w:hAnsi="Times New Roman"/>
          <w:bCs/>
          <w:sz w:val="28"/>
          <w:szCs w:val="28"/>
          <w:lang w:eastAsia="ru-RU"/>
        </w:rPr>
        <w:t>Медведовског</w:t>
      </w:r>
      <w:r>
        <w:rPr>
          <w:rFonts w:ascii="Times New Roman" w:hAnsi="Times New Roman"/>
          <w:bCs/>
          <w:sz w:val="28"/>
          <w:szCs w:val="28"/>
          <w:lang w:eastAsia="ru-RU"/>
        </w:rPr>
        <w:t>о  сельского поселения</w:t>
      </w:r>
    </w:p>
    <w:p w:rsidR="0065341B" w:rsidRDefault="0065341B" w:rsidP="00AC1968">
      <w:pPr>
        <w:autoSpaceDE w:val="0"/>
        <w:autoSpaceDN w:val="0"/>
        <w:adjustRightInd w:val="0"/>
        <w:spacing w:after="0" w:line="240" w:lineRule="auto"/>
        <w:contextualSpacing/>
        <w:jc w:val="center"/>
        <w:rPr>
          <w:rFonts w:ascii="Times New Roman" w:hAnsi="Times New Roman"/>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6"/>
        <w:gridCol w:w="1259"/>
        <w:gridCol w:w="1056"/>
        <w:gridCol w:w="1056"/>
        <w:gridCol w:w="1139"/>
        <w:gridCol w:w="1260"/>
        <w:gridCol w:w="1145"/>
        <w:gridCol w:w="1056"/>
        <w:gridCol w:w="1056"/>
        <w:gridCol w:w="1145"/>
        <w:gridCol w:w="1014"/>
      </w:tblGrid>
      <w:tr w:rsidR="00E53D9A" w:rsidRPr="00561A14" w:rsidTr="00B70B1B">
        <w:trPr>
          <w:trHeight w:hRule="exact" w:val="567"/>
        </w:trPr>
        <w:tc>
          <w:tcPr>
            <w:tcW w:w="2564" w:type="dxa"/>
            <w:vMerge w:val="restart"/>
            <w:shd w:val="clear" w:color="auto" w:fill="9BBB59"/>
          </w:tcPr>
          <w:p w:rsidR="00E53D9A" w:rsidRPr="00561A14" w:rsidRDefault="00E53D9A"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Наименование</w:t>
            </w:r>
          </w:p>
        </w:tc>
        <w:tc>
          <w:tcPr>
            <w:tcW w:w="1188" w:type="dxa"/>
            <w:shd w:val="clear" w:color="auto" w:fill="9BBB59"/>
            <w:vAlign w:val="center"/>
          </w:tcPr>
          <w:p w:rsidR="00E53D9A" w:rsidRPr="00561A14" w:rsidRDefault="00E53D9A"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2016</w:t>
            </w:r>
          </w:p>
        </w:tc>
        <w:tc>
          <w:tcPr>
            <w:tcW w:w="996" w:type="dxa"/>
            <w:shd w:val="clear" w:color="auto" w:fill="9BBB59"/>
            <w:vAlign w:val="center"/>
          </w:tcPr>
          <w:p w:rsidR="00E53D9A" w:rsidRPr="00561A14" w:rsidRDefault="00E53D9A"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2017</w:t>
            </w:r>
          </w:p>
        </w:tc>
        <w:tc>
          <w:tcPr>
            <w:tcW w:w="996" w:type="dxa"/>
            <w:shd w:val="clear" w:color="auto" w:fill="9BBB59"/>
            <w:vAlign w:val="center"/>
          </w:tcPr>
          <w:p w:rsidR="00E53D9A" w:rsidRPr="00561A14" w:rsidRDefault="00E53D9A"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2018</w:t>
            </w:r>
          </w:p>
        </w:tc>
        <w:tc>
          <w:tcPr>
            <w:tcW w:w="1075" w:type="dxa"/>
            <w:shd w:val="clear" w:color="auto" w:fill="9BBB59"/>
            <w:vAlign w:val="center"/>
          </w:tcPr>
          <w:p w:rsidR="00E53D9A" w:rsidRPr="00561A14" w:rsidRDefault="00E53D9A"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2019</w:t>
            </w:r>
          </w:p>
        </w:tc>
        <w:tc>
          <w:tcPr>
            <w:tcW w:w="1189" w:type="dxa"/>
            <w:shd w:val="clear" w:color="auto" w:fill="9BBB59"/>
            <w:vAlign w:val="center"/>
          </w:tcPr>
          <w:p w:rsidR="00E53D9A" w:rsidRPr="00561A14" w:rsidRDefault="00E53D9A"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2020</w:t>
            </w:r>
          </w:p>
        </w:tc>
        <w:tc>
          <w:tcPr>
            <w:tcW w:w="1080" w:type="dxa"/>
            <w:shd w:val="clear" w:color="auto" w:fill="9BBB59"/>
            <w:vAlign w:val="center"/>
          </w:tcPr>
          <w:p w:rsidR="00E53D9A" w:rsidRPr="00561A14" w:rsidRDefault="00E53D9A" w:rsidP="008922E7">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w:t>
            </w:r>
            <w:r>
              <w:rPr>
                <w:rFonts w:ascii="Times New Roman" w:hAnsi="Times New Roman"/>
                <w:b/>
                <w:bCs/>
                <w:i/>
                <w:sz w:val="24"/>
                <w:szCs w:val="24"/>
                <w:lang w:eastAsia="ru-RU"/>
              </w:rPr>
              <w:t>4</w:t>
            </w:r>
          </w:p>
        </w:tc>
        <w:tc>
          <w:tcPr>
            <w:tcW w:w="996" w:type="dxa"/>
            <w:shd w:val="clear" w:color="auto" w:fill="9BBB59"/>
            <w:vAlign w:val="center"/>
          </w:tcPr>
          <w:p w:rsidR="00E53D9A" w:rsidRPr="00561A14" w:rsidRDefault="00E53D9A" w:rsidP="008922E7">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202</w:t>
            </w:r>
            <w:r>
              <w:rPr>
                <w:rFonts w:ascii="Times New Roman" w:hAnsi="Times New Roman"/>
                <w:b/>
                <w:bCs/>
                <w:i/>
                <w:sz w:val="24"/>
                <w:szCs w:val="24"/>
                <w:lang w:eastAsia="ru-RU"/>
              </w:rPr>
              <w:t>8</w:t>
            </w:r>
          </w:p>
        </w:tc>
        <w:tc>
          <w:tcPr>
            <w:tcW w:w="996" w:type="dxa"/>
            <w:shd w:val="clear" w:color="auto" w:fill="9BBB59"/>
            <w:vAlign w:val="center"/>
          </w:tcPr>
          <w:p w:rsidR="00E53D9A" w:rsidRPr="00561A14" w:rsidRDefault="00E53D9A" w:rsidP="008922E7">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w:t>
            </w:r>
            <w:r>
              <w:rPr>
                <w:rFonts w:ascii="Times New Roman" w:hAnsi="Times New Roman"/>
                <w:b/>
                <w:bCs/>
                <w:i/>
                <w:sz w:val="24"/>
                <w:szCs w:val="24"/>
                <w:lang w:eastAsia="ru-RU"/>
              </w:rPr>
              <w:t>30</w:t>
            </w:r>
          </w:p>
        </w:tc>
        <w:tc>
          <w:tcPr>
            <w:tcW w:w="1080" w:type="dxa"/>
            <w:shd w:val="clear" w:color="auto" w:fill="9BBB59"/>
            <w:vAlign w:val="center"/>
          </w:tcPr>
          <w:p w:rsidR="00E53D9A" w:rsidRPr="00561A14" w:rsidRDefault="00E53D9A" w:rsidP="008922E7">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w:t>
            </w:r>
            <w:r>
              <w:rPr>
                <w:rFonts w:ascii="Times New Roman" w:hAnsi="Times New Roman"/>
                <w:b/>
                <w:bCs/>
                <w:i/>
                <w:sz w:val="24"/>
                <w:szCs w:val="24"/>
                <w:lang w:eastAsia="ru-RU"/>
              </w:rPr>
              <w:t>31</w:t>
            </w:r>
          </w:p>
        </w:tc>
        <w:tc>
          <w:tcPr>
            <w:tcW w:w="957" w:type="dxa"/>
            <w:shd w:val="clear" w:color="auto" w:fill="9BBB59"/>
            <w:vAlign w:val="center"/>
          </w:tcPr>
          <w:p w:rsidR="00E53D9A" w:rsidRPr="00561A14" w:rsidRDefault="00E53D9A" w:rsidP="008922E7">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20</w:t>
            </w:r>
            <w:r>
              <w:rPr>
                <w:rFonts w:ascii="Times New Roman" w:hAnsi="Times New Roman"/>
                <w:b/>
                <w:bCs/>
                <w:i/>
                <w:sz w:val="24"/>
                <w:szCs w:val="24"/>
                <w:lang w:eastAsia="ru-RU"/>
              </w:rPr>
              <w:t>32</w:t>
            </w:r>
          </w:p>
        </w:tc>
      </w:tr>
      <w:tr w:rsidR="00E53D9A" w:rsidRPr="00561A14" w:rsidTr="00B70B1B">
        <w:trPr>
          <w:trHeight w:hRule="exact" w:val="567"/>
        </w:trPr>
        <w:tc>
          <w:tcPr>
            <w:tcW w:w="2564" w:type="dxa"/>
            <w:vMerge/>
            <w:shd w:val="clear" w:color="auto" w:fill="9BBB59"/>
          </w:tcPr>
          <w:p w:rsidR="00E53D9A" w:rsidRPr="00561A14" w:rsidRDefault="00E53D9A" w:rsidP="00561A14">
            <w:pPr>
              <w:autoSpaceDE w:val="0"/>
              <w:autoSpaceDN w:val="0"/>
              <w:adjustRightInd w:val="0"/>
              <w:spacing w:after="0" w:line="240" w:lineRule="auto"/>
              <w:contextualSpacing/>
              <w:rPr>
                <w:rFonts w:ascii="Times New Roman" w:hAnsi="Times New Roman"/>
                <w:b/>
                <w:bCs/>
                <w:i/>
                <w:sz w:val="24"/>
                <w:szCs w:val="24"/>
                <w:lang w:eastAsia="ru-RU"/>
              </w:rPr>
            </w:pPr>
          </w:p>
        </w:tc>
        <w:tc>
          <w:tcPr>
            <w:tcW w:w="10553" w:type="dxa"/>
            <w:gridSpan w:val="10"/>
            <w:shd w:val="clear" w:color="auto" w:fill="9BBB59"/>
            <w:vAlign w:val="center"/>
          </w:tcPr>
          <w:p w:rsidR="00E53D9A" w:rsidRPr="00561A14" w:rsidRDefault="00E53D9A" w:rsidP="00561A14">
            <w:pPr>
              <w:autoSpaceDE w:val="0"/>
              <w:autoSpaceDN w:val="0"/>
              <w:adjustRightInd w:val="0"/>
              <w:spacing w:after="0" w:line="240" w:lineRule="auto"/>
              <w:contextualSpacing/>
              <w:jc w:val="center"/>
              <w:rPr>
                <w:rFonts w:ascii="Times New Roman" w:hAnsi="Times New Roman"/>
                <w:b/>
                <w:bCs/>
                <w:i/>
                <w:sz w:val="24"/>
                <w:szCs w:val="24"/>
                <w:lang w:eastAsia="ru-RU"/>
              </w:rPr>
            </w:pPr>
            <w:r w:rsidRPr="00561A14">
              <w:rPr>
                <w:rFonts w:ascii="Times New Roman" w:hAnsi="Times New Roman"/>
                <w:b/>
                <w:bCs/>
                <w:i/>
                <w:sz w:val="24"/>
                <w:szCs w:val="24"/>
                <w:lang w:eastAsia="ru-RU"/>
              </w:rPr>
              <w:t>Тыс. м</w:t>
            </w:r>
            <w:r w:rsidRPr="00561A14">
              <w:rPr>
                <w:rFonts w:ascii="Times New Roman" w:hAnsi="Times New Roman"/>
                <w:b/>
                <w:bCs/>
                <w:i/>
                <w:sz w:val="24"/>
                <w:szCs w:val="24"/>
                <w:vertAlign w:val="superscript"/>
                <w:lang w:eastAsia="ru-RU"/>
              </w:rPr>
              <w:t>3</w:t>
            </w:r>
          </w:p>
        </w:tc>
      </w:tr>
      <w:tr w:rsidR="00E53D9A" w:rsidRPr="00561A14" w:rsidTr="00B70B1B">
        <w:trPr>
          <w:trHeight w:hRule="exact" w:val="567"/>
        </w:trPr>
        <w:tc>
          <w:tcPr>
            <w:tcW w:w="2564" w:type="dxa"/>
            <w:shd w:val="clear" w:color="auto" w:fill="EAF1DD"/>
            <w:vAlign w:val="center"/>
          </w:tcPr>
          <w:p w:rsidR="00E53D9A" w:rsidRPr="00AC1968" w:rsidRDefault="00E53D9A"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Хозяйственно-бытовые нужды</w:t>
            </w:r>
          </w:p>
        </w:tc>
        <w:tc>
          <w:tcPr>
            <w:tcW w:w="1188"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201,321</w:t>
            </w:r>
          </w:p>
        </w:tc>
        <w:tc>
          <w:tcPr>
            <w:tcW w:w="996"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216,101</w:t>
            </w:r>
          </w:p>
        </w:tc>
        <w:tc>
          <w:tcPr>
            <w:tcW w:w="996"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230,881</w:t>
            </w:r>
          </w:p>
        </w:tc>
        <w:tc>
          <w:tcPr>
            <w:tcW w:w="1075"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245,661</w:t>
            </w:r>
          </w:p>
        </w:tc>
        <w:tc>
          <w:tcPr>
            <w:tcW w:w="1189"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260,441</w:t>
            </w:r>
          </w:p>
        </w:tc>
        <w:tc>
          <w:tcPr>
            <w:tcW w:w="1080"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275,221</w:t>
            </w:r>
          </w:p>
        </w:tc>
        <w:tc>
          <w:tcPr>
            <w:tcW w:w="996"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290,001</w:t>
            </w:r>
          </w:p>
        </w:tc>
        <w:tc>
          <w:tcPr>
            <w:tcW w:w="996"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304,781</w:t>
            </w:r>
          </w:p>
        </w:tc>
        <w:tc>
          <w:tcPr>
            <w:tcW w:w="1080"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319,561</w:t>
            </w:r>
          </w:p>
        </w:tc>
        <w:tc>
          <w:tcPr>
            <w:tcW w:w="957"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334,38</w:t>
            </w:r>
          </w:p>
        </w:tc>
      </w:tr>
      <w:tr w:rsidR="00E53D9A" w:rsidRPr="00561A14" w:rsidTr="00B70B1B">
        <w:trPr>
          <w:trHeight w:hRule="exact" w:val="437"/>
        </w:trPr>
        <w:tc>
          <w:tcPr>
            <w:tcW w:w="2564" w:type="dxa"/>
            <w:shd w:val="clear" w:color="auto" w:fill="EAF1DD"/>
            <w:vAlign w:val="center"/>
          </w:tcPr>
          <w:p w:rsidR="00E53D9A" w:rsidRPr="00AC1968" w:rsidRDefault="00E53D9A"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Собственные нужды</w:t>
            </w:r>
          </w:p>
        </w:tc>
        <w:tc>
          <w:tcPr>
            <w:tcW w:w="1188" w:type="dxa"/>
            <w:shd w:val="clear" w:color="auto" w:fill="EAF1DD"/>
            <w:vAlign w:val="center"/>
          </w:tcPr>
          <w:p w:rsidR="00E53D9A" w:rsidRPr="001510A6" w:rsidRDefault="00E53D9A" w:rsidP="00A53AF3">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996" w:type="dxa"/>
            <w:shd w:val="clear" w:color="auto" w:fill="EAF1DD"/>
            <w:vAlign w:val="center"/>
          </w:tcPr>
          <w:p w:rsidR="00E53D9A" w:rsidRPr="001510A6" w:rsidRDefault="00E53D9A" w:rsidP="00A53AF3">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996" w:type="dxa"/>
            <w:shd w:val="clear" w:color="auto" w:fill="EAF1DD"/>
            <w:vAlign w:val="center"/>
          </w:tcPr>
          <w:p w:rsidR="00E53D9A" w:rsidRPr="001510A6" w:rsidRDefault="00E53D9A" w:rsidP="00A53AF3">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1075" w:type="dxa"/>
            <w:shd w:val="clear" w:color="auto" w:fill="EAF1DD"/>
            <w:vAlign w:val="center"/>
          </w:tcPr>
          <w:p w:rsidR="00E53D9A" w:rsidRPr="001510A6" w:rsidRDefault="00E53D9A" w:rsidP="00A53AF3">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1189" w:type="dxa"/>
            <w:shd w:val="clear" w:color="auto" w:fill="EAF1DD"/>
            <w:vAlign w:val="center"/>
          </w:tcPr>
          <w:p w:rsidR="00E53D9A" w:rsidRPr="001510A6" w:rsidRDefault="00E53D9A" w:rsidP="00A53AF3">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1080" w:type="dxa"/>
            <w:shd w:val="clear" w:color="auto" w:fill="EAF1DD"/>
            <w:vAlign w:val="center"/>
          </w:tcPr>
          <w:p w:rsidR="00E53D9A" w:rsidRPr="001510A6" w:rsidRDefault="00E53D9A" w:rsidP="00A53AF3">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996" w:type="dxa"/>
            <w:shd w:val="clear" w:color="auto" w:fill="EAF1DD"/>
            <w:vAlign w:val="center"/>
          </w:tcPr>
          <w:p w:rsidR="00E53D9A" w:rsidRPr="001510A6" w:rsidRDefault="00E53D9A" w:rsidP="00A53AF3">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996" w:type="dxa"/>
            <w:shd w:val="clear" w:color="auto" w:fill="EAF1DD"/>
            <w:vAlign w:val="center"/>
          </w:tcPr>
          <w:p w:rsidR="00E53D9A" w:rsidRPr="001510A6" w:rsidRDefault="00E53D9A" w:rsidP="00DC762C">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1080" w:type="dxa"/>
            <w:shd w:val="clear" w:color="auto" w:fill="EAF1DD"/>
            <w:vAlign w:val="center"/>
          </w:tcPr>
          <w:p w:rsidR="00E53D9A" w:rsidRPr="001510A6" w:rsidRDefault="00E53D9A" w:rsidP="00A53AF3">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c>
          <w:tcPr>
            <w:tcW w:w="957" w:type="dxa"/>
            <w:shd w:val="clear" w:color="auto" w:fill="EAF1DD"/>
            <w:vAlign w:val="center"/>
          </w:tcPr>
          <w:p w:rsidR="00E53D9A" w:rsidRPr="001510A6" w:rsidRDefault="00E53D9A" w:rsidP="00AC1968">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0,00</w:t>
            </w:r>
          </w:p>
        </w:tc>
      </w:tr>
      <w:tr w:rsidR="00E53D9A" w:rsidRPr="00561A14" w:rsidTr="00B70B1B">
        <w:trPr>
          <w:trHeight w:hRule="exact" w:val="557"/>
        </w:trPr>
        <w:tc>
          <w:tcPr>
            <w:tcW w:w="2564" w:type="dxa"/>
            <w:shd w:val="clear" w:color="auto" w:fill="EAF1DD"/>
            <w:vAlign w:val="center"/>
          </w:tcPr>
          <w:p w:rsidR="00E53D9A" w:rsidRPr="00AC1968" w:rsidRDefault="00E53D9A"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Образовательные учреждения (школа)</w:t>
            </w:r>
          </w:p>
        </w:tc>
        <w:tc>
          <w:tcPr>
            <w:tcW w:w="1188"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996"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996"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1075"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1189"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1080"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996"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996"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1080"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c>
          <w:tcPr>
            <w:tcW w:w="957" w:type="dxa"/>
            <w:shd w:val="clear" w:color="auto" w:fill="EAF1DD"/>
            <w:vAlign w:val="center"/>
          </w:tcPr>
          <w:p w:rsidR="00E53D9A" w:rsidRPr="001510A6" w:rsidRDefault="00E53D9A" w:rsidP="0023528D">
            <w:pPr>
              <w:autoSpaceDE w:val="0"/>
              <w:autoSpaceDN w:val="0"/>
              <w:adjustRightInd w:val="0"/>
              <w:spacing w:after="0" w:line="240" w:lineRule="auto"/>
              <w:contextualSpacing/>
              <w:jc w:val="center"/>
              <w:rPr>
                <w:rFonts w:ascii="Times New Roman" w:hAnsi="Times New Roman"/>
                <w:bCs/>
                <w:sz w:val="24"/>
                <w:szCs w:val="24"/>
                <w:lang w:eastAsia="ru-RU"/>
              </w:rPr>
            </w:pPr>
            <w:r w:rsidRPr="001510A6">
              <w:rPr>
                <w:rFonts w:ascii="Times New Roman" w:hAnsi="Times New Roman"/>
                <w:bCs/>
                <w:sz w:val="24"/>
                <w:szCs w:val="24"/>
                <w:lang w:eastAsia="ru-RU"/>
              </w:rPr>
              <w:t>1,343</w:t>
            </w:r>
          </w:p>
        </w:tc>
      </w:tr>
      <w:tr w:rsidR="00E53D9A" w:rsidRPr="00561A14" w:rsidTr="00B70B1B">
        <w:trPr>
          <w:trHeight w:hRule="exact" w:val="849"/>
        </w:trPr>
        <w:tc>
          <w:tcPr>
            <w:tcW w:w="2564" w:type="dxa"/>
            <w:shd w:val="clear" w:color="auto" w:fill="EAF1DD"/>
            <w:vAlign w:val="center"/>
          </w:tcPr>
          <w:p w:rsidR="00E53D9A" w:rsidRPr="00AC1968" w:rsidRDefault="00E53D9A"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Образовательные учреждения (детский сад)</w:t>
            </w:r>
          </w:p>
        </w:tc>
        <w:tc>
          <w:tcPr>
            <w:tcW w:w="1188"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1075"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1189"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1080"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1080"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c>
          <w:tcPr>
            <w:tcW w:w="957"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2,154</w:t>
            </w:r>
          </w:p>
        </w:tc>
      </w:tr>
      <w:tr w:rsidR="00E53D9A" w:rsidRPr="00561A14" w:rsidTr="00B70B1B">
        <w:trPr>
          <w:trHeight w:hRule="exact" w:val="849"/>
        </w:trPr>
        <w:tc>
          <w:tcPr>
            <w:tcW w:w="2564" w:type="dxa"/>
            <w:shd w:val="clear" w:color="auto" w:fill="EAF1DD"/>
            <w:vAlign w:val="center"/>
          </w:tcPr>
          <w:p w:rsidR="00E53D9A" w:rsidRPr="00AC1968" w:rsidRDefault="00E53D9A" w:rsidP="00AC1968">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Учреждения культурно-бытового обслуживания</w:t>
            </w:r>
          </w:p>
        </w:tc>
        <w:tc>
          <w:tcPr>
            <w:tcW w:w="1188"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1075"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1189"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1080"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1080"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c>
          <w:tcPr>
            <w:tcW w:w="957"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0,07</w:t>
            </w:r>
          </w:p>
        </w:tc>
      </w:tr>
      <w:tr w:rsidR="00E53D9A" w:rsidRPr="00561A14" w:rsidTr="00B70B1B">
        <w:trPr>
          <w:trHeight w:hRule="exact" w:val="849"/>
        </w:trPr>
        <w:tc>
          <w:tcPr>
            <w:tcW w:w="2564" w:type="dxa"/>
            <w:shd w:val="clear" w:color="auto" w:fill="EAF1DD"/>
            <w:vAlign w:val="center"/>
          </w:tcPr>
          <w:p w:rsidR="00E53D9A" w:rsidRDefault="00E53D9A" w:rsidP="00AC1968">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Административные учреждения</w:t>
            </w:r>
          </w:p>
        </w:tc>
        <w:tc>
          <w:tcPr>
            <w:tcW w:w="1188"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1075"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1189"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1080"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996"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1080"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c>
          <w:tcPr>
            <w:tcW w:w="957" w:type="dxa"/>
            <w:shd w:val="clear" w:color="auto" w:fill="EAF1DD"/>
            <w:vAlign w:val="center"/>
          </w:tcPr>
          <w:p w:rsidR="00E53D9A" w:rsidRPr="001510A6" w:rsidRDefault="00E53D9A" w:rsidP="0023528D">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2,583</w:t>
            </w:r>
          </w:p>
        </w:tc>
      </w:tr>
      <w:tr w:rsidR="00E53D9A" w:rsidRPr="00561A14" w:rsidTr="00B70B1B">
        <w:trPr>
          <w:trHeight w:hRule="exact" w:val="846"/>
        </w:trPr>
        <w:tc>
          <w:tcPr>
            <w:tcW w:w="2564" w:type="dxa"/>
            <w:shd w:val="clear" w:color="auto" w:fill="EAF1DD"/>
            <w:vAlign w:val="center"/>
          </w:tcPr>
          <w:p w:rsidR="00E53D9A" w:rsidRPr="00AC1968" w:rsidRDefault="00E53D9A" w:rsidP="00AC1968">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Прочие нужды поселения</w:t>
            </w:r>
          </w:p>
        </w:tc>
        <w:tc>
          <w:tcPr>
            <w:tcW w:w="1188"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20,667</w:t>
            </w:r>
          </w:p>
        </w:tc>
        <w:tc>
          <w:tcPr>
            <w:tcW w:w="996"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30,067</w:t>
            </w:r>
          </w:p>
        </w:tc>
        <w:tc>
          <w:tcPr>
            <w:tcW w:w="996"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39,467</w:t>
            </w:r>
          </w:p>
        </w:tc>
        <w:tc>
          <w:tcPr>
            <w:tcW w:w="1075"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48,867</w:t>
            </w:r>
          </w:p>
        </w:tc>
        <w:tc>
          <w:tcPr>
            <w:tcW w:w="1189"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58,267</w:t>
            </w:r>
          </w:p>
        </w:tc>
        <w:tc>
          <w:tcPr>
            <w:tcW w:w="1080"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67,667</w:t>
            </w:r>
          </w:p>
        </w:tc>
        <w:tc>
          <w:tcPr>
            <w:tcW w:w="996"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77,067</w:t>
            </w:r>
          </w:p>
        </w:tc>
        <w:tc>
          <w:tcPr>
            <w:tcW w:w="996"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86,467</w:t>
            </w:r>
          </w:p>
        </w:tc>
        <w:tc>
          <w:tcPr>
            <w:tcW w:w="1080" w:type="dxa"/>
            <w:shd w:val="clear" w:color="auto" w:fill="EAF1DD"/>
            <w:vAlign w:val="center"/>
          </w:tcPr>
          <w:p w:rsidR="00E53D9A" w:rsidRPr="001510A6" w:rsidRDefault="00E53D9A" w:rsidP="00A53AF3">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95,867</w:t>
            </w:r>
          </w:p>
        </w:tc>
        <w:tc>
          <w:tcPr>
            <w:tcW w:w="957" w:type="dxa"/>
            <w:shd w:val="clear" w:color="auto" w:fill="EAF1DD"/>
            <w:vAlign w:val="center"/>
          </w:tcPr>
          <w:p w:rsidR="00E53D9A" w:rsidRPr="001510A6" w:rsidRDefault="00E53D9A" w:rsidP="00AC1968">
            <w:pPr>
              <w:spacing w:after="0" w:line="24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105,31</w:t>
            </w:r>
          </w:p>
        </w:tc>
      </w:tr>
      <w:tr w:rsidR="00E53D9A" w:rsidRPr="00561A14" w:rsidTr="00B70B1B">
        <w:trPr>
          <w:trHeight w:hRule="exact" w:val="887"/>
        </w:trPr>
        <w:tc>
          <w:tcPr>
            <w:tcW w:w="2564" w:type="dxa"/>
            <w:shd w:val="clear" w:color="auto" w:fill="EAF1DD"/>
            <w:vAlign w:val="center"/>
          </w:tcPr>
          <w:p w:rsidR="00E53D9A" w:rsidRPr="00AC1968" w:rsidRDefault="00E53D9A" w:rsidP="00AC1968">
            <w:pPr>
              <w:autoSpaceDE w:val="0"/>
              <w:autoSpaceDN w:val="0"/>
              <w:adjustRightInd w:val="0"/>
              <w:spacing w:after="0" w:line="240" w:lineRule="auto"/>
              <w:contextualSpacing/>
              <w:rPr>
                <w:rFonts w:ascii="Times New Roman" w:hAnsi="Times New Roman"/>
                <w:bCs/>
                <w:sz w:val="24"/>
                <w:szCs w:val="24"/>
                <w:lang w:eastAsia="ru-RU"/>
              </w:rPr>
            </w:pPr>
            <w:r w:rsidRPr="00AC1968">
              <w:rPr>
                <w:rFonts w:ascii="Times New Roman" w:hAnsi="Times New Roman"/>
                <w:bCs/>
                <w:sz w:val="24"/>
                <w:szCs w:val="24"/>
                <w:lang w:eastAsia="ru-RU"/>
              </w:rPr>
              <w:t>Неучтенные расходы и потери в сетях при транспортировки</w:t>
            </w:r>
          </w:p>
        </w:tc>
        <w:tc>
          <w:tcPr>
            <w:tcW w:w="1188"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105,319</w:t>
            </w:r>
          </w:p>
        </w:tc>
        <w:tc>
          <w:tcPr>
            <w:tcW w:w="996"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96,229</w:t>
            </w:r>
          </w:p>
        </w:tc>
        <w:tc>
          <w:tcPr>
            <w:tcW w:w="996"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87,139</w:t>
            </w:r>
          </w:p>
        </w:tc>
        <w:tc>
          <w:tcPr>
            <w:tcW w:w="1075"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78,048</w:t>
            </w:r>
          </w:p>
        </w:tc>
        <w:tc>
          <w:tcPr>
            <w:tcW w:w="1189"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68,959</w:t>
            </w:r>
          </w:p>
        </w:tc>
        <w:tc>
          <w:tcPr>
            <w:tcW w:w="1080"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59,869</w:t>
            </w:r>
          </w:p>
        </w:tc>
        <w:tc>
          <w:tcPr>
            <w:tcW w:w="996"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50,779</w:t>
            </w:r>
          </w:p>
        </w:tc>
        <w:tc>
          <w:tcPr>
            <w:tcW w:w="996"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41,689</w:t>
            </w:r>
          </w:p>
        </w:tc>
        <w:tc>
          <w:tcPr>
            <w:tcW w:w="1080"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32,599</w:t>
            </w:r>
          </w:p>
        </w:tc>
        <w:tc>
          <w:tcPr>
            <w:tcW w:w="957" w:type="dxa"/>
            <w:shd w:val="clear" w:color="auto" w:fill="EAF1DD"/>
            <w:vAlign w:val="center"/>
          </w:tcPr>
          <w:p w:rsidR="00E53D9A" w:rsidRPr="001510A6" w:rsidRDefault="00E53D9A" w:rsidP="0023528D">
            <w:pPr>
              <w:spacing w:after="0" w:line="360" w:lineRule="auto"/>
              <w:jc w:val="center"/>
              <w:textAlignment w:val="baseline"/>
              <w:rPr>
                <w:rFonts w:ascii="Times New Roman" w:hAnsi="Times New Roman"/>
                <w:sz w:val="24"/>
                <w:szCs w:val="24"/>
                <w:lang w:eastAsia="ru-RU"/>
              </w:rPr>
            </w:pPr>
            <w:r w:rsidRPr="001510A6">
              <w:rPr>
                <w:rFonts w:ascii="Times New Roman" w:hAnsi="Times New Roman"/>
                <w:sz w:val="24"/>
                <w:szCs w:val="24"/>
                <w:lang w:eastAsia="ru-RU"/>
              </w:rPr>
              <w:t>23,47</w:t>
            </w:r>
          </w:p>
        </w:tc>
      </w:tr>
      <w:tr w:rsidR="00E53D9A" w:rsidRPr="00DC762C" w:rsidTr="00B70B1B">
        <w:trPr>
          <w:trHeight w:hRule="exact" w:val="567"/>
        </w:trPr>
        <w:tc>
          <w:tcPr>
            <w:tcW w:w="2564" w:type="dxa"/>
            <w:shd w:val="clear" w:color="auto" w:fill="9BBB59"/>
            <w:vAlign w:val="center"/>
          </w:tcPr>
          <w:p w:rsidR="00E53D9A" w:rsidRPr="00DC762C" w:rsidRDefault="00E53D9A" w:rsidP="00AC1968">
            <w:pPr>
              <w:autoSpaceDE w:val="0"/>
              <w:autoSpaceDN w:val="0"/>
              <w:adjustRightInd w:val="0"/>
              <w:spacing w:after="0" w:line="240" w:lineRule="auto"/>
              <w:contextualSpacing/>
              <w:jc w:val="center"/>
              <w:rPr>
                <w:rFonts w:ascii="Times New Roman" w:hAnsi="Times New Roman"/>
                <w:b/>
                <w:bCs/>
                <w:i/>
                <w:sz w:val="24"/>
                <w:szCs w:val="24"/>
                <w:lang w:eastAsia="ru-RU"/>
              </w:rPr>
            </w:pPr>
            <w:r w:rsidRPr="00DC762C">
              <w:rPr>
                <w:rFonts w:ascii="Times New Roman" w:hAnsi="Times New Roman"/>
                <w:b/>
                <w:bCs/>
                <w:i/>
                <w:sz w:val="24"/>
                <w:szCs w:val="24"/>
                <w:lang w:eastAsia="ru-RU"/>
              </w:rPr>
              <w:t>Итого:</w:t>
            </w:r>
          </w:p>
        </w:tc>
        <w:tc>
          <w:tcPr>
            <w:tcW w:w="1188"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341,137</w:t>
            </w:r>
          </w:p>
        </w:tc>
        <w:tc>
          <w:tcPr>
            <w:tcW w:w="996"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355,377</w:t>
            </w:r>
          </w:p>
        </w:tc>
        <w:tc>
          <w:tcPr>
            <w:tcW w:w="996"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369,617</w:t>
            </w:r>
          </w:p>
        </w:tc>
        <w:tc>
          <w:tcPr>
            <w:tcW w:w="1075"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383,856</w:t>
            </w:r>
          </w:p>
        </w:tc>
        <w:tc>
          <w:tcPr>
            <w:tcW w:w="1189"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398,094</w:t>
            </w:r>
          </w:p>
        </w:tc>
        <w:tc>
          <w:tcPr>
            <w:tcW w:w="1080"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412,337</w:t>
            </w:r>
          </w:p>
        </w:tc>
        <w:tc>
          <w:tcPr>
            <w:tcW w:w="996"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426,577</w:t>
            </w:r>
          </w:p>
        </w:tc>
        <w:tc>
          <w:tcPr>
            <w:tcW w:w="996"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440,817</w:t>
            </w:r>
          </w:p>
        </w:tc>
        <w:tc>
          <w:tcPr>
            <w:tcW w:w="1080"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455,057</w:t>
            </w:r>
          </w:p>
        </w:tc>
        <w:tc>
          <w:tcPr>
            <w:tcW w:w="957" w:type="dxa"/>
            <w:shd w:val="clear" w:color="auto" w:fill="9BBB59"/>
            <w:vAlign w:val="center"/>
          </w:tcPr>
          <w:p w:rsidR="00E53D9A" w:rsidRPr="001510A6" w:rsidRDefault="00E53D9A" w:rsidP="0023528D">
            <w:pPr>
              <w:spacing w:after="0" w:line="360" w:lineRule="auto"/>
              <w:jc w:val="center"/>
              <w:textAlignment w:val="baseline"/>
              <w:rPr>
                <w:rFonts w:ascii="Times New Roman" w:hAnsi="Times New Roman"/>
                <w:b/>
                <w:i/>
                <w:sz w:val="24"/>
                <w:szCs w:val="24"/>
                <w:lang w:eastAsia="ru-RU"/>
              </w:rPr>
            </w:pPr>
            <w:r w:rsidRPr="001510A6">
              <w:rPr>
                <w:rFonts w:ascii="Times New Roman" w:hAnsi="Times New Roman"/>
                <w:b/>
                <w:i/>
                <w:sz w:val="24"/>
                <w:szCs w:val="24"/>
                <w:lang w:eastAsia="ru-RU"/>
              </w:rPr>
              <w:t>469,31</w:t>
            </w:r>
          </w:p>
        </w:tc>
      </w:tr>
    </w:tbl>
    <w:p w:rsidR="00E53D9A" w:rsidRDefault="00E53D9A" w:rsidP="00387529">
      <w:pPr>
        <w:autoSpaceDE w:val="0"/>
        <w:autoSpaceDN w:val="0"/>
        <w:adjustRightInd w:val="0"/>
        <w:spacing w:after="0" w:line="360" w:lineRule="auto"/>
        <w:jc w:val="both"/>
        <w:rPr>
          <w:rFonts w:ascii="Times New Roman" w:hAnsi="Times New Roman"/>
          <w:bCs/>
          <w:sz w:val="28"/>
          <w:szCs w:val="28"/>
          <w:lang w:eastAsia="ru-RU"/>
        </w:rPr>
        <w:sectPr w:rsidR="00E53D9A" w:rsidSect="004B5C56">
          <w:pgSz w:w="15840" w:h="12240" w:orient="landscape"/>
          <w:pgMar w:top="567" w:right="1077" w:bottom="1361" w:left="1077" w:header="720" w:footer="720" w:gutter="0"/>
          <w:cols w:space="720"/>
        </w:sectPr>
      </w:pPr>
    </w:p>
    <w:p w:rsidR="00E53D9A" w:rsidRPr="00F7291C" w:rsidRDefault="00E53D9A" w:rsidP="00A53AF3">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В</w:t>
      </w:r>
      <w:r w:rsidRPr="00F35057">
        <w:rPr>
          <w:rFonts w:ascii="Times New Roman" w:hAnsi="Times New Roman"/>
          <w:bCs/>
          <w:sz w:val="28"/>
          <w:szCs w:val="28"/>
          <w:lang w:eastAsia="ru-RU"/>
        </w:rPr>
        <w:t>одоснабжение по населению рассчитано исходя из прогноза динамики роста численности населения</w:t>
      </w:r>
      <w:r>
        <w:rPr>
          <w:rFonts w:ascii="Times New Roman" w:hAnsi="Times New Roman"/>
          <w:bCs/>
          <w:sz w:val="28"/>
          <w:szCs w:val="28"/>
          <w:lang w:eastAsia="ru-RU"/>
        </w:rPr>
        <w:t xml:space="preserve"> </w:t>
      </w:r>
      <w:r w:rsidR="004A07F5">
        <w:rPr>
          <w:rFonts w:ascii="Times New Roman" w:hAnsi="Times New Roman"/>
          <w:bCs/>
          <w:sz w:val="28"/>
          <w:szCs w:val="28"/>
          <w:lang w:eastAsia="ru-RU"/>
        </w:rPr>
        <w:t xml:space="preserve">Медведовского </w:t>
      </w:r>
      <w:r>
        <w:rPr>
          <w:rFonts w:ascii="Times New Roman" w:hAnsi="Times New Roman"/>
          <w:bCs/>
          <w:sz w:val="28"/>
          <w:szCs w:val="28"/>
          <w:lang w:eastAsia="ru-RU"/>
        </w:rPr>
        <w:t xml:space="preserve">сельского поселения  </w:t>
      </w:r>
      <w:r w:rsidRPr="00F35057">
        <w:rPr>
          <w:rFonts w:ascii="Times New Roman" w:hAnsi="Times New Roman"/>
          <w:bCs/>
          <w:sz w:val="28"/>
          <w:szCs w:val="28"/>
          <w:lang w:eastAsia="ru-RU"/>
        </w:rPr>
        <w:t>и перспективного подключения абонентов к системе  централизованного водо</w:t>
      </w:r>
      <w:r>
        <w:rPr>
          <w:rFonts w:ascii="Times New Roman" w:hAnsi="Times New Roman"/>
          <w:bCs/>
          <w:sz w:val="28"/>
          <w:szCs w:val="28"/>
          <w:lang w:eastAsia="ru-RU"/>
        </w:rPr>
        <w:t>снабжения.</w:t>
      </w:r>
    </w:p>
    <w:p w:rsidR="00E53D9A" w:rsidRPr="0027764B" w:rsidRDefault="00E53D9A" w:rsidP="00AC1968">
      <w:pPr>
        <w:autoSpaceDE w:val="0"/>
        <w:autoSpaceDN w:val="0"/>
        <w:adjustRightInd w:val="0"/>
        <w:spacing w:before="240" w:line="360" w:lineRule="auto"/>
        <w:jc w:val="center"/>
        <w:rPr>
          <w:rFonts w:ascii="Times New Roman" w:hAnsi="Times New Roman"/>
          <w:b/>
          <w:bCs/>
          <w:i/>
          <w:sz w:val="28"/>
          <w:szCs w:val="28"/>
          <w:lang w:eastAsia="ru-RU"/>
        </w:rPr>
      </w:pPr>
      <w:r w:rsidRPr="0027764B">
        <w:rPr>
          <w:rFonts w:ascii="Times New Roman" w:hAnsi="Times New Roman"/>
          <w:b/>
          <w:bCs/>
          <w:i/>
          <w:sz w:val="28"/>
          <w:szCs w:val="28"/>
          <w:lang w:eastAsia="ru-RU"/>
        </w:rPr>
        <w:t>1.3.10 Сведения о фактических и планируемых потерях горячей, питьевой, технической  воды при её транспортировке</w:t>
      </w:r>
    </w:p>
    <w:p w:rsidR="00E53D9A" w:rsidRPr="001510A6" w:rsidRDefault="00E53D9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7764B">
        <w:rPr>
          <w:rFonts w:ascii="Times New Roman" w:hAnsi="Times New Roman"/>
          <w:bCs/>
          <w:sz w:val="28"/>
          <w:szCs w:val="28"/>
          <w:lang w:eastAsia="ru-RU"/>
        </w:rPr>
        <w:t>За 201</w:t>
      </w:r>
      <w:r w:rsidR="0065341B">
        <w:rPr>
          <w:rFonts w:ascii="Times New Roman" w:hAnsi="Times New Roman"/>
          <w:bCs/>
          <w:sz w:val="28"/>
          <w:szCs w:val="28"/>
          <w:lang w:eastAsia="ru-RU"/>
        </w:rPr>
        <w:t>2</w:t>
      </w:r>
      <w:r w:rsidRPr="0027764B">
        <w:rPr>
          <w:rFonts w:ascii="Times New Roman" w:hAnsi="Times New Roman"/>
          <w:bCs/>
          <w:sz w:val="28"/>
          <w:szCs w:val="28"/>
          <w:lang w:eastAsia="ru-RU"/>
        </w:rPr>
        <w:t xml:space="preserve"> год потери воды  составили </w:t>
      </w:r>
      <w:r w:rsidR="0065341B">
        <w:rPr>
          <w:rFonts w:ascii="Times New Roman" w:hAnsi="Times New Roman"/>
          <w:bCs/>
          <w:sz w:val="28"/>
          <w:szCs w:val="28"/>
          <w:lang w:eastAsia="ru-RU"/>
        </w:rPr>
        <w:t>8,67</w:t>
      </w:r>
      <w:r w:rsidRPr="0027764B">
        <w:rPr>
          <w:rFonts w:ascii="Times New Roman" w:hAnsi="Times New Roman"/>
          <w:bCs/>
          <w:sz w:val="28"/>
          <w:szCs w:val="28"/>
          <w:lang w:eastAsia="ru-RU"/>
        </w:rPr>
        <w:t xml:space="preserve">% - </w:t>
      </w:r>
      <w:r w:rsidR="0065341B">
        <w:rPr>
          <w:rFonts w:ascii="Times New Roman" w:hAnsi="Times New Roman"/>
          <w:bCs/>
          <w:sz w:val="28"/>
          <w:szCs w:val="28"/>
          <w:lang w:eastAsia="ru-RU"/>
        </w:rPr>
        <w:t xml:space="preserve">71,72 </w:t>
      </w:r>
      <w:r w:rsidRPr="0027764B">
        <w:rPr>
          <w:rFonts w:ascii="Times New Roman" w:hAnsi="Times New Roman"/>
          <w:bCs/>
          <w:sz w:val="28"/>
          <w:szCs w:val="28"/>
          <w:lang w:eastAsia="ru-RU"/>
        </w:rPr>
        <w:t>м</w:t>
      </w:r>
      <w:r w:rsidRPr="0027764B">
        <w:rPr>
          <w:rFonts w:ascii="Times New Roman" w:hAnsi="Times New Roman"/>
          <w:bCs/>
          <w:sz w:val="28"/>
          <w:szCs w:val="28"/>
          <w:vertAlign w:val="superscript"/>
          <w:lang w:eastAsia="ru-RU"/>
        </w:rPr>
        <w:t>3</w:t>
      </w:r>
      <w:r w:rsidRPr="0027764B">
        <w:rPr>
          <w:rFonts w:ascii="Times New Roman" w:hAnsi="Times New Roman"/>
          <w:bCs/>
          <w:sz w:val="28"/>
          <w:szCs w:val="28"/>
          <w:lang w:eastAsia="ru-RU"/>
        </w:rPr>
        <w:t xml:space="preserve">/год.  При выполнении всех мероприятий по замене водопровода, на расчетный срок потери будут равны </w:t>
      </w:r>
      <w:r>
        <w:rPr>
          <w:rFonts w:ascii="Times New Roman" w:hAnsi="Times New Roman"/>
          <w:bCs/>
          <w:sz w:val="28"/>
          <w:szCs w:val="28"/>
          <w:lang w:eastAsia="ru-RU"/>
        </w:rPr>
        <w:t>20 </w:t>
      </w:r>
      <w:r w:rsidRPr="0027764B">
        <w:rPr>
          <w:rFonts w:ascii="Times New Roman" w:hAnsi="Times New Roman"/>
          <w:bCs/>
          <w:sz w:val="28"/>
          <w:szCs w:val="28"/>
          <w:lang w:eastAsia="ru-RU"/>
        </w:rPr>
        <w:t>%</w:t>
      </w:r>
      <w:r w:rsidRPr="001510A6">
        <w:rPr>
          <w:rFonts w:ascii="Times New Roman" w:hAnsi="Times New Roman"/>
          <w:bCs/>
          <w:sz w:val="28"/>
          <w:szCs w:val="28"/>
          <w:lang w:eastAsia="ru-RU"/>
        </w:rPr>
        <w:t xml:space="preserve"> от общей реализации воды и будут составлять </w:t>
      </w:r>
      <w:r>
        <w:rPr>
          <w:rFonts w:ascii="Times New Roman" w:hAnsi="Times New Roman"/>
          <w:bCs/>
          <w:sz w:val="28"/>
          <w:szCs w:val="28"/>
          <w:lang w:eastAsia="ru-RU"/>
        </w:rPr>
        <w:t>40590,9</w:t>
      </w:r>
      <w:r w:rsidRPr="001510A6">
        <w:rPr>
          <w:rFonts w:ascii="Times New Roman" w:hAnsi="Times New Roman"/>
          <w:bCs/>
          <w:sz w:val="28"/>
          <w:szCs w:val="28"/>
          <w:lang w:eastAsia="ru-RU"/>
        </w:rPr>
        <w:t xml:space="preserve"> м</w:t>
      </w:r>
      <w:r w:rsidRPr="001510A6">
        <w:rPr>
          <w:rFonts w:ascii="Times New Roman" w:hAnsi="Times New Roman"/>
          <w:bCs/>
          <w:sz w:val="28"/>
          <w:szCs w:val="28"/>
          <w:vertAlign w:val="superscript"/>
          <w:lang w:eastAsia="ru-RU"/>
        </w:rPr>
        <w:t>3</w:t>
      </w:r>
      <w:r w:rsidRPr="001510A6">
        <w:rPr>
          <w:rFonts w:ascii="Times New Roman" w:hAnsi="Times New Roman"/>
          <w:bCs/>
          <w:sz w:val="28"/>
          <w:szCs w:val="28"/>
          <w:lang w:eastAsia="ru-RU"/>
        </w:rPr>
        <w:t>/год.</w:t>
      </w:r>
    </w:p>
    <w:p w:rsidR="00E53D9A" w:rsidRDefault="00E53D9A" w:rsidP="0018301A">
      <w:pPr>
        <w:autoSpaceDE w:val="0"/>
        <w:autoSpaceDN w:val="0"/>
        <w:adjustRightInd w:val="0"/>
        <w:spacing w:after="0" w:line="360" w:lineRule="auto"/>
        <w:ind w:firstLine="708"/>
        <w:jc w:val="both"/>
        <w:rPr>
          <w:rFonts w:ascii="Times New Roman" w:hAnsi="Times New Roman"/>
          <w:sz w:val="28"/>
          <w:szCs w:val="28"/>
        </w:rPr>
      </w:pPr>
      <w:r w:rsidRPr="001510A6">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r w:rsidRPr="009D4F02">
        <w:rPr>
          <w:rFonts w:ascii="Times New Roman" w:hAnsi="Times New Roman"/>
          <w:sz w:val="28"/>
          <w:szCs w:val="28"/>
        </w:rPr>
        <w:t xml:space="preserve"> </w:t>
      </w:r>
    </w:p>
    <w:p w:rsidR="00E53D9A" w:rsidRPr="00E07957" w:rsidRDefault="00E53D9A"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E07957">
        <w:rPr>
          <w:rFonts w:ascii="Times New Roman" w:hAnsi="Times New Roman"/>
          <w:b/>
          <w:bCs/>
          <w:i/>
          <w:color w:val="000000"/>
          <w:sz w:val="28"/>
          <w:szCs w:val="28"/>
          <w:lang w:eastAsia="ru-RU"/>
        </w:rPr>
        <w:t>1.3.11  Перспективные балансы водоснабжения</w:t>
      </w:r>
    </w:p>
    <w:p w:rsidR="00E53D9A" w:rsidRPr="000C05F9" w:rsidRDefault="00E53D9A" w:rsidP="00B70B1B">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В  </w:t>
      </w:r>
      <w:r w:rsidR="0065341B">
        <w:rPr>
          <w:rFonts w:ascii="Times New Roman" w:hAnsi="Times New Roman"/>
          <w:sz w:val="28"/>
          <w:szCs w:val="28"/>
        </w:rPr>
        <w:t>Медведовском</w:t>
      </w:r>
      <w:r w:rsidRPr="000C05F9">
        <w:rPr>
          <w:rFonts w:ascii="Times New Roman" w:hAnsi="Times New Roman"/>
          <w:sz w:val="28"/>
          <w:szCs w:val="28"/>
        </w:rPr>
        <w:t xml:space="preserve"> сельском поселении прогнозируется устойчивый прирост общего водопотребления.</w:t>
      </w:r>
    </w:p>
    <w:p w:rsidR="00E53D9A" w:rsidRPr="000C05F9" w:rsidRDefault="00E53D9A" w:rsidP="00B70B1B">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E53D9A" w:rsidRPr="000C05F9" w:rsidRDefault="00E53D9A" w:rsidP="00B70B1B">
      <w:pPr>
        <w:numPr>
          <w:ilvl w:val="0"/>
          <w:numId w:val="14"/>
        </w:numPr>
        <w:tabs>
          <w:tab w:val="clear" w:pos="1440"/>
        </w:tabs>
        <w:spacing w:after="0" w:line="360" w:lineRule="auto"/>
        <w:ind w:left="426"/>
        <w:jc w:val="both"/>
        <w:rPr>
          <w:rFonts w:ascii="Times New Roman" w:hAnsi="Times New Roman"/>
          <w:sz w:val="28"/>
          <w:szCs w:val="28"/>
        </w:rPr>
      </w:pPr>
      <w:r w:rsidRPr="000C05F9">
        <w:rPr>
          <w:rFonts w:ascii="Times New Roman" w:hAnsi="Times New Roman"/>
          <w:sz w:val="28"/>
          <w:szCs w:val="28"/>
        </w:rPr>
        <w:t>Приростом численности населения;</w:t>
      </w:r>
    </w:p>
    <w:p w:rsidR="00E53D9A" w:rsidRPr="000C05F9" w:rsidRDefault="00E53D9A" w:rsidP="00B70B1B">
      <w:pPr>
        <w:numPr>
          <w:ilvl w:val="0"/>
          <w:numId w:val="14"/>
        </w:numPr>
        <w:tabs>
          <w:tab w:val="clear" w:pos="1440"/>
        </w:tabs>
        <w:spacing w:after="0" w:line="360" w:lineRule="auto"/>
        <w:ind w:left="426"/>
        <w:jc w:val="both"/>
        <w:rPr>
          <w:rFonts w:ascii="Times New Roman" w:hAnsi="Times New Roman"/>
          <w:sz w:val="28"/>
          <w:szCs w:val="28"/>
        </w:rPr>
      </w:pPr>
      <w:r w:rsidRPr="000C05F9">
        <w:rPr>
          <w:rFonts w:ascii="Times New Roman" w:hAnsi="Times New Roman"/>
          <w:sz w:val="28"/>
          <w:szCs w:val="28"/>
        </w:rPr>
        <w:t>Подключением новых потребителей к централизованному водоснабжению.</w:t>
      </w:r>
    </w:p>
    <w:p w:rsidR="00E53D9A" w:rsidRPr="000C05F9" w:rsidRDefault="00E53D9A" w:rsidP="00B70B1B">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E53D9A" w:rsidRDefault="00E53D9A" w:rsidP="00B70B1B">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Pr>
          <w:rFonts w:ascii="Times New Roman" w:hAnsi="Times New Roman"/>
          <w:sz w:val="28"/>
          <w:szCs w:val="28"/>
        </w:rPr>
        <w:t>схемы водоснабжения</w:t>
      </w:r>
      <w:r w:rsidRPr="000C05F9">
        <w:rPr>
          <w:rFonts w:ascii="Times New Roman" w:hAnsi="Times New Roman"/>
          <w:sz w:val="28"/>
          <w:szCs w:val="28"/>
        </w:rPr>
        <w:t xml:space="preserve"> </w:t>
      </w:r>
      <w:r w:rsidR="0065341B">
        <w:rPr>
          <w:rFonts w:ascii="Times New Roman" w:hAnsi="Times New Roman"/>
          <w:sz w:val="28"/>
          <w:szCs w:val="28"/>
        </w:rPr>
        <w:t xml:space="preserve">Медведовское </w:t>
      </w:r>
      <w:r w:rsidRPr="000C05F9">
        <w:rPr>
          <w:rFonts w:ascii="Times New Roman" w:hAnsi="Times New Roman"/>
          <w:sz w:val="28"/>
          <w:szCs w:val="28"/>
        </w:rPr>
        <w:t>сель</w:t>
      </w:r>
      <w:r>
        <w:rPr>
          <w:rFonts w:ascii="Times New Roman" w:hAnsi="Times New Roman"/>
          <w:sz w:val="28"/>
          <w:szCs w:val="28"/>
        </w:rPr>
        <w:t>с</w:t>
      </w:r>
      <w:r w:rsidRPr="000C05F9">
        <w:rPr>
          <w:rFonts w:ascii="Times New Roman" w:hAnsi="Times New Roman"/>
          <w:sz w:val="28"/>
          <w:szCs w:val="28"/>
        </w:rPr>
        <w:t>кое поселение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2</w:t>
      </w:r>
      <w:r>
        <w:rPr>
          <w:rFonts w:ascii="Times New Roman" w:hAnsi="Times New Roman"/>
          <w:sz w:val="28"/>
          <w:szCs w:val="28"/>
        </w:rPr>
        <w:t>0</w:t>
      </w:r>
      <w:r w:rsidRPr="000C05F9">
        <w:rPr>
          <w:rFonts w:ascii="Times New Roman" w:hAnsi="Times New Roman"/>
          <w:sz w:val="28"/>
          <w:szCs w:val="28"/>
        </w:rPr>
        <w:t>0 л/сутки/чел</w:t>
      </w:r>
      <w:r>
        <w:rPr>
          <w:rFonts w:ascii="Times New Roman" w:hAnsi="Times New Roman"/>
          <w:sz w:val="28"/>
          <w:szCs w:val="28"/>
        </w:rPr>
        <w:t xml:space="preserve">. </w:t>
      </w:r>
      <w:r w:rsidRPr="000C05F9">
        <w:rPr>
          <w:rFonts w:ascii="Times New Roman" w:hAnsi="Times New Roman"/>
          <w:sz w:val="28"/>
          <w:szCs w:val="28"/>
        </w:rPr>
        <w:t xml:space="preserve"> </w:t>
      </w:r>
    </w:p>
    <w:p w:rsidR="00E53D9A" w:rsidRDefault="00E53D9A" w:rsidP="00B70B1B">
      <w:pPr>
        <w:spacing w:after="0" w:line="360" w:lineRule="auto"/>
        <w:ind w:firstLine="720"/>
        <w:jc w:val="both"/>
        <w:rPr>
          <w:rFonts w:ascii="Times New Roman" w:hAnsi="Times New Roman"/>
          <w:sz w:val="28"/>
          <w:szCs w:val="28"/>
        </w:rPr>
      </w:pPr>
      <w:r>
        <w:rPr>
          <w:rFonts w:ascii="Times New Roman" w:hAnsi="Times New Roman"/>
          <w:sz w:val="28"/>
          <w:szCs w:val="28"/>
        </w:rPr>
        <w:t>Р</w:t>
      </w:r>
      <w:r w:rsidRPr="000C05F9">
        <w:rPr>
          <w:rFonts w:ascii="Times New Roman" w:hAnsi="Times New Roman"/>
          <w:sz w:val="28"/>
          <w:szCs w:val="28"/>
        </w:rPr>
        <w:t>асход воды на нужды предприятий, забирающих воду из сетей хозяйственно-питьевого водопровода</w:t>
      </w:r>
      <w:r>
        <w:rPr>
          <w:rFonts w:ascii="Times New Roman" w:hAnsi="Times New Roman"/>
          <w:sz w:val="28"/>
          <w:szCs w:val="28"/>
        </w:rPr>
        <w:t xml:space="preserve"> </w:t>
      </w:r>
      <w:r w:rsidRPr="000C05F9">
        <w:rPr>
          <w:rFonts w:ascii="Times New Roman" w:hAnsi="Times New Roman"/>
          <w:sz w:val="28"/>
          <w:szCs w:val="28"/>
        </w:rPr>
        <w:t xml:space="preserve"> населенного пункта, </w:t>
      </w:r>
      <w:r>
        <w:rPr>
          <w:rFonts w:ascii="Times New Roman" w:hAnsi="Times New Roman"/>
          <w:sz w:val="28"/>
          <w:szCs w:val="28"/>
        </w:rPr>
        <w:t>останется на прежнем уровне, в связи  с тем, что количество предприятий не изменится.</w:t>
      </w:r>
    </w:p>
    <w:p w:rsidR="0065341B" w:rsidRDefault="0065341B" w:rsidP="00B70B1B">
      <w:pPr>
        <w:spacing w:after="0" w:line="360" w:lineRule="auto"/>
        <w:ind w:firstLine="720"/>
        <w:jc w:val="both"/>
        <w:rPr>
          <w:rFonts w:ascii="Times New Roman" w:hAnsi="Times New Roman"/>
          <w:sz w:val="28"/>
          <w:szCs w:val="28"/>
        </w:rPr>
      </w:pPr>
    </w:p>
    <w:p w:rsidR="00E53D9A" w:rsidRDefault="00E53D9A" w:rsidP="002044B8">
      <w:pPr>
        <w:autoSpaceDE w:val="0"/>
        <w:autoSpaceDN w:val="0"/>
        <w:adjustRightInd w:val="0"/>
        <w:spacing w:after="0" w:line="360" w:lineRule="auto"/>
        <w:jc w:val="right"/>
        <w:rPr>
          <w:rFonts w:ascii="Times New Roman" w:hAnsi="Times New Roman"/>
          <w:bCs/>
          <w:sz w:val="28"/>
          <w:szCs w:val="28"/>
          <w:lang w:eastAsia="ru-RU"/>
        </w:rPr>
      </w:pPr>
      <w:r>
        <w:rPr>
          <w:rFonts w:ascii="Times New Roman" w:hAnsi="Times New Roman"/>
          <w:bCs/>
          <w:sz w:val="28"/>
          <w:szCs w:val="28"/>
          <w:lang w:eastAsia="ru-RU"/>
        </w:rPr>
        <w:t>Таблица 1</w:t>
      </w:r>
      <w:r w:rsidR="0065341B">
        <w:rPr>
          <w:rFonts w:ascii="Times New Roman" w:hAnsi="Times New Roman"/>
          <w:bCs/>
          <w:sz w:val="28"/>
          <w:szCs w:val="28"/>
          <w:lang w:eastAsia="ru-RU"/>
        </w:rPr>
        <w:t>0</w:t>
      </w:r>
      <w:r>
        <w:rPr>
          <w:rFonts w:ascii="Times New Roman" w:hAnsi="Times New Roman"/>
          <w:bCs/>
          <w:sz w:val="28"/>
          <w:szCs w:val="28"/>
          <w:lang w:eastAsia="ru-RU"/>
        </w:rPr>
        <w:t xml:space="preserve"> – Перспективный  баланс водопотребления питьевой воды </w:t>
      </w:r>
      <w:r w:rsidR="0065341B">
        <w:rPr>
          <w:rFonts w:ascii="Times New Roman" w:hAnsi="Times New Roman"/>
          <w:sz w:val="28"/>
          <w:szCs w:val="28"/>
        </w:rPr>
        <w:t>Медведовского</w:t>
      </w:r>
      <w:r>
        <w:rPr>
          <w:rFonts w:ascii="Times New Roman" w:hAnsi="Times New Roman"/>
          <w:bCs/>
          <w:sz w:val="28"/>
          <w:szCs w:val="28"/>
          <w:lang w:eastAsia="ru-RU"/>
        </w:rPr>
        <w:t xml:space="preserve"> сельского поселения.</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260"/>
        <w:gridCol w:w="709"/>
        <w:gridCol w:w="851"/>
        <w:gridCol w:w="850"/>
        <w:gridCol w:w="992"/>
        <w:gridCol w:w="709"/>
        <w:gridCol w:w="709"/>
        <w:gridCol w:w="1134"/>
        <w:gridCol w:w="850"/>
        <w:gridCol w:w="851"/>
        <w:gridCol w:w="1134"/>
        <w:gridCol w:w="992"/>
        <w:gridCol w:w="1418"/>
      </w:tblGrid>
      <w:tr w:rsidR="002044B8" w:rsidRPr="00483C11" w:rsidTr="000152BA">
        <w:tc>
          <w:tcPr>
            <w:tcW w:w="425" w:type="dxa"/>
            <w:vMerge w:val="restart"/>
            <w:shd w:val="clear" w:color="auto" w:fill="auto"/>
            <w:vAlign w:val="center"/>
          </w:tcPr>
          <w:p w:rsidR="002044B8" w:rsidRPr="00483C11" w:rsidRDefault="002044B8" w:rsidP="000152BA">
            <w:pPr>
              <w:spacing w:line="240" w:lineRule="auto"/>
              <w:ind w:left="-142" w:right="-108"/>
              <w:jc w:val="center"/>
              <w:rPr>
                <w:rFonts w:ascii="Times New Roman" w:hAnsi="Times New Roman"/>
                <w:color w:val="000000"/>
                <w:sz w:val="24"/>
                <w:szCs w:val="24"/>
              </w:rPr>
            </w:pPr>
            <w:r w:rsidRPr="00483C11">
              <w:rPr>
                <w:rFonts w:ascii="Times New Roman" w:hAnsi="Times New Roman"/>
                <w:color w:val="000000"/>
                <w:sz w:val="24"/>
                <w:szCs w:val="24"/>
              </w:rPr>
              <w:t>№ п/п</w:t>
            </w:r>
          </w:p>
        </w:tc>
        <w:tc>
          <w:tcPr>
            <w:tcW w:w="3260" w:type="dxa"/>
            <w:vMerge w:val="restart"/>
            <w:tcBorders>
              <w:right w:val="single" w:sz="4" w:space="0" w:color="auto"/>
            </w:tcBorders>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Наименование потребителей</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044B8" w:rsidRPr="00483C11" w:rsidRDefault="002044B8" w:rsidP="000152BA">
            <w:pPr>
              <w:spacing w:line="240" w:lineRule="auto"/>
              <w:ind w:left="113" w:right="113"/>
              <w:jc w:val="center"/>
              <w:rPr>
                <w:rFonts w:ascii="Times New Roman" w:hAnsi="Times New Roman"/>
                <w:sz w:val="24"/>
                <w:szCs w:val="24"/>
              </w:rPr>
            </w:pPr>
            <w:r w:rsidRPr="00483C11">
              <w:rPr>
                <w:rFonts w:ascii="Times New Roman" w:hAnsi="Times New Roman"/>
                <w:color w:val="000000"/>
                <w:sz w:val="24"/>
                <w:szCs w:val="24"/>
              </w:rPr>
              <w:t>коэф.сезонной неравномерности водопотребления</w:t>
            </w:r>
          </w:p>
        </w:tc>
        <w:tc>
          <w:tcPr>
            <w:tcW w:w="2693" w:type="dxa"/>
            <w:gridSpan w:val="3"/>
            <w:tcBorders>
              <w:left w:val="single" w:sz="4" w:space="0" w:color="auto"/>
            </w:tcBorders>
            <w:shd w:val="clear" w:color="auto" w:fill="auto"/>
            <w:vAlign w:val="center"/>
          </w:tcPr>
          <w:p w:rsidR="002044B8" w:rsidRPr="00483C11" w:rsidRDefault="002044B8" w:rsidP="000152BA">
            <w:pPr>
              <w:spacing w:line="240" w:lineRule="auto"/>
              <w:jc w:val="center"/>
              <w:rPr>
                <w:rFonts w:ascii="Times New Roman" w:hAnsi="Times New Roman"/>
                <w:sz w:val="24"/>
                <w:szCs w:val="24"/>
              </w:rPr>
            </w:pPr>
            <w:r w:rsidRPr="00483C11">
              <w:rPr>
                <w:rFonts w:ascii="Times New Roman" w:hAnsi="Times New Roman"/>
                <w:sz w:val="24"/>
                <w:szCs w:val="24"/>
              </w:rPr>
              <w:t>Существующее положение</w:t>
            </w:r>
          </w:p>
        </w:tc>
        <w:tc>
          <w:tcPr>
            <w:tcW w:w="3402" w:type="dxa"/>
            <w:gridSpan w:val="4"/>
            <w:vAlign w:val="center"/>
          </w:tcPr>
          <w:p w:rsidR="002044B8" w:rsidRPr="00483C11" w:rsidRDefault="002044B8" w:rsidP="000152BA">
            <w:pPr>
              <w:spacing w:line="240" w:lineRule="auto"/>
              <w:jc w:val="center"/>
              <w:rPr>
                <w:rFonts w:ascii="Times New Roman" w:hAnsi="Times New Roman"/>
                <w:sz w:val="24"/>
                <w:szCs w:val="24"/>
              </w:rPr>
            </w:pPr>
            <w:r w:rsidRPr="00483C11">
              <w:rPr>
                <w:rFonts w:ascii="Times New Roman" w:hAnsi="Times New Roman"/>
                <w:sz w:val="24"/>
                <w:szCs w:val="24"/>
              </w:rPr>
              <w:t>20</w:t>
            </w:r>
            <w:r>
              <w:rPr>
                <w:rFonts w:ascii="Times New Roman" w:hAnsi="Times New Roman"/>
                <w:sz w:val="24"/>
                <w:szCs w:val="24"/>
              </w:rPr>
              <w:t>22</w:t>
            </w:r>
            <w:r w:rsidRPr="00483C11">
              <w:rPr>
                <w:rFonts w:ascii="Times New Roman" w:hAnsi="Times New Roman"/>
                <w:sz w:val="24"/>
                <w:szCs w:val="24"/>
              </w:rPr>
              <w:t>г.</w:t>
            </w:r>
          </w:p>
        </w:tc>
        <w:tc>
          <w:tcPr>
            <w:tcW w:w="4395" w:type="dxa"/>
            <w:gridSpan w:val="4"/>
            <w:shd w:val="clear" w:color="auto" w:fill="auto"/>
            <w:vAlign w:val="center"/>
          </w:tcPr>
          <w:p w:rsidR="002044B8" w:rsidRPr="00483C11" w:rsidRDefault="002044B8" w:rsidP="000152BA">
            <w:pPr>
              <w:spacing w:line="240" w:lineRule="auto"/>
              <w:jc w:val="center"/>
              <w:rPr>
                <w:rFonts w:ascii="Times New Roman" w:hAnsi="Times New Roman"/>
                <w:sz w:val="24"/>
                <w:szCs w:val="24"/>
              </w:rPr>
            </w:pPr>
            <w:r w:rsidRPr="00483C11">
              <w:rPr>
                <w:rFonts w:ascii="Times New Roman" w:hAnsi="Times New Roman"/>
                <w:sz w:val="24"/>
                <w:szCs w:val="24"/>
              </w:rPr>
              <w:t>2030г.</w:t>
            </w:r>
          </w:p>
        </w:tc>
      </w:tr>
      <w:tr w:rsidR="002044B8" w:rsidRPr="00483C11" w:rsidTr="000152BA">
        <w:trPr>
          <w:cantSplit/>
          <w:trHeight w:val="2552"/>
        </w:trPr>
        <w:tc>
          <w:tcPr>
            <w:tcW w:w="425" w:type="dxa"/>
            <w:vMerge/>
            <w:shd w:val="clear" w:color="auto" w:fill="auto"/>
            <w:vAlign w:val="center"/>
          </w:tcPr>
          <w:p w:rsidR="002044B8" w:rsidRPr="00483C11" w:rsidRDefault="002044B8" w:rsidP="000152BA">
            <w:pPr>
              <w:spacing w:line="240" w:lineRule="auto"/>
              <w:rPr>
                <w:rFonts w:ascii="Times New Roman" w:hAnsi="Times New Roman"/>
                <w:color w:val="000000"/>
                <w:sz w:val="24"/>
                <w:szCs w:val="24"/>
              </w:rPr>
            </w:pPr>
          </w:p>
        </w:tc>
        <w:tc>
          <w:tcPr>
            <w:tcW w:w="3260" w:type="dxa"/>
            <w:vMerge/>
            <w:tcBorders>
              <w:right w:val="single" w:sz="4" w:space="0" w:color="auto"/>
            </w:tcBorders>
            <w:shd w:val="clear" w:color="auto" w:fill="auto"/>
            <w:vAlign w:val="center"/>
          </w:tcPr>
          <w:p w:rsidR="002044B8" w:rsidRPr="00483C11" w:rsidRDefault="002044B8" w:rsidP="000152BA">
            <w:pPr>
              <w:spacing w:line="240" w:lineRule="auto"/>
              <w:rPr>
                <w:rFonts w:ascii="Times New Roman" w:hAnsi="Times New Roman"/>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p>
        </w:tc>
        <w:tc>
          <w:tcPr>
            <w:tcW w:w="851" w:type="dxa"/>
            <w:tcBorders>
              <w:left w:val="single" w:sz="4" w:space="0" w:color="auto"/>
            </w:tcBorders>
            <w:shd w:val="clear" w:color="auto" w:fill="auto"/>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Удельное водопотребление.</w:t>
            </w:r>
          </w:p>
        </w:tc>
        <w:tc>
          <w:tcPr>
            <w:tcW w:w="850" w:type="dxa"/>
            <w:shd w:val="clear" w:color="auto" w:fill="auto"/>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количество потребителей (чел)</w:t>
            </w:r>
          </w:p>
        </w:tc>
        <w:tc>
          <w:tcPr>
            <w:tcW w:w="992" w:type="dxa"/>
            <w:shd w:val="clear" w:color="auto" w:fill="auto"/>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водопотребление, с учетом коэф.сезонности, м</w:t>
            </w:r>
            <w:r w:rsidRPr="00483C11">
              <w:rPr>
                <w:rFonts w:ascii="Times New Roman" w:hAnsi="Times New Roman"/>
                <w:color w:val="000000"/>
                <w:sz w:val="24"/>
                <w:szCs w:val="24"/>
                <w:vertAlign w:val="superscript"/>
              </w:rPr>
              <w:t>3</w:t>
            </w:r>
            <w:r w:rsidRPr="00483C11">
              <w:rPr>
                <w:rFonts w:ascii="Times New Roman" w:hAnsi="Times New Roman"/>
                <w:color w:val="000000"/>
                <w:sz w:val="24"/>
                <w:szCs w:val="24"/>
              </w:rPr>
              <w:t>/сут</w:t>
            </w:r>
          </w:p>
        </w:tc>
        <w:tc>
          <w:tcPr>
            <w:tcW w:w="709" w:type="dxa"/>
            <w:shd w:val="clear" w:color="auto" w:fill="auto"/>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Удельное водопотребление.</w:t>
            </w:r>
          </w:p>
        </w:tc>
        <w:tc>
          <w:tcPr>
            <w:tcW w:w="709" w:type="dxa"/>
            <w:shd w:val="clear" w:color="auto" w:fill="auto"/>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количество потребителей (чел)</w:t>
            </w:r>
          </w:p>
        </w:tc>
        <w:tc>
          <w:tcPr>
            <w:tcW w:w="1134" w:type="dxa"/>
            <w:shd w:val="clear" w:color="auto" w:fill="auto"/>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 xml:space="preserve">водопотребление, с учетом коэф. </w:t>
            </w:r>
            <w:r>
              <w:rPr>
                <w:rFonts w:ascii="Times New Roman" w:hAnsi="Times New Roman"/>
                <w:color w:val="000000"/>
                <w:sz w:val="24"/>
                <w:szCs w:val="24"/>
              </w:rPr>
              <w:t>с</w:t>
            </w:r>
            <w:r w:rsidRPr="00483C11">
              <w:rPr>
                <w:rFonts w:ascii="Times New Roman" w:hAnsi="Times New Roman"/>
                <w:color w:val="000000"/>
                <w:sz w:val="24"/>
                <w:szCs w:val="24"/>
              </w:rPr>
              <w:t>езон</w:t>
            </w:r>
            <w:r>
              <w:rPr>
                <w:rFonts w:ascii="Times New Roman" w:hAnsi="Times New Roman"/>
                <w:color w:val="000000"/>
                <w:sz w:val="24"/>
                <w:szCs w:val="24"/>
              </w:rPr>
              <w:t>-</w:t>
            </w:r>
            <w:r w:rsidRPr="00483C11">
              <w:rPr>
                <w:rFonts w:ascii="Times New Roman" w:hAnsi="Times New Roman"/>
                <w:color w:val="000000"/>
                <w:sz w:val="24"/>
                <w:szCs w:val="24"/>
              </w:rPr>
              <w:t>нойнеравномер</w:t>
            </w:r>
            <w:r>
              <w:rPr>
                <w:rFonts w:ascii="Times New Roman" w:hAnsi="Times New Roman"/>
                <w:color w:val="000000"/>
                <w:sz w:val="24"/>
                <w:szCs w:val="24"/>
              </w:rPr>
              <w:t>-</w:t>
            </w:r>
            <w:r w:rsidRPr="00483C11">
              <w:rPr>
                <w:rFonts w:ascii="Times New Roman" w:hAnsi="Times New Roman"/>
                <w:color w:val="000000"/>
                <w:sz w:val="24"/>
                <w:szCs w:val="24"/>
              </w:rPr>
              <w:t>ности, м</w:t>
            </w:r>
            <w:r w:rsidRPr="00483C11">
              <w:rPr>
                <w:rFonts w:ascii="Times New Roman" w:hAnsi="Times New Roman"/>
                <w:color w:val="000000"/>
                <w:sz w:val="24"/>
                <w:szCs w:val="24"/>
                <w:vertAlign w:val="superscript"/>
              </w:rPr>
              <w:t>3</w:t>
            </w:r>
            <w:r w:rsidRPr="00483C11">
              <w:rPr>
                <w:rFonts w:ascii="Times New Roman" w:hAnsi="Times New Roman"/>
                <w:color w:val="000000"/>
                <w:sz w:val="24"/>
                <w:szCs w:val="24"/>
              </w:rPr>
              <w:t>/сут</w:t>
            </w:r>
          </w:p>
        </w:tc>
        <w:tc>
          <w:tcPr>
            <w:tcW w:w="850" w:type="dxa"/>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Удельное водопотребление.</w:t>
            </w:r>
          </w:p>
        </w:tc>
        <w:tc>
          <w:tcPr>
            <w:tcW w:w="851" w:type="dxa"/>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количество потребителей (чел)</w:t>
            </w:r>
          </w:p>
        </w:tc>
        <w:tc>
          <w:tcPr>
            <w:tcW w:w="1134" w:type="dxa"/>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среднесуточное водопотребление, м</w:t>
            </w:r>
            <w:r w:rsidRPr="00483C11">
              <w:rPr>
                <w:rFonts w:ascii="Times New Roman" w:hAnsi="Times New Roman"/>
                <w:color w:val="000000"/>
                <w:sz w:val="24"/>
                <w:szCs w:val="24"/>
                <w:vertAlign w:val="superscript"/>
              </w:rPr>
              <w:t>3</w:t>
            </w:r>
            <w:r w:rsidRPr="00483C11">
              <w:rPr>
                <w:rFonts w:ascii="Times New Roman" w:hAnsi="Times New Roman"/>
                <w:color w:val="000000"/>
                <w:sz w:val="24"/>
                <w:szCs w:val="24"/>
              </w:rPr>
              <w:t>/сут</w:t>
            </w:r>
          </w:p>
        </w:tc>
        <w:tc>
          <w:tcPr>
            <w:tcW w:w="992" w:type="dxa"/>
            <w:textDirection w:val="btLr"/>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водопотребление, с учетом коэф. сезонной неравномерности, м</w:t>
            </w:r>
            <w:r w:rsidRPr="00483C11">
              <w:rPr>
                <w:rFonts w:ascii="Times New Roman" w:hAnsi="Times New Roman"/>
                <w:color w:val="000000"/>
                <w:sz w:val="24"/>
                <w:szCs w:val="24"/>
                <w:vertAlign w:val="superscript"/>
              </w:rPr>
              <w:t>3</w:t>
            </w:r>
            <w:r w:rsidRPr="00483C11">
              <w:rPr>
                <w:rFonts w:ascii="Times New Roman" w:hAnsi="Times New Roman"/>
                <w:color w:val="000000"/>
                <w:sz w:val="24"/>
                <w:szCs w:val="24"/>
              </w:rPr>
              <w:t>/сут</w:t>
            </w:r>
          </w:p>
        </w:tc>
        <w:tc>
          <w:tcPr>
            <w:tcW w:w="1418" w:type="dxa"/>
            <w:shd w:val="clear" w:color="auto" w:fill="auto"/>
            <w:textDirection w:val="btLr"/>
            <w:vAlign w:val="center"/>
          </w:tcPr>
          <w:p w:rsidR="002044B8" w:rsidRPr="00483C11" w:rsidRDefault="002044B8" w:rsidP="000152BA">
            <w:pPr>
              <w:spacing w:line="240" w:lineRule="auto"/>
              <w:ind w:left="113" w:right="113"/>
              <w:jc w:val="center"/>
              <w:rPr>
                <w:rFonts w:ascii="Times New Roman" w:hAnsi="Times New Roman"/>
                <w:sz w:val="24"/>
                <w:szCs w:val="24"/>
              </w:rPr>
            </w:pPr>
            <w:r w:rsidRPr="00483C11">
              <w:rPr>
                <w:rFonts w:ascii="Times New Roman" w:hAnsi="Times New Roman"/>
                <w:color w:val="000000"/>
                <w:sz w:val="24"/>
                <w:szCs w:val="24"/>
              </w:rPr>
              <w:t>годовое водопотребление, м</w:t>
            </w:r>
            <w:r w:rsidRPr="00483C11">
              <w:rPr>
                <w:rFonts w:ascii="Times New Roman" w:hAnsi="Times New Roman"/>
                <w:color w:val="000000"/>
                <w:sz w:val="24"/>
                <w:szCs w:val="24"/>
                <w:vertAlign w:val="superscript"/>
              </w:rPr>
              <w:t>3</w:t>
            </w:r>
            <w:r w:rsidRPr="00483C11">
              <w:rPr>
                <w:rFonts w:ascii="Times New Roman" w:hAnsi="Times New Roman"/>
                <w:color w:val="000000"/>
                <w:sz w:val="24"/>
                <w:szCs w:val="24"/>
              </w:rPr>
              <w:t>/сут</w:t>
            </w:r>
          </w:p>
        </w:tc>
      </w:tr>
      <w:tr w:rsidR="002044B8" w:rsidRPr="00483C11" w:rsidTr="000152BA">
        <w:tc>
          <w:tcPr>
            <w:tcW w:w="425" w:type="dxa"/>
            <w:shd w:val="clear" w:color="auto" w:fill="auto"/>
            <w:vAlign w:val="center"/>
          </w:tcPr>
          <w:p w:rsidR="002044B8" w:rsidRPr="00483C11" w:rsidRDefault="002044B8" w:rsidP="000152BA">
            <w:pPr>
              <w:spacing w:line="240" w:lineRule="auto"/>
              <w:rPr>
                <w:rFonts w:ascii="Times New Roman" w:hAnsi="Times New Roman"/>
                <w:color w:val="000000"/>
                <w:sz w:val="24"/>
                <w:szCs w:val="24"/>
              </w:rPr>
            </w:pPr>
            <w:r w:rsidRPr="00483C11">
              <w:rPr>
                <w:rFonts w:ascii="Times New Roman" w:hAnsi="Times New Roman"/>
                <w:color w:val="000000"/>
                <w:sz w:val="24"/>
                <w:szCs w:val="24"/>
              </w:rPr>
              <w:t>1</w:t>
            </w:r>
          </w:p>
        </w:tc>
        <w:tc>
          <w:tcPr>
            <w:tcW w:w="3260" w:type="dxa"/>
            <w:shd w:val="clear" w:color="auto" w:fill="auto"/>
            <w:vAlign w:val="bottom"/>
          </w:tcPr>
          <w:p w:rsidR="002044B8" w:rsidRPr="00483C11" w:rsidRDefault="002044B8" w:rsidP="000152BA">
            <w:pPr>
              <w:spacing w:line="240" w:lineRule="auto"/>
              <w:rPr>
                <w:rFonts w:ascii="Times New Roman" w:hAnsi="Times New Roman"/>
                <w:color w:val="000000"/>
                <w:sz w:val="24"/>
                <w:szCs w:val="24"/>
              </w:rPr>
            </w:pPr>
            <w:r w:rsidRPr="00483C11">
              <w:rPr>
                <w:rFonts w:ascii="Times New Roman" w:hAnsi="Times New Roman"/>
                <w:color w:val="000000"/>
                <w:sz w:val="24"/>
                <w:szCs w:val="24"/>
              </w:rPr>
              <w:t>Застройка зданиями, оборудованными внутренним водопроводом, канализацией с централизованным горячим водоснабжением (л/сутна чел.)</w:t>
            </w:r>
          </w:p>
        </w:tc>
        <w:tc>
          <w:tcPr>
            <w:tcW w:w="709" w:type="dxa"/>
            <w:tcBorders>
              <w:top w:val="single" w:sz="4" w:space="0" w:color="auto"/>
            </w:tcBorders>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1,3</w:t>
            </w:r>
          </w:p>
        </w:tc>
        <w:tc>
          <w:tcPr>
            <w:tcW w:w="851"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230</w:t>
            </w:r>
          </w:p>
        </w:tc>
        <w:tc>
          <w:tcPr>
            <w:tcW w:w="850"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1521</w:t>
            </w:r>
          </w:p>
        </w:tc>
        <w:tc>
          <w:tcPr>
            <w:tcW w:w="992"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454,8</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260</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1521</w:t>
            </w:r>
          </w:p>
        </w:tc>
        <w:tc>
          <w:tcPr>
            <w:tcW w:w="1134" w:type="dxa"/>
            <w:shd w:val="clear" w:color="auto" w:fill="auto"/>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514,1</w:t>
            </w:r>
          </w:p>
        </w:tc>
        <w:tc>
          <w:tcPr>
            <w:tcW w:w="850" w:type="dxa"/>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290</w:t>
            </w:r>
          </w:p>
        </w:tc>
        <w:tc>
          <w:tcPr>
            <w:tcW w:w="851" w:type="dxa"/>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1291</w:t>
            </w:r>
          </w:p>
        </w:tc>
        <w:tc>
          <w:tcPr>
            <w:tcW w:w="1134" w:type="dxa"/>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374,39</w:t>
            </w:r>
          </w:p>
        </w:tc>
        <w:tc>
          <w:tcPr>
            <w:tcW w:w="992" w:type="dxa"/>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486,7</w:t>
            </w:r>
          </w:p>
        </w:tc>
        <w:tc>
          <w:tcPr>
            <w:tcW w:w="1418" w:type="dxa"/>
            <w:shd w:val="clear" w:color="auto" w:fill="auto"/>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177648,055</w:t>
            </w:r>
          </w:p>
        </w:tc>
      </w:tr>
      <w:tr w:rsidR="002044B8" w:rsidRPr="00483C11" w:rsidTr="000152BA">
        <w:tc>
          <w:tcPr>
            <w:tcW w:w="425"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2</w:t>
            </w:r>
          </w:p>
        </w:tc>
        <w:tc>
          <w:tcPr>
            <w:tcW w:w="3260" w:type="dxa"/>
            <w:shd w:val="clear" w:color="auto" w:fill="auto"/>
            <w:vAlign w:val="bottom"/>
          </w:tcPr>
          <w:p w:rsidR="002044B8" w:rsidRPr="00483C11" w:rsidRDefault="002044B8" w:rsidP="000152BA">
            <w:pPr>
              <w:spacing w:line="240" w:lineRule="auto"/>
              <w:rPr>
                <w:rFonts w:ascii="Times New Roman" w:hAnsi="Times New Roman"/>
                <w:color w:val="000000"/>
                <w:sz w:val="24"/>
                <w:szCs w:val="24"/>
              </w:rPr>
            </w:pPr>
            <w:r w:rsidRPr="00483C11">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водонагревателями(л/сут на чел.)</w:t>
            </w:r>
          </w:p>
        </w:tc>
        <w:tc>
          <w:tcPr>
            <w:tcW w:w="709" w:type="dxa"/>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1,3</w:t>
            </w:r>
          </w:p>
        </w:tc>
        <w:tc>
          <w:tcPr>
            <w:tcW w:w="851" w:type="dxa"/>
            <w:shd w:val="clear" w:color="auto" w:fill="auto"/>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160</w:t>
            </w:r>
          </w:p>
        </w:tc>
        <w:tc>
          <w:tcPr>
            <w:tcW w:w="850" w:type="dxa"/>
            <w:shd w:val="clear" w:color="auto" w:fill="auto"/>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15170</w:t>
            </w:r>
          </w:p>
        </w:tc>
        <w:tc>
          <w:tcPr>
            <w:tcW w:w="992"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3155,4</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190</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15929</w:t>
            </w:r>
          </w:p>
        </w:tc>
        <w:tc>
          <w:tcPr>
            <w:tcW w:w="1134" w:type="dxa"/>
            <w:shd w:val="clear" w:color="auto" w:fill="auto"/>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3934,5</w:t>
            </w:r>
          </w:p>
        </w:tc>
        <w:tc>
          <w:tcPr>
            <w:tcW w:w="850" w:type="dxa"/>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230</w:t>
            </w:r>
          </w:p>
        </w:tc>
        <w:tc>
          <w:tcPr>
            <w:tcW w:w="851" w:type="dxa"/>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17959</w:t>
            </w:r>
          </w:p>
        </w:tc>
        <w:tc>
          <w:tcPr>
            <w:tcW w:w="1134" w:type="dxa"/>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4130,57</w:t>
            </w:r>
          </w:p>
        </w:tc>
        <w:tc>
          <w:tcPr>
            <w:tcW w:w="992" w:type="dxa"/>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5369,7</w:t>
            </w:r>
          </w:p>
        </w:tc>
        <w:tc>
          <w:tcPr>
            <w:tcW w:w="1418" w:type="dxa"/>
            <w:shd w:val="clear" w:color="auto" w:fill="auto"/>
            <w:vAlign w:val="center"/>
          </w:tcPr>
          <w:p w:rsidR="002044B8" w:rsidRPr="00C573D3" w:rsidRDefault="002044B8" w:rsidP="000152BA">
            <w:pPr>
              <w:spacing w:line="240" w:lineRule="auto"/>
              <w:jc w:val="center"/>
              <w:rPr>
                <w:rFonts w:ascii="Times New Roman" w:hAnsi="Times New Roman"/>
                <w:color w:val="000000"/>
                <w:sz w:val="24"/>
                <w:szCs w:val="24"/>
              </w:rPr>
            </w:pPr>
            <w:r w:rsidRPr="00C573D3">
              <w:rPr>
                <w:rFonts w:ascii="Times New Roman" w:hAnsi="Times New Roman"/>
                <w:color w:val="000000"/>
                <w:sz w:val="24"/>
                <w:szCs w:val="24"/>
              </w:rPr>
              <w:t>1959955,47</w:t>
            </w:r>
          </w:p>
        </w:tc>
      </w:tr>
      <w:tr w:rsidR="002044B8" w:rsidRPr="00483C11" w:rsidTr="000152BA">
        <w:tc>
          <w:tcPr>
            <w:tcW w:w="425" w:type="dxa"/>
            <w:shd w:val="clear" w:color="auto" w:fill="auto"/>
            <w:vAlign w:val="center"/>
          </w:tcPr>
          <w:p w:rsidR="002044B8" w:rsidRPr="00483C11" w:rsidRDefault="002044B8" w:rsidP="000152BA">
            <w:pPr>
              <w:spacing w:line="240" w:lineRule="auto"/>
              <w:jc w:val="center"/>
              <w:rPr>
                <w:rFonts w:ascii="Times New Roman" w:hAnsi="Times New Roman"/>
                <w:b/>
                <w:i/>
                <w:color w:val="000000"/>
                <w:sz w:val="24"/>
                <w:szCs w:val="24"/>
              </w:rPr>
            </w:pPr>
            <w:r w:rsidRPr="00483C11">
              <w:rPr>
                <w:rFonts w:ascii="Times New Roman" w:hAnsi="Times New Roman"/>
                <w:b/>
                <w:i/>
                <w:color w:val="000000"/>
                <w:sz w:val="24"/>
                <w:szCs w:val="24"/>
              </w:rPr>
              <w:t> </w:t>
            </w:r>
          </w:p>
        </w:tc>
        <w:tc>
          <w:tcPr>
            <w:tcW w:w="3260" w:type="dxa"/>
            <w:shd w:val="clear" w:color="auto" w:fill="auto"/>
            <w:vAlign w:val="bottom"/>
          </w:tcPr>
          <w:p w:rsidR="002044B8" w:rsidRPr="00483C11" w:rsidRDefault="002044B8" w:rsidP="000152BA">
            <w:pPr>
              <w:spacing w:line="240" w:lineRule="auto"/>
              <w:rPr>
                <w:rFonts w:ascii="Times New Roman" w:hAnsi="Times New Roman"/>
                <w:b/>
                <w:i/>
                <w:color w:val="000000"/>
                <w:sz w:val="24"/>
                <w:szCs w:val="24"/>
              </w:rPr>
            </w:pPr>
            <w:r w:rsidRPr="00483C11">
              <w:rPr>
                <w:rFonts w:ascii="Times New Roman" w:hAnsi="Times New Roman"/>
                <w:b/>
                <w:i/>
                <w:color w:val="000000"/>
                <w:sz w:val="24"/>
                <w:szCs w:val="24"/>
              </w:rPr>
              <w:t>Итого:</w:t>
            </w:r>
          </w:p>
        </w:tc>
        <w:tc>
          <w:tcPr>
            <w:tcW w:w="709" w:type="dxa"/>
            <w:vAlign w:val="center"/>
          </w:tcPr>
          <w:p w:rsidR="002044B8" w:rsidRPr="00483C11" w:rsidRDefault="002044B8" w:rsidP="000152BA">
            <w:pPr>
              <w:spacing w:line="240" w:lineRule="auto"/>
              <w:jc w:val="center"/>
              <w:rPr>
                <w:rFonts w:ascii="Times New Roman" w:hAnsi="Times New Roman"/>
                <w:b/>
                <w:i/>
                <w:color w:val="000000"/>
                <w:sz w:val="24"/>
                <w:szCs w:val="24"/>
              </w:rPr>
            </w:pPr>
            <w:r w:rsidRPr="00483C11">
              <w:rPr>
                <w:rFonts w:ascii="Times New Roman" w:hAnsi="Times New Roman"/>
                <w:b/>
                <w:i/>
                <w:color w:val="000000"/>
                <w:sz w:val="24"/>
                <w:szCs w:val="24"/>
              </w:rPr>
              <w:t> </w:t>
            </w:r>
          </w:p>
        </w:tc>
        <w:tc>
          <w:tcPr>
            <w:tcW w:w="851"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850" w:type="dxa"/>
            <w:shd w:val="clear" w:color="auto" w:fill="auto"/>
            <w:vAlign w:val="center"/>
          </w:tcPr>
          <w:p w:rsidR="002044B8" w:rsidRPr="00483C11" w:rsidRDefault="002044B8" w:rsidP="000152BA">
            <w:pPr>
              <w:spacing w:line="240" w:lineRule="auto"/>
              <w:ind w:left="-57" w:right="-57"/>
              <w:jc w:val="center"/>
              <w:rPr>
                <w:rFonts w:ascii="Times New Roman" w:hAnsi="Times New Roman"/>
                <w:b/>
                <w:i/>
                <w:color w:val="000000"/>
                <w:sz w:val="24"/>
                <w:szCs w:val="24"/>
              </w:rPr>
            </w:pPr>
            <w:r>
              <w:rPr>
                <w:rFonts w:ascii="Times New Roman" w:hAnsi="Times New Roman"/>
                <w:b/>
                <w:i/>
                <w:color w:val="000000"/>
                <w:sz w:val="24"/>
                <w:szCs w:val="24"/>
              </w:rPr>
              <w:t>16691</w:t>
            </w:r>
          </w:p>
        </w:tc>
        <w:tc>
          <w:tcPr>
            <w:tcW w:w="992" w:type="dxa"/>
            <w:shd w:val="clear" w:color="auto" w:fill="auto"/>
            <w:vAlign w:val="center"/>
          </w:tcPr>
          <w:p w:rsidR="002044B8" w:rsidRPr="00483C11" w:rsidRDefault="002044B8" w:rsidP="000152BA">
            <w:pPr>
              <w:spacing w:line="240" w:lineRule="auto"/>
              <w:ind w:left="-57" w:right="-57"/>
              <w:jc w:val="center"/>
              <w:rPr>
                <w:rFonts w:ascii="Times New Roman" w:hAnsi="Times New Roman"/>
                <w:b/>
                <w:i/>
                <w:color w:val="000000"/>
                <w:sz w:val="24"/>
                <w:szCs w:val="24"/>
              </w:rPr>
            </w:pPr>
            <w:r>
              <w:rPr>
                <w:rFonts w:ascii="Times New Roman" w:hAnsi="Times New Roman"/>
                <w:b/>
                <w:i/>
                <w:color w:val="000000"/>
                <w:sz w:val="24"/>
                <w:szCs w:val="24"/>
              </w:rPr>
              <w:t>3610,1</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b/>
                <w:i/>
                <w:color w:val="000000"/>
                <w:sz w:val="24"/>
                <w:szCs w:val="24"/>
              </w:rPr>
            </w:pP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b/>
                <w:i/>
                <w:color w:val="000000"/>
                <w:sz w:val="24"/>
                <w:szCs w:val="24"/>
              </w:rPr>
            </w:pPr>
            <w:r>
              <w:rPr>
                <w:rFonts w:ascii="Times New Roman" w:hAnsi="Times New Roman"/>
                <w:b/>
                <w:i/>
                <w:color w:val="000000"/>
                <w:sz w:val="24"/>
                <w:szCs w:val="24"/>
              </w:rPr>
              <w:t>17450</w:t>
            </w:r>
          </w:p>
        </w:tc>
        <w:tc>
          <w:tcPr>
            <w:tcW w:w="1134" w:type="dxa"/>
            <w:shd w:val="clear" w:color="auto" w:fill="auto"/>
            <w:vAlign w:val="center"/>
          </w:tcPr>
          <w:p w:rsidR="002044B8" w:rsidRPr="00483C11" w:rsidRDefault="002044B8" w:rsidP="000152BA">
            <w:pPr>
              <w:spacing w:line="240" w:lineRule="auto"/>
              <w:ind w:left="-57" w:right="-57"/>
              <w:jc w:val="center"/>
              <w:rPr>
                <w:rFonts w:ascii="Times New Roman" w:hAnsi="Times New Roman"/>
                <w:b/>
                <w:i/>
                <w:color w:val="000000"/>
                <w:sz w:val="24"/>
                <w:szCs w:val="24"/>
              </w:rPr>
            </w:pPr>
            <w:r>
              <w:rPr>
                <w:rFonts w:ascii="Times New Roman" w:hAnsi="Times New Roman"/>
                <w:b/>
                <w:i/>
                <w:color w:val="000000"/>
                <w:sz w:val="24"/>
                <w:szCs w:val="24"/>
              </w:rPr>
              <w:t>4448,6</w:t>
            </w:r>
          </w:p>
        </w:tc>
        <w:tc>
          <w:tcPr>
            <w:tcW w:w="850" w:type="dxa"/>
          </w:tcPr>
          <w:p w:rsidR="002044B8" w:rsidRPr="00483C11" w:rsidRDefault="002044B8" w:rsidP="000152BA">
            <w:pPr>
              <w:spacing w:line="240" w:lineRule="auto"/>
              <w:ind w:left="-57" w:right="-57"/>
              <w:jc w:val="center"/>
              <w:rPr>
                <w:rFonts w:ascii="Times New Roman" w:hAnsi="Times New Roman"/>
                <w:b/>
                <w:i/>
                <w:color w:val="000000"/>
                <w:sz w:val="24"/>
                <w:szCs w:val="24"/>
              </w:rPr>
            </w:pPr>
          </w:p>
        </w:tc>
        <w:tc>
          <w:tcPr>
            <w:tcW w:w="851" w:type="dxa"/>
          </w:tcPr>
          <w:p w:rsidR="002044B8" w:rsidRPr="00483C11" w:rsidRDefault="002044B8" w:rsidP="000152BA">
            <w:pPr>
              <w:spacing w:line="240" w:lineRule="auto"/>
              <w:ind w:left="-57" w:right="-57"/>
              <w:jc w:val="center"/>
              <w:rPr>
                <w:rFonts w:ascii="Times New Roman" w:hAnsi="Times New Roman"/>
                <w:b/>
                <w:i/>
                <w:color w:val="000000"/>
                <w:sz w:val="24"/>
                <w:szCs w:val="24"/>
              </w:rPr>
            </w:pPr>
            <w:r>
              <w:rPr>
                <w:rFonts w:ascii="Times New Roman" w:hAnsi="Times New Roman"/>
                <w:b/>
                <w:i/>
                <w:color w:val="000000"/>
                <w:sz w:val="24"/>
                <w:szCs w:val="24"/>
              </w:rPr>
              <w:t>19250</w:t>
            </w:r>
          </w:p>
        </w:tc>
        <w:tc>
          <w:tcPr>
            <w:tcW w:w="1134" w:type="dxa"/>
          </w:tcPr>
          <w:p w:rsidR="002044B8" w:rsidRPr="00483C11" w:rsidRDefault="002044B8" w:rsidP="000152BA">
            <w:pPr>
              <w:spacing w:line="240" w:lineRule="auto"/>
              <w:ind w:left="-57" w:right="-57"/>
              <w:jc w:val="center"/>
              <w:rPr>
                <w:rFonts w:ascii="Times New Roman" w:hAnsi="Times New Roman"/>
                <w:b/>
                <w:i/>
                <w:color w:val="000000"/>
                <w:sz w:val="24"/>
                <w:szCs w:val="24"/>
              </w:rPr>
            </w:pPr>
            <w:r>
              <w:rPr>
                <w:rFonts w:ascii="Times New Roman" w:hAnsi="Times New Roman"/>
                <w:b/>
                <w:i/>
                <w:color w:val="000000"/>
                <w:sz w:val="24"/>
                <w:szCs w:val="24"/>
              </w:rPr>
              <w:t>4505,0</w:t>
            </w:r>
          </w:p>
        </w:tc>
        <w:tc>
          <w:tcPr>
            <w:tcW w:w="992" w:type="dxa"/>
            <w:vAlign w:val="center"/>
          </w:tcPr>
          <w:p w:rsidR="002044B8" w:rsidRPr="005F212E" w:rsidRDefault="002044B8" w:rsidP="000152BA">
            <w:pPr>
              <w:spacing w:line="240" w:lineRule="auto"/>
              <w:ind w:left="-57" w:right="-57"/>
              <w:jc w:val="center"/>
              <w:rPr>
                <w:rFonts w:ascii="Times New Roman" w:hAnsi="Times New Roman"/>
                <w:b/>
                <w:i/>
                <w:color w:val="000000"/>
                <w:sz w:val="24"/>
                <w:szCs w:val="24"/>
              </w:rPr>
            </w:pPr>
            <w:r w:rsidRPr="005F212E">
              <w:rPr>
                <w:rFonts w:ascii="Times New Roman" w:hAnsi="Times New Roman"/>
                <w:b/>
                <w:i/>
                <w:color w:val="000000"/>
                <w:sz w:val="24"/>
                <w:szCs w:val="24"/>
              </w:rPr>
              <w:t>5856,4</w:t>
            </w:r>
          </w:p>
        </w:tc>
        <w:tc>
          <w:tcPr>
            <w:tcW w:w="1418" w:type="dxa"/>
            <w:shd w:val="clear" w:color="auto" w:fill="auto"/>
            <w:vAlign w:val="center"/>
          </w:tcPr>
          <w:p w:rsidR="002044B8" w:rsidRPr="005F212E" w:rsidRDefault="002044B8" w:rsidP="000152BA">
            <w:pPr>
              <w:spacing w:line="240" w:lineRule="auto"/>
              <w:ind w:left="-57" w:right="-57"/>
              <w:jc w:val="center"/>
              <w:rPr>
                <w:rFonts w:ascii="Times New Roman" w:hAnsi="Times New Roman"/>
                <w:b/>
                <w:i/>
                <w:color w:val="000000"/>
                <w:sz w:val="24"/>
                <w:szCs w:val="24"/>
              </w:rPr>
            </w:pPr>
            <w:r w:rsidRPr="005F212E">
              <w:rPr>
                <w:rFonts w:ascii="Times New Roman" w:hAnsi="Times New Roman"/>
                <w:b/>
                <w:i/>
                <w:color w:val="000000"/>
                <w:sz w:val="24"/>
                <w:szCs w:val="24"/>
              </w:rPr>
              <w:t>2137603,5</w:t>
            </w:r>
          </w:p>
        </w:tc>
      </w:tr>
      <w:tr w:rsidR="002044B8" w:rsidRPr="005F212E" w:rsidTr="000152BA">
        <w:tc>
          <w:tcPr>
            <w:tcW w:w="425"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260" w:type="dxa"/>
            <w:shd w:val="clear" w:color="auto" w:fill="auto"/>
            <w:vAlign w:val="bottom"/>
          </w:tcPr>
          <w:p w:rsidR="002044B8" w:rsidRPr="005F212E" w:rsidRDefault="002044B8" w:rsidP="000152BA">
            <w:pPr>
              <w:spacing w:line="240" w:lineRule="auto"/>
              <w:rPr>
                <w:rFonts w:ascii="Times New Roman" w:hAnsi="Times New Roman"/>
                <w:color w:val="000000"/>
                <w:sz w:val="24"/>
                <w:szCs w:val="24"/>
              </w:rPr>
            </w:pPr>
            <w:r w:rsidRPr="005F212E">
              <w:rPr>
                <w:rFonts w:ascii="Times New Roman" w:hAnsi="Times New Roman"/>
                <w:color w:val="000000"/>
                <w:sz w:val="24"/>
                <w:szCs w:val="24"/>
              </w:rPr>
              <w:t>Бассейны крытые и открытые общего пользования(м</w:t>
            </w:r>
            <w:r w:rsidRPr="005F212E">
              <w:rPr>
                <w:rFonts w:ascii="Times New Roman" w:hAnsi="Times New Roman"/>
                <w:color w:val="000000"/>
                <w:sz w:val="24"/>
                <w:szCs w:val="24"/>
                <w:vertAlign w:val="superscript"/>
              </w:rPr>
              <w:t>3</w:t>
            </w:r>
            <w:r w:rsidRPr="005F212E">
              <w:rPr>
                <w:rFonts w:ascii="Times New Roman" w:hAnsi="Times New Roman"/>
                <w:color w:val="000000"/>
                <w:sz w:val="24"/>
                <w:szCs w:val="24"/>
              </w:rPr>
              <w:t xml:space="preserve"> )</w:t>
            </w:r>
          </w:p>
        </w:tc>
        <w:tc>
          <w:tcPr>
            <w:tcW w:w="709" w:type="dxa"/>
            <w:vAlign w:val="center"/>
          </w:tcPr>
          <w:p w:rsidR="002044B8" w:rsidRPr="00483C11" w:rsidRDefault="002044B8" w:rsidP="000152BA">
            <w:pPr>
              <w:spacing w:line="240" w:lineRule="auto"/>
              <w:jc w:val="center"/>
              <w:rPr>
                <w:rFonts w:ascii="Times New Roman" w:hAnsi="Times New Roman"/>
                <w:color w:val="000000"/>
                <w:sz w:val="24"/>
                <w:szCs w:val="24"/>
              </w:rPr>
            </w:pPr>
          </w:p>
        </w:tc>
        <w:tc>
          <w:tcPr>
            <w:tcW w:w="851"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50"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992"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0,0</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2792</w:t>
            </w:r>
          </w:p>
        </w:tc>
        <w:tc>
          <w:tcPr>
            <w:tcW w:w="1134"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279,2</w:t>
            </w:r>
          </w:p>
        </w:tc>
        <w:tc>
          <w:tcPr>
            <w:tcW w:w="850"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w:t>
            </w:r>
          </w:p>
        </w:tc>
        <w:tc>
          <w:tcPr>
            <w:tcW w:w="851"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3080</w:t>
            </w:r>
          </w:p>
        </w:tc>
        <w:tc>
          <w:tcPr>
            <w:tcW w:w="1134" w:type="dxa"/>
            <w:shd w:val="clear" w:color="auto" w:fill="auto"/>
            <w:vAlign w:val="center"/>
          </w:tcPr>
          <w:p w:rsidR="002044B8" w:rsidRPr="00197BBF" w:rsidRDefault="002044B8" w:rsidP="000152BA">
            <w:pPr>
              <w:spacing w:line="240" w:lineRule="auto"/>
              <w:ind w:left="-57" w:right="-57"/>
              <w:jc w:val="center"/>
              <w:rPr>
                <w:rFonts w:ascii="Times New Roman" w:hAnsi="Times New Roman"/>
                <w:sz w:val="24"/>
                <w:szCs w:val="24"/>
              </w:rPr>
            </w:pPr>
            <w:r>
              <w:rPr>
                <w:rFonts w:ascii="Times New Roman" w:hAnsi="Times New Roman"/>
                <w:sz w:val="24"/>
                <w:szCs w:val="24"/>
              </w:rPr>
              <w:t>308,0</w:t>
            </w:r>
          </w:p>
        </w:tc>
        <w:tc>
          <w:tcPr>
            <w:tcW w:w="992" w:type="dxa"/>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308,0</w:t>
            </w:r>
          </w:p>
        </w:tc>
        <w:tc>
          <w:tcPr>
            <w:tcW w:w="1418" w:type="dxa"/>
            <w:shd w:val="clear" w:color="auto" w:fill="auto"/>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112420</w:t>
            </w:r>
          </w:p>
        </w:tc>
      </w:tr>
      <w:tr w:rsidR="002044B8" w:rsidRPr="00483C11" w:rsidTr="000152BA">
        <w:tc>
          <w:tcPr>
            <w:tcW w:w="425"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260" w:type="dxa"/>
            <w:shd w:val="clear" w:color="auto" w:fill="auto"/>
            <w:vAlign w:val="bottom"/>
          </w:tcPr>
          <w:p w:rsidR="002044B8" w:rsidRPr="005F212E" w:rsidRDefault="002044B8" w:rsidP="000152BA">
            <w:pPr>
              <w:spacing w:line="240" w:lineRule="auto"/>
              <w:rPr>
                <w:rFonts w:ascii="Times New Roman" w:hAnsi="Times New Roman"/>
                <w:color w:val="000000"/>
                <w:sz w:val="24"/>
                <w:szCs w:val="24"/>
              </w:rPr>
            </w:pPr>
            <w:r w:rsidRPr="005F212E">
              <w:rPr>
                <w:rFonts w:ascii="Times New Roman" w:hAnsi="Times New Roman"/>
                <w:color w:val="000000"/>
                <w:sz w:val="24"/>
                <w:szCs w:val="24"/>
              </w:rPr>
              <w:t>Гостиницы</w:t>
            </w:r>
          </w:p>
        </w:tc>
        <w:tc>
          <w:tcPr>
            <w:tcW w:w="709" w:type="dxa"/>
            <w:vAlign w:val="center"/>
          </w:tcPr>
          <w:p w:rsidR="002044B8" w:rsidRPr="00483C11" w:rsidRDefault="002044B8" w:rsidP="000152BA">
            <w:pPr>
              <w:spacing w:line="240" w:lineRule="auto"/>
              <w:jc w:val="center"/>
              <w:rPr>
                <w:rFonts w:ascii="Times New Roman" w:hAnsi="Times New Roman"/>
                <w:color w:val="000000"/>
                <w:sz w:val="24"/>
                <w:szCs w:val="24"/>
              </w:rPr>
            </w:pPr>
          </w:p>
        </w:tc>
        <w:tc>
          <w:tcPr>
            <w:tcW w:w="851"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p>
        </w:tc>
        <w:tc>
          <w:tcPr>
            <w:tcW w:w="850"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992"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230</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105</w:t>
            </w:r>
          </w:p>
        </w:tc>
        <w:tc>
          <w:tcPr>
            <w:tcW w:w="1134"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24,2</w:t>
            </w:r>
          </w:p>
        </w:tc>
        <w:tc>
          <w:tcPr>
            <w:tcW w:w="850"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230</w:t>
            </w:r>
          </w:p>
        </w:tc>
        <w:tc>
          <w:tcPr>
            <w:tcW w:w="851"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116</w:t>
            </w:r>
          </w:p>
        </w:tc>
        <w:tc>
          <w:tcPr>
            <w:tcW w:w="1134" w:type="dxa"/>
            <w:shd w:val="clear" w:color="auto" w:fill="auto"/>
          </w:tcPr>
          <w:p w:rsidR="002044B8" w:rsidRPr="00197BBF" w:rsidRDefault="002044B8" w:rsidP="000152BA">
            <w:pPr>
              <w:spacing w:line="240" w:lineRule="auto"/>
              <w:ind w:left="-57" w:right="-57"/>
              <w:jc w:val="center"/>
              <w:rPr>
                <w:rFonts w:ascii="Times New Roman" w:hAnsi="Times New Roman"/>
                <w:sz w:val="24"/>
                <w:szCs w:val="24"/>
              </w:rPr>
            </w:pPr>
            <w:r>
              <w:rPr>
                <w:rFonts w:ascii="Times New Roman" w:hAnsi="Times New Roman"/>
                <w:sz w:val="24"/>
                <w:szCs w:val="24"/>
              </w:rPr>
              <w:t>26,7</w:t>
            </w:r>
          </w:p>
        </w:tc>
        <w:tc>
          <w:tcPr>
            <w:tcW w:w="992" w:type="dxa"/>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26,7</w:t>
            </w:r>
          </w:p>
        </w:tc>
        <w:tc>
          <w:tcPr>
            <w:tcW w:w="1418" w:type="dxa"/>
            <w:shd w:val="clear" w:color="auto" w:fill="auto"/>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9738,2</w:t>
            </w:r>
          </w:p>
        </w:tc>
      </w:tr>
      <w:tr w:rsidR="002044B8" w:rsidRPr="00483C11" w:rsidTr="000152BA">
        <w:tc>
          <w:tcPr>
            <w:tcW w:w="425"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260" w:type="dxa"/>
            <w:shd w:val="clear" w:color="auto" w:fill="auto"/>
            <w:vAlign w:val="bottom"/>
          </w:tcPr>
          <w:p w:rsidR="002044B8" w:rsidRPr="00483C11" w:rsidRDefault="002044B8" w:rsidP="000152BA">
            <w:pPr>
              <w:spacing w:line="240" w:lineRule="auto"/>
              <w:rPr>
                <w:rFonts w:ascii="Times New Roman" w:hAnsi="Times New Roman"/>
                <w:color w:val="000000"/>
                <w:sz w:val="24"/>
                <w:szCs w:val="24"/>
              </w:rPr>
            </w:pPr>
            <w:r w:rsidRPr="00483C11">
              <w:rPr>
                <w:rFonts w:ascii="Times New Roman" w:hAnsi="Times New Roman"/>
                <w:color w:val="000000"/>
                <w:sz w:val="24"/>
                <w:szCs w:val="24"/>
              </w:rPr>
              <w:t>Неучтенные расходы (процент от коммунально-бытовых секторов)</w:t>
            </w:r>
          </w:p>
        </w:tc>
        <w:tc>
          <w:tcPr>
            <w:tcW w:w="709" w:type="dxa"/>
            <w:vAlign w:val="center"/>
          </w:tcPr>
          <w:p w:rsidR="002044B8" w:rsidRPr="00483C11" w:rsidRDefault="002044B8" w:rsidP="000152BA">
            <w:pPr>
              <w:spacing w:line="240" w:lineRule="auto"/>
              <w:jc w:val="center"/>
              <w:rPr>
                <w:rFonts w:ascii="Times New Roman" w:hAnsi="Times New Roman"/>
                <w:color w:val="000000"/>
                <w:sz w:val="24"/>
                <w:szCs w:val="24"/>
              </w:rPr>
            </w:pPr>
          </w:p>
        </w:tc>
        <w:tc>
          <w:tcPr>
            <w:tcW w:w="851"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 20%</w:t>
            </w:r>
          </w:p>
        </w:tc>
        <w:tc>
          <w:tcPr>
            <w:tcW w:w="850"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992"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722,0</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1134"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889,7</w:t>
            </w:r>
          </w:p>
        </w:tc>
        <w:tc>
          <w:tcPr>
            <w:tcW w:w="850"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20%</w:t>
            </w:r>
          </w:p>
        </w:tc>
        <w:tc>
          <w:tcPr>
            <w:tcW w:w="851" w:type="dxa"/>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1134"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901,0</w:t>
            </w:r>
          </w:p>
        </w:tc>
        <w:tc>
          <w:tcPr>
            <w:tcW w:w="992" w:type="dxa"/>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1171,3</w:t>
            </w:r>
          </w:p>
        </w:tc>
        <w:tc>
          <w:tcPr>
            <w:tcW w:w="1418" w:type="dxa"/>
            <w:shd w:val="clear" w:color="auto" w:fill="auto"/>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427520,7</w:t>
            </w:r>
          </w:p>
        </w:tc>
      </w:tr>
      <w:tr w:rsidR="002044B8" w:rsidRPr="00483C11" w:rsidTr="000152BA">
        <w:tc>
          <w:tcPr>
            <w:tcW w:w="425"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260" w:type="dxa"/>
            <w:shd w:val="clear" w:color="auto" w:fill="auto"/>
            <w:vAlign w:val="bottom"/>
          </w:tcPr>
          <w:p w:rsidR="002044B8" w:rsidRPr="00483C11" w:rsidRDefault="002044B8" w:rsidP="000152BA">
            <w:pPr>
              <w:spacing w:line="240" w:lineRule="auto"/>
              <w:rPr>
                <w:rFonts w:ascii="Times New Roman" w:hAnsi="Times New Roman"/>
                <w:color w:val="000000"/>
                <w:sz w:val="24"/>
                <w:szCs w:val="24"/>
              </w:rPr>
            </w:pPr>
            <w:r w:rsidRPr="00483C11">
              <w:rPr>
                <w:rFonts w:ascii="Times New Roman" w:hAnsi="Times New Roman"/>
                <w:color w:val="000000"/>
                <w:sz w:val="24"/>
                <w:szCs w:val="24"/>
              </w:rPr>
              <w:t>Промпредприятия (25% объема воды хозпитьевого водопотребления)</w:t>
            </w:r>
          </w:p>
        </w:tc>
        <w:tc>
          <w:tcPr>
            <w:tcW w:w="709" w:type="dxa"/>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 </w:t>
            </w:r>
          </w:p>
        </w:tc>
        <w:tc>
          <w:tcPr>
            <w:tcW w:w="851"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sidRPr="00483C11">
              <w:rPr>
                <w:rFonts w:ascii="Times New Roman" w:hAnsi="Times New Roman"/>
                <w:color w:val="000000"/>
                <w:sz w:val="24"/>
                <w:szCs w:val="24"/>
              </w:rPr>
              <w:t>25%</w:t>
            </w:r>
          </w:p>
        </w:tc>
        <w:tc>
          <w:tcPr>
            <w:tcW w:w="850"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992"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902,5</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25%</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1134"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1112,1</w:t>
            </w:r>
          </w:p>
        </w:tc>
        <w:tc>
          <w:tcPr>
            <w:tcW w:w="850"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25%</w:t>
            </w:r>
          </w:p>
        </w:tc>
        <w:tc>
          <w:tcPr>
            <w:tcW w:w="851" w:type="dxa"/>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1134"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1126,2</w:t>
            </w:r>
          </w:p>
        </w:tc>
        <w:tc>
          <w:tcPr>
            <w:tcW w:w="992" w:type="dxa"/>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1464,1</w:t>
            </w:r>
          </w:p>
        </w:tc>
        <w:tc>
          <w:tcPr>
            <w:tcW w:w="1418" w:type="dxa"/>
            <w:shd w:val="clear" w:color="auto" w:fill="auto"/>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534400,9</w:t>
            </w:r>
          </w:p>
        </w:tc>
      </w:tr>
      <w:tr w:rsidR="002044B8" w:rsidRPr="00483C11" w:rsidTr="000152BA">
        <w:trPr>
          <w:trHeight w:val="260"/>
        </w:trPr>
        <w:tc>
          <w:tcPr>
            <w:tcW w:w="425"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260" w:type="dxa"/>
            <w:shd w:val="clear" w:color="auto" w:fill="auto"/>
            <w:vAlign w:val="bottom"/>
          </w:tcPr>
          <w:p w:rsidR="002044B8" w:rsidRPr="00483C11" w:rsidRDefault="002044B8" w:rsidP="000152BA">
            <w:pPr>
              <w:spacing w:line="240" w:lineRule="auto"/>
              <w:rPr>
                <w:rFonts w:ascii="Times New Roman" w:hAnsi="Times New Roman"/>
                <w:color w:val="000000"/>
                <w:sz w:val="24"/>
                <w:szCs w:val="24"/>
              </w:rPr>
            </w:pPr>
            <w:r w:rsidRPr="00483C11">
              <w:rPr>
                <w:rFonts w:ascii="Times New Roman" w:hAnsi="Times New Roman"/>
                <w:color w:val="000000"/>
                <w:sz w:val="24"/>
                <w:szCs w:val="24"/>
              </w:rPr>
              <w:t>Полив зеленых насаждений</w:t>
            </w:r>
          </w:p>
        </w:tc>
        <w:tc>
          <w:tcPr>
            <w:tcW w:w="709" w:type="dxa"/>
            <w:vAlign w:val="center"/>
          </w:tcPr>
          <w:p w:rsidR="002044B8" w:rsidRPr="00483C11" w:rsidRDefault="002044B8" w:rsidP="000152BA">
            <w:pPr>
              <w:spacing w:line="240" w:lineRule="auto"/>
              <w:jc w:val="center"/>
              <w:rPr>
                <w:rFonts w:ascii="Times New Roman" w:hAnsi="Times New Roman"/>
                <w:color w:val="000000"/>
                <w:sz w:val="24"/>
                <w:szCs w:val="24"/>
              </w:rPr>
            </w:pPr>
            <w:r w:rsidRPr="00483C11">
              <w:rPr>
                <w:rFonts w:ascii="Times New Roman" w:hAnsi="Times New Roman"/>
                <w:color w:val="000000"/>
                <w:sz w:val="24"/>
                <w:szCs w:val="24"/>
              </w:rPr>
              <w:t> </w:t>
            </w:r>
          </w:p>
        </w:tc>
        <w:tc>
          <w:tcPr>
            <w:tcW w:w="851"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sidRPr="00483C11">
              <w:rPr>
                <w:rFonts w:ascii="Times New Roman" w:hAnsi="Times New Roman"/>
                <w:color w:val="000000"/>
                <w:sz w:val="24"/>
                <w:szCs w:val="24"/>
              </w:rPr>
              <w:t>50</w:t>
            </w:r>
          </w:p>
        </w:tc>
        <w:tc>
          <w:tcPr>
            <w:tcW w:w="850"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992"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834,55</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50</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1134"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872,5</w:t>
            </w:r>
          </w:p>
        </w:tc>
        <w:tc>
          <w:tcPr>
            <w:tcW w:w="850" w:type="dxa"/>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50</w:t>
            </w:r>
          </w:p>
        </w:tc>
        <w:tc>
          <w:tcPr>
            <w:tcW w:w="851" w:type="dxa"/>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1134" w:type="dxa"/>
          </w:tcPr>
          <w:p w:rsidR="002044B8" w:rsidRPr="00483C11" w:rsidRDefault="002044B8"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962,5</w:t>
            </w:r>
          </w:p>
        </w:tc>
        <w:tc>
          <w:tcPr>
            <w:tcW w:w="992" w:type="dxa"/>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962,5</w:t>
            </w:r>
          </w:p>
        </w:tc>
        <w:tc>
          <w:tcPr>
            <w:tcW w:w="1418" w:type="dxa"/>
            <w:shd w:val="clear" w:color="auto" w:fill="auto"/>
            <w:vAlign w:val="center"/>
          </w:tcPr>
          <w:p w:rsidR="002044B8" w:rsidRPr="00293313" w:rsidRDefault="002044B8" w:rsidP="000152BA">
            <w:pPr>
              <w:spacing w:line="240" w:lineRule="auto"/>
              <w:ind w:left="-57" w:right="-57"/>
              <w:jc w:val="center"/>
              <w:rPr>
                <w:rFonts w:ascii="Times New Roman" w:hAnsi="Times New Roman"/>
                <w:color w:val="000000"/>
                <w:sz w:val="24"/>
                <w:szCs w:val="24"/>
              </w:rPr>
            </w:pPr>
            <w:r w:rsidRPr="00293313">
              <w:rPr>
                <w:rFonts w:ascii="Times New Roman" w:hAnsi="Times New Roman"/>
                <w:color w:val="000000"/>
                <w:sz w:val="24"/>
                <w:szCs w:val="24"/>
              </w:rPr>
              <w:t>351312,5</w:t>
            </w:r>
          </w:p>
        </w:tc>
      </w:tr>
      <w:tr w:rsidR="002044B8" w:rsidRPr="00483C11" w:rsidTr="000152BA">
        <w:tc>
          <w:tcPr>
            <w:tcW w:w="425" w:type="dxa"/>
            <w:shd w:val="clear" w:color="auto" w:fill="auto"/>
            <w:vAlign w:val="center"/>
          </w:tcPr>
          <w:p w:rsidR="002044B8" w:rsidRPr="00483C11" w:rsidRDefault="002044B8" w:rsidP="000152BA">
            <w:pPr>
              <w:spacing w:line="240" w:lineRule="auto"/>
              <w:jc w:val="center"/>
              <w:rPr>
                <w:rFonts w:ascii="Times New Roman" w:hAnsi="Times New Roman"/>
                <w:color w:val="000000"/>
                <w:sz w:val="24"/>
                <w:szCs w:val="24"/>
              </w:rPr>
            </w:pPr>
          </w:p>
        </w:tc>
        <w:tc>
          <w:tcPr>
            <w:tcW w:w="3260" w:type="dxa"/>
            <w:shd w:val="clear" w:color="auto" w:fill="auto"/>
            <w:vAlign w:val="bottom"/>
          </w:tcPr>
          <w:p w:rsidR="002044B8" w:rsidRPr="00483C11" w:rsidRDefault="002044B8" w:rsidP="000152BA">
            <w:pPr>
              <w:spacing w:line="240" w:lineRule="auto"/>
              <w:rPr>
                <w:rFonts w:ascii="Times New Roman" w:hAnsi="Times New Roman"/>
                <w:b/>
                <w:bCs/>
                <w:color w:val="000000"/>
                <w:sz w:val="24"/>
                <w:szCs w:val="24"/>
              </w:rPr>
            </w:pPr>
            <w:r w:rsidRPr="00483C11">
              <w:rPr>
                <w:rFonts w:ascii="Times New Roman" w:hAnsi="Times New Roman"/>
                <w:b/>
                <w:bCs/>
                <w:color w:val="000000"/>
                <w:sz w:val="24"/>
                <w:szCs w:val="24"/>
              </w:rPr>
              <w:t>ВСЕГО:</w:t>
            </w:r>
          </w:p>
        </w:tc>
        <w:tc>
          <w:tcPr>
            <w:tcW w:w="709" w:type="dxa"/>
            <w:vAlign w:val="center"/>
          </w:tcPr>
          <w:p w:rsidR="002044B8" w:rsidRPr="00483C11" w:rsidRDefault="002044B8" w:rsidP="000152BA">
            <w:pPr>
              <w:spacing w:line="240" w:lineRule="auto"/>
              <w:jc w:val="center"/>
              <w:rPr>
                <w:rFonts w:ascii="Times New Roman" w:hAnsi="Times New Roman"/>
                <w:b/>
                <w:bCs/>
                <w:color w:val="000000"/>
                <w:sz w:val="24"/>
                <w:szCs w:val="24"/>
              </w:rPr>
            </w:pPr>
            <w:r w:rsidRPr="00483C11">
              <w:rPr>
                <w:rFonts w:ascii="Times New Roman" w:hAnsi="Times New Roman"/>
                <w:b/>
                <w:bCs/>
                <w:color w:val="000000"/>
                <w:sz w:val="24"/>
                <w:szCs w:val="24"/>
              </w:rPr>
              <w:t> </w:t>
            </w:r>
          </w:p>
        </w:tc>
        <w:tc>
          <w:tcPr>
            <w:tcW w:w="851"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850" w:type="dxa"/>
            <w:shd w:val="clear" w:color="auto" w:fill="auto"/>
            <w:vAlign w:val="center"/>
          </w:tcPr>
          <w:p w:rsidR="002044B8" w:rsidRPr="00483C11" w:rsidRDefault="002044B8" w:rsidP="000152BA">
            <w:pPr>
              <w:spacing w:line="240" w:lineRule="auto"/>
              <w:ind w:left="-57" w:right="-57"/>
              <w:jc w:val="center"/>
              <w:rPr>
                <w:rFonts w:ascii="Times New Roman" w:hAnsi="Times New Roman"/>
                <w:color w:val="000000"/>
                <w:sz w:val="24"/>
                <w:szCs w:val="24"/>
              </w:rPr>
            </w:pPr>
          </w:p>
        </w:tc>
        <w:tc>
          <w:tcPr>
            <w:tcW w:w="992" w:type="dxa"/>
            <w:shd w:val="clear" w:color="auto" w:fill="auto"/>
            <w:vAlign w:val="center"/>
          </w:tcPr>
          <w:p w:rsidR="002044B8" w:rsidRPr="00483C11" w:rsidRDefault="002044B8" w:rsidP="000152BA">
            <w:pPr>
              <w:spacing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6069,25</w:t>
            </w: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b/>
                <w:color w:val="000000"/>
                <w:sz w:val="24"/>
                <w:szCs w:val="24"/>
              </w:rPr>
            </w:pPr>
          </w:p>
        </w:tc>
        <w:tc>
          <w:tcPr>
            <w:tcW w:w="709" w:type="dxa"/>
            <w:shd w:val="clear" w:color="auto" w:fill="auto"/>
            <w:vAlign w:val="center"/>
          </w:tcPr>
          <w:p w:rsidR="002044B8" w:rsidRPr="00483C11" w:rsidRDefault="002044B8" w:rsidP="000152BA">
            <w:pPr>
              <w:spacing w:line="240" w:lineRule="auto"/>
              <w:ind w:left="-57" w:right="-57"/>
              <w:jc w:val="center"/>
              <w:rPr>
                <w:rFonts w:ascii="Times New Roman" w:hAnsi="Times New Roman"/>
                <w:b/>
                <w:color w:val="000000"/>
                <w:sz w:val="24"/>
                <w:szCs w:val="24"/>
              </w:rPr>
            </w:pPr>
          </w:p>
        </w:tc>
        <w:tc>
          <w:tcPr>
            <w:tcW w:w="1134" w:type="dxa"/>
            <w:shd w:val="clear" w:color="auto" w:fill="auto"/>
            <w:vAlign w:val="center"/>
          </w:tcPr>
          <w:p w:rsidR="002044B8" w:rsidRPr="00483C11" w:rsidRDefault="002044B8" w:rsidP="000152BA">
            <w:pPr>
              <w:spacing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7626,3</w:t>
            </w:r>
          </w:p>
        </w:tc>
        <w:tc>
          <w:tcPr>
            <w:tcW w:w="850" w:type="dxa"/>
          </w:tcPr>
          <w:p w:rsidR="002044B8" w:rsidRPr="00483C11" w:rsidRDefault="002044B8" w:rsidP="000152BA">
            <w:pPr>
              <w:spacing w:line="240" w:lineRule="auto"/>
              <w:ind w:left="-57" w:right="-57"/>
              <w:jc w:val="center"/>
              <w:rPr>
                <w:rFonts w:ascii="Times New Roman" w:hAnsi="Times New Roman"/>
                <w:b/>
                <w:color w:val="000000"/>
                <w:sz w:val="24"/>
                <w:szCs w:val="24"/>
              </w:rPr>
            </w:pPr>
          </w:p>
        </w:tc>
        <w:tc>
          <w:tcPr>
            <w:tcW w:w="851" w:type="dxa"/>
          </w:tcPr>
          <w:p w:rsidR="002044B8" w:rsidRPr="00483C11" w:rsidRDefault="002044B8" w:rsidP="000152BA">
            <w:pPr>
              <w:spacing w:line="240" w:lineRule="auto"/>
              <w:ind w:left="-57" w:right="-57"/>
              <w:jc w:val="center"/>
              <w:rPr>
                <w:rFonts w:ascii="Times New Roman" w:hAnsi="Times New Roman"/>
                <w:b/>
                <w:color w:val="000000"/>
                <w:sz w:val="24"/>
                <w:szCs w:val="24"/>
              </w:rPr>
            </w:pPr>
          </w:p>
        </w:tc>
        <w:tc>
          <w:tcPr>
            <w:tcW w:w="1134" w:type="dxa"/>
          </w:tcPr>
          <w:p w:rsidR="002044B8" w:rsidRPr="00483C11" w:rsidRDefault="002044B8" w:rsidP="000152BA">
            <w:pPr>
              <w:spacing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7494,7</w:t>
            </w:r>
          </w:p>
        </w:tc>
        <w:tc>
          <w:tcPr>
            <w:tcW w:w="992" w:type="dxa"/>
            <w:vAlign w:val="center"/>
          </w:tcPr>
          <w:p w:rsidR="002044B8" w:rsidRPr="00293313" w:rsidRDefault="002044B8" w:rsidP="000152BA">
            <w:pPr>
              <w:spacing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9789,0</w:t>
            </w:r>
          </w:p>
        </w:tc>
        <w:tc>
          <w:tcPr>
            <w:tcW w:w="1418" w:type="dxa"/>
            <w:shd w:val="clear" w:color="auto" w:fill="auto"/>
            <w:vAlign w:val="center"/>
          </w:tcPr>
          <w:p w:rsidR="002044B8" w:rsidRPr="00293313" w:rsidRDefault="002044B8" w:rsidP="000152BA">
            <w:pPr>
              <w:spacing w:line="240" w:lineRule="auto"/>
              <w:ind w:left="-57" w:right="-57"/>
              <w:jc w:val="center"/>
              <w:rPr>
                <w:rFonts w:ascii="Times New Roman" w:hAnsi="Times New Roman"/>
                <w:b/>
                <w:color w:val="000000"/>
                <w:sz w:val="24"/>
                <w:szCs w:val="24"/>
              </w:rPr>
            </w:pPr>
            <w:r w:rsidRPr="00293313">
              <w:rPr>
                <w:rFonts w:ascii="Times New Roman" w:hAnsi="Times New Roman"/>
                <w:b/>
                <w:color w:val="000000"/>
                <w:sz w:val="24"/>
                <w:szCs w:val="24"/>
              </w:rPr>
              <w:t>3572995,8</w:t>
            </w:r>
          </w:p>
        </w:tc>
      </w:tr>
    </w:tbl>
    <w:p w:rsidR="002044B8" w:rsidRPr="008C4C91" w:rsidRDefault="002044B8" w:rsidP="002044B8">
      <w:pPr>
        <w:spacing w:line="240" w:lineRule="auto"/>
        <w:jc w:val="right"/>
        <w:rPr>
          <w:rFonts w:ascii="Times New Roman" w:hAnsi="Times New Roman"/>
          <w:sz w:val="2"/>
          <w:szCs w:val="2"/>
        </w:rPr>
      </w:pPr>
    </w:p>
    <w:tbl>
      <w:tblPr>
        <w:tblW w:w="11481" w:type="dxa"/>
        <w:tblInd w:w="437" w:type="dxa"/>
        <w:tblLook w:val="04A0"/>
      </w:tblPr>
      <w:tblGrid>
        <w:gridCol w:w="425"/>
        <w:gridCol w:w="7938"/>
        <w:gridCol w:w="1559"/>
        <w:gridCol w:w="1559"/>
      </w:tblGrid>
      <w:tr w:rsidR="002044B8" w:rsidRPr="008C4C91" w:rsidTr="000152BA">
        <w:trPr>
          <w:trHeight w:val="187"/>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1.</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Среднесуточный расчетный расход</w:t>
            </w:r>
          </w:p>
        </w:tc>
        <w:tc>
          <w:tcPr>
            <w:tcW w:w="1559" w:type="dxa"/>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7494,7</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rPr>
          <w:trHeight w:val="149"/>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2.</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Расчетный расход в сутки наибольшего водопотребления</w:t>
            </w:r>
          </w:p>
        </w:tc>
        <w:tc>
          <w:tcPr>
            <w:tcW w:w="1559" w:type="dxa"/>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8826,6</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rPr>
          <w:trHeight w:val="209"/>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3.</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Общий расход</w:t>
            </w:r>
          </w:p>
        </w:tc>
        <w:tc>
          <w:tcPr>
            <w:tcW w:w="1559" w:type="dxa"/>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9789,03</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rPr>
          <w:trHeight w:val="219"/>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4.</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Максимальный часовой расход в сутки максимального водопотребления</w:t>
            </w:r>
          </w:p>
        </w:tc>
        <w:tc>
          <w:tcPr>
            <w:tcW w:w="1559" w:type="dxa"/>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532,90</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/ч</w:t>
            </w:r>
          </w:p>
        </w:tc>
      </w:tr>
      <w:tr w:rsidR="002044B8" w:rsidRPr="008C4C91" w:rsidTr="000152BA">
        <w:trPr>
          <w:trHeight w:val="159"/>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5.</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Расчетный секундный расход в сутки максимального водопотребления</w:t>
            </w:r>
          </w:p>
        </w:tc>
        <w:tc>
          <w:tcPr>
            <w:tcW w:w="1559" w:type="dxa"/>
            <w:tcBorders>
              <w:top w:val="nil"/>
              <w:left w:val="nil"/>
              <w:bottom w:val="nil"/>
              <w:right w:val="nil"/>
            </w:tcBorders>
            <w:vAlign w:val="bottom"/>
          </w:tcPr>
          <w:p w:rsidR="002044B8" w:rsidRPr="002B556A"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148,03</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rPr>
          <w:trHeight w:val="219"/>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6.</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Расход воды на внутреннее пожаротушение</w:t>
            </w:r>
          </w:p>
        </w:tc>
        <w:tc>
          <w:tcPr>
            <w:tcW w:w="1559" w:type="dxa"/>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rPr>
          <w:trHeight w:val="251"/>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7.</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Расход воды на наружное пожаротушение (СНиП 2.04.02-84* т.5)</w:t>
            </w:r>
          </w:p>
        </w:tc>
        <w:tc>
          <w:tcPr>
            <w:tcW w:w="1559" w:type="dxa"/>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rPr>
          <w:trHeight w:val="300"/>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8.</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Общий расход на пожаротушение</w:t>
            </w:r>
          </w:p>
        </w:tc>
        <w:tc>
          <w:tcPr>
            <w:tcW w:w="1559" w:type="dxa"/>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B77658" w:rsidTr="000152BA">
        <w:trPr>
          <w:trHeight w:val="273"/>
        </w:trPr>
        <w:tc>
          <w:tcPr>
            <w:tcW w:w="425" w:type="dxa"/>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9.</w:t>
            </w:r>
          </w:p>
        </w:tc>
        <w:tc>
          <w:tcPr>
            <w:tcW w:w="7938" w:type="dxa"/>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 xml:space="preserve">Расчетное кол-во одновременных пожаров </w:t>
            </w:r>
          </w:p>
        </w:tc>
        <w:tc>
          <w:tcPr>
            <w:tcW w:w="1559" w:type="dxa"/>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559" w:type="dxa"/>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p>
        </w:tc>
      </w:tr>
    </w:tbl>
    <w:p w:rsidR="002044B8" w:rsidRDefault="002044B8" w:rsidP="002044B8">
      <w:pPr>
        <w:spacing w:line="240" w:lineRule="auto"/>
        <w:jc w:val="right"/>
        <w:rPr>
          <w:rFonts w:ascii="Times New Roman" w:hAnsi="Times New Roman"/>
          <w:sz w:val="20"/>
          <w:szCs w:val="20"/>
        </w:rPr>
      </w:pPr>
    </w:p>
    <w:p w:rsidR="002044B8" w:rsidRDefault="002044B8" w:rsidP="002044B8">
      <w:pPr>
        <w:spacing w:line="240" w:lineRule="auto"/>
        <w:jc w:val="right"/>
        <w:rPr>
          <w:rFonts w:ascii="Times New Roman" w:hAnsi="Times New Roman"/>
          <w:sz w:val="20"/>
          <w:szCs w:val="20"/>
        </w:rPr>
      </w:pPr>
    </w:p>
    <w:p w:rsidR="002044B8" w:rsidRDefault="002044B8" w:rsidP="002044B8">
      <w:pPr>
        <w:spacing w:line="240" w:lineRule="auto"/>
        <w:jc w:val="right"/>
        <w:rPr>
          <w:rFonts w:ascii="Times New Roman" w:hAnsi="Times New Roman"/>
          <w:sz w:val="20"/>
          <w:szCs w:val="20"/>
        </w:rPr>
      </w:pPr>
      <w:r>
        <w:rPr>
          <w:rFonts w:ascii="Times New Roman" w:hAnsi="Times New Roman"/>
          <w:sz w:val="20"/>
          <w:szCs w:val="20"/>
        </w:rPr>
        <w:br w:type="page"/>
      </w:r>
    </w:p>
    <w:p w:rsidR="002044B8" w:rsidRPr="002044B8" w:rsidRDefault="002044B8" w:rsidP="002044B8">
      <w:pPr>
        <w:spacing w:line="240" w:lineRule="auto"/>
        <w:jc w:val="right"/>
        <w:rPr>
          <w:rFonts w:ascii="Times New Roman" w:hAnsi="Times New Roman"/>
          <w:sz w:val="28"/>
          <w:szCs w:val="28"/>
        </w:rPr>
      </w:pPr>
      <w:r w:rsidRPr="002044B8">
        <w:rPr>
          <w:rFonts w:ascii="Times New Roman" w:hAnsi="Times New Roman"/>
          <w:sz w:val="28"/>
          <w:szCs w:val="28"/>
        </w:rPr>
        <w:t>Таблица 11. Перспективный баланс потребления воды по х. Большевик</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
        <w:gridCol w:w="196"/>
        <w:gridCol w:w="229"/>
        <w:gridCol w:w="3331"/>
        <w:gridCol w:w="877"/>
        <w:gridCol w:w="850"/>
        <w:gridCol w:w="851"/>
        <w:gridCol w:w="992"/>
        <w:gridCol w:w="850"/>
        <w:gridCol w:w="187"/>
        <w:gridCol w:w="664"/>
        <w:gridCol w:w="895"/>
        <w:gridCol w:w="97"/>
        <w:gridCol w:w="992"/>
        <w:gridCol w:w="470"/>
        <w:gridCol w:w="239"/>
        <w:gridCol w:w="992"/>
        <w:gridCol w:w="993"/>
        <w:gridCol w:w="1275"/>
      </w:tblGrid>
      <w:tr w:rsidR="002044B8" w:rsidRPr="000D436D" w:rsidTr="000152BA">
        <w:trPr>
          <w:trHeight w:val="300"/>
        </w:trPr>
        <w:tc>
          <w:tcPr>
            <w:tcW w:w="540" w:type="dxa"/>
            <w:gridSpan w:val="2"/>
            <w:vMerge w:val="restart"/>
            <w:shd w:val="clear" w:color="auto" w:fill="auto"/>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п/п</w:t>
            </w:r>
          </w:p>
        </w:tc>
        <w:tc>
          <w:tcPr>
            <w:tcW w:w="3560" w:type="dxa"/>
            <w:gridSpan w:val="2"/>
            <w:vMerge w:val="restart"/>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Наименование потребителей</w:t>
            </w:r>
          </w:p>
        </w:tc>
        <w:tc>
          <w:tcPr>
            <w:tcW w:w="877"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2693" w:type="dxa"/>
            <w:gridSpan w:val="3"/>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Современное состояние</w:t>
            </w:r>
          </w:p>
        </w:tc>
        <w:tc>
          <w:tcPr>
            <w:tcW w:w="2693" w:type="dxa"/>
            <w:gridSpan w:val="5"/>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202</w:t>
            </w:r>
            <w:r>
              <w:rPr>
                <w:rFonts w:ascii="Times New Roman" w:hAnsi="Times New Roman"/>
                <w:color w:val="000000"/>
                <w:sz w:val="24"/>
                <w:szCs w:val="24"/>
                <w:lang w:eastAsia="ru-RU"/>
              </w:rPr>
              <w:t>2</w:t>
            </w:r>
            <w:r w:rsidRPr="000D436D">
              <w:rPr>
                <w:rFonts w:ascii="Times New Roman" w:hAnsi="Times New Roman"/>
                <w:color w:val="000000"/>
                <w:sz w:val="24"/>
                <w:szCs w:val="24"/>
                <w:lang w:eastAsia="ru-RU"/>
              </w:rPr>
              <w:t>г.</w:t>
            </w:r>
          </w:p>
        </w:tc>
        <w:tc>
          <w:tcPr>
            <w:tcW w:w="4961" w:type="dxa"/>
            <w:gridSpan w:val="6"/>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2032г.</w:t>
            </w:r>
          </w:p>
        </w:tc>
      </w:tr>
      <w:tr w:rsidR="002044B8" w:rsidRPr="000D436D" w:rsidTr="000152BA">
        <w:trPr>
          <w:cantSplit/>
          <w:trHeight w:val="2154"/>
        </w:trPr>
        <w:tc>
          <w:tcPr>
            <w:tcW w:w="540" w:type="dxa"/>
            <w:gridSpan w:val="2"/>
            <w:vMerge/>
            <w:vAlign w:val="center"/>
            <w:hideMark/>
          </w:tcPr>
          <w:p w:rsidR="002044B8" w:rsidRPr="000D436D" w:rsidRDefault="002044B8" w:rsidP="000152BA">
            <w:pPr>
              <w:spacing w:line="240" w:lineRule="auto"/>
              <w:rPr>
                <w:rFonts w:ascii="Times New Roman" w:hAnsi="Times New Roman"/>
                <w:color w:val="000000"/>
                <w:sz w:val="24"/>
                <w:szCs w:val="24"/>
                <w:lang w:eastAsia="ru-RU"/>
              </w:rPr>
            </w:pPr>
          </w:p>
        </w:tc>
        <w:tc>
          <w:tcPr>
            <w:tcW w:w="3560" w:type="dxa"/>
            <w:gridSpan w:val="2"/>
            <w:vMerge/>
            <w:vAlign w:val="center"/>
            <w:hideMark/>
          </w:tcPr>
          <w:p w:rsidR="002044B8" w:rsidRPr="000D436D" w:rsidRDefault="002044B8" w:rsidP="000152BA">
            <w:pPr>
              <w:spacing w:line="240" w:lineRule="auto"/>
              <w:rPr>
                <w:rFonts w:ascii="Times New Roman" w:hAnsi="Times New Roman"/>
                <w:color w:val="000000"/>
                <w:sz w:val="24"/>
                <w:szCs w:val="24"/>
                <w:lang w:eastAsia="ru-RU"/>
              </w:rPr>
            </w:pPr>
          </w:p>
        </w:tc>
        <w:tc>
          <w:tcPr>
            <w:tcW w:w="877"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коэф.сезонной неравномерности</w:t>
            </w:r>
          </w:p>
        </w:tc>
        <w:tc>
          <w:tcPr>
            <w:tcW w:w="850"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w:t>
            </w:r>
            <w:r>
              <w:rPr>
                <w:rFonts w:ascii="Times New Roman" w:hAnsi="Times New Roman"/>
                <w:color w:val="000000"/>
                <w:sz w:val="24"/>
                <w:szCs w:val="24"/>
                <w:lang w:eastAsia="ru-RU"/>
              </w:rPr>
              <w:t>л/сут</w:t>
            </w:r>
          </w:p>
        </w:tc>
        <w:tc>
          <w:tcPr>
            <w:tcW w:w="851"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850"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 л/сут</w:t>
            </w:r>
          </w:p>
        </w:tc>
        <w:tc>
          <w:tcPr>
            <w:tcW w:w="851" w:type="dxa"/>
            <w:gridSpan w:val="2"/>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gridSpan w:val="2"/>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992"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 л/сут</w:t>
            </w:r>
          </w:p>
        </w:tc>
        <w:tc>
          <w:tcPr>
            <w:tcW w:w="709" w:type="dxa"/>
            <w:gridSpan w:val="2"/>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Среднесуточный расход,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993"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1275"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годовое водопотребление,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r>
      <w:tr w:rsidR="002044B8" w:rsidRPr="000D436D" w:rsidTr="000152BA">
        <w:trPr>
          <w:trHeight w:val="147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w:t>
            </w:r>
          </w:p>
        </w:tc>
        <w:tc>
          <w:tcPr>
            <w:tcW w:w="3560" w:type="dxa"/>
            <w:gridSpan w:val="2"/>
            <w:shd w:val="clear" w:color="auto" w:fill="auto"/>
            <w:vAlign w:val="bottom"/>
            <w:hideMark/>
          </w:tcPr>
          <w:p w:rsidR="002044B8" w:rsidRPr="000D436D" w:rsidRDefault="002044B8" w:rsidP="000152BA">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Застройка зданиями, оборудованными внутренним водопроводом, канализацией с ванными и местными водонагревателями (л/сутна чел.)</w:t>
            </w:r>
          </w:p>
        </w:tc>
        <w:tc>
          <w:tcPr>
            <w:tcW w:w="877"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1,3</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160</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388</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80,7</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190</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376</w:t>
            </w:r>
          </w:p>
        </w:tc>
        <w:tc>
          <w:tcPr>
            <w:tcW w:w="992"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92,9</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230</w:t>
            </w:r>
          </w:p>
        </w:tc>
        <w:tc>
          <w:tcPr>
            <w:tcW w:w="709"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382</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87,86</w:t>
            </w:r>
          </w:p>
        </w:tc>
        <w:tc>
          <w:tcPr>
            <w:tcW w:w="993"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114,2</w:t>
            </w:r>
          </w:p>
        </w:tc>
        <w:tc>
          <w:tcPr>
            <w:tcW w:w="1275" w:type="dxa"/>
            <w:shd w:val="clear" w:color="auto" w:fill="auto"/>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41689,57</w:t>
            </w:r>
          </w:p>
        </w:tc>
      </w:tr>
      <w:tr w:rsidR="002044B8" w:rsidRPr="000D436D" w:rsidTr="000152BA">
        <w:trPr>
          <w:trHeight w:val="33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3560" w:type="dxa"/>
            <w:gridSpan w:val="2"/>
            <w:shd w:val="clear" w:color="auto" w:fill="auto"/>
            <w:vAlign w:val="bottom"/>
            <w:hideMark/>
          </w:tcPr>
          <w:p w:rsidR="002044B8" w:rsidRPr="000D436D" w:rsidRDefault="002044B8" w:rsidP="000152BA">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Итого:</w:t>
            </w:r>
          </w:p>
        </w:tc>
        <w:tc>
          <w:tcPr>
            <w:tcW w:w="877"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388</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80,7</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376</w:t>
            </w:r>
          </w:p>
        </w:tc>
        <w:tc>
          <w:tcPr>
            <w:tcW w:w="992"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92,9</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709"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382</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87,9</w:t>
            </w:r>
          </w:p>
        </w:tc>
        <w:tc>
          <w:tcPr>
            <w:tcW w:w="993"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114,2</w:t>
            </w:r>
          </w:p>
        </w:tc>
        <w:tc>
          <w:tcPr>
            <w:tcW w:w="1275"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41689,6</w:t>
            </w:r>
          </w:p>
        </w:tc>
      </w:tr>
      <w:tr w:rsidR="002044B8" w:rsidRPr="000D436D" w:rsidTr="000152BA">
        <w:trPr>
          <w:trHeight w:val="66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560" w:type="dxa"/>
            <w:gridSpan w:val="2"/>
            <w:shd w:val="clear" w:color="auto" w:fill="auto"/>
            <w:vAlign w:val="bottom"/>
            <w:hideMark/>
          </w:tcPr>
          <w:p w:rsidR="002044B8" w:rsidRPr="000D436D" w:rsidRDefault="002044B8" w:rsidP="000152BA">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Неучтенные расходы (20% от коммунально-бытовых секторов)</w:t>
            </w:r>
          </w:p>
        </w:tc>
        <w:tc>
          <w:tcPr>
            <w:tcW w:w="877"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16,1</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18,6</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709"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17,57</w:t>
            </w:r>
          </w:p>
        </w:tc>
        <w:tc>
          <w:tcPr>
            <w:tcW w:w="993"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22,8</w:t>
            </w:r>
          </w:p>
        </w:tc>
        <w:tc>
          <w:tcPr>
            <w:tcW w:w="1275"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8337,9</w:t>
            </w:r>
          </w:p>
        </w:tc>
      </w:tr>
      <w:tr w:rsidR="002044B8" w:rsidRPr="000D436D" w:rsidTr="000152BA">
        <w:trPr>
          <w:trHeight w:val="39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560" w:type="dxa"/>
            <w:gridSpan w:val="2"/>
            <w:shd w:val="clear" w:color="auto" w:fill="auto"/>
            <w:vAlign w:val="bottom"/>
            <w:hideMark/>
          </w:tcPr>
          <w:p w:rsidR="002044B8" w:rsidRPr="000D436D" w:rsidRDefault="002044B8" w:rsidP="000152BA">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Полив зеленых насаждений</w:t>
            </w:r>
          </w:p>
        </w:tc>
        <w:tc>
          <w:tcPr>
            <w:tcW w:w="877"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19,4</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18,8</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709"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19,1</w:t>
            </w:r>
          </w:p>
        </w:tc>
        <w:tc>
          <w:tcPr>
            <w:tcW w:w="993"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19,1</w:t>
            </w:r>
          </w:p>
        </w:tc>
        <w:tc>
          <w:tcPr>
            <w:tcW w:w="1275"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6971,5</w:t>
            </w:r>
          </w:p>
        </w:tc>
      </w:tr>
      <w:tr w:rsidR="002044B8" w:rsidRPr="000D436D" w:rsidTr="000152BA">
        <w:trPr>
          <w:trHeight w:val="30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3560" w:type="dxa"/>
            <w:gridSpan w:val="2"/>
            <w:shd w:val="clear" w:color="auto" w:fill="auto"/>
            <w:vAlign w:val="bottom"/>
            <w:hideMark/>
          </w:tcPr>
          <w:p w:rsidR="002044B8" w:rsidRPr="000D436D" w:rsidRDefault="002044B8" w:rsidP="000152BA">
            <w:pPr>
              <w:spacing w:line="240" w:lineRule="auto"/>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ВСЕГО:</w:t>
            </w:r>
          </w:p>
        </w:tc>
        <w:tc>
          <w:tcPr>
            <w:tcW w:w="877"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116,2</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992"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130,25</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709"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124,5</w:t>
            </w:r>
          </w:p>
        </w:tc>
        <w:tc>
          <w:tcPr>
            <w:tcW w:w="993"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156,16</w:t>
            </w:r>
          </w:p>
        </w:tc>
        <w:tc>
          <w:tcPr>
            <w:tcW w:w="1275"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56999,0</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87"/>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1.</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Среднесуточный расчетный расход</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124,5</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4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2.</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Расчетный расход в сутки наибольшего водопотребления</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137,3</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0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3.</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Общий расход</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156,39</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1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4.</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Максимальный часовой расход в сутки максимального водопотребления</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22,0</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/ч</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5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5.</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Расчетный секундный расход в сутки максимального водопотребления</w:t>
            </w:r>
          </w:p>
        </w:tc>
        <w:tc>
          <w:tcPr>
            <w:tcW w:w="1559" w:type="dxa"/>
            <w:gridSpan w:val="2"/>
            <w:tcBorders>
              <w:top w:val="nil"/>
              <w:left w:val="nil"/>
              <w:bottom w:val="nil"/>
              <w:right w:val="nil"/>
            </w:tcBorders>
            <w:vAlign w:val="bottom"/>
          </w:tcPr>
          <w:p w:rsidR="002044B8" w:rsidRPr="002B556A"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6,11</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1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6.</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Расход воды на внутреннее пожаротушение</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51"/>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7.</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Расход воды на наружное пожаротушение (СНиП 2.04.02-84* т.5)</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300"/>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8.</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Общий расход на пожаротушение</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7,5</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B77658"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73"/>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9.</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 xml:space="preserve">Расчетное кол-во одновременных пожаров </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p>
        </w:tc>
      </w:tr>
    </w:tbl>
    <w:p w:rsidR="002044B8" w:rsidRDefault="002044B8" w:rsidP="002044B8">
      <w:pPr>
        <w:spacing w:line="240" w:lineRule="auto"/>
        <w:jc w:val="right"/>
        <w:rPr>
          <w:rFonts w:ascii="Times New Roman" w:hAnsi="Times New Roman"/>
          <w:sz w:val="20"/>
          <w:szCs w:val="20"/>
        </w:rPr>
      </w:pPr>
    </w:p>
    <w:p w:rsidR="002044B8" w:rsidRDefault="002044B8" w:rsidP="002044B8">
      <w:pPr>
        <w:spacing w:line="240" w:lineRule="auto"/>
        <w:jc w:val="right"/>
        <w:rPr>
          <w:rFonts w:ascii="Times New Roman" w:hAnsi="Times New Roman"/>
          <w:sz w:val="24"/>
          <w:szCs w:val="24"/>
        </w:rPr>
      </w:pPr>
    </w:p>
    <w:p w:rsidR="002044B8" w:rsidRDefault="002044B8" w:rsidP="002044B8">
      <w:pPr>
        <w:spacing w:line="240" w:lineRule="auto"/>
        <w:jc w:val="right"/>
        <w:rPr>
          <w:rFonts w:ascii="Times New Roman" w:hAnsi="Times New Roman"/>
          <w:sz w:val="24"/>
          <w:szCs w:val="24"/>
        </w:rPr>
      </w:pPr>
    </w:p>
    <w:p w:rsidR="002044B8" w:rsidRPr="002044B8" w:rsidRDefault="002044B8" w:rsidP="002044B8">
      <w:pPr>
        <w:spacing w:line="240" w:lineRule="auto"/>
        <w:jc w:val="right"/>
        <w:rPr>
          <w:rFonts w:ascii="Times New Roman" w:hAnsi="Times New Roman"/>
          <w:sz w:val="28"/>
          <w:szCs w:val="28"/>
        </w:rPr>
      </w:pPr>
      <w:r w:rsidRPr="002044B8">
        <w:rPr>
          <w:rFonts w:ascii="Times New Roman" w:hAnsi="Times New Roman"/>
          <w:sz w:val="28"/>
          <w:szCs w:val="28"/>
        </w:rPr>
        <w:t>Таблица 12. Перспективный баланс потребления воды по х. Ленинский.</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
        <w:gridCol w:w="196"/>
        <w:gridCol w:w="229"/>
        <w:gridCol w:w="3499"/>
        <w:gridCol w:w="709"/>
        <w:gridCol w:w="850"/>
        <w:gridCol w:w="851"/>
        <w:gridCol w:w="992"/>
        <w:gridCol w:w="850"/>
        <w:gridCol w:w="187"/>
        <w:gridCol w:w="664"/>
        <w:gridCol w:w="895"/>
        <w:gridCol w:w="97"/>
        <w:gridCol w:w="851"/>
        <w:gridCol w:w="611"/>
        <w:gridCol w:w="97"/>
        <w:gridCol w:w="1134"/>
        <w:gridCol w:w="993"/>
        <w:gridCol w:w="1275"/>
      </w:tblGrid>
      <w:tr w:rsidR="002044B8" w:rsidRPr="000D436D" w:rsidTr="000152BA">
        <w:trPr>
          <w:trHeight w:val="300"/>
        </w:trPr>
        <w:tc>
          <w:tcPr>
            <w:tcW w:w="540" w:type="dxa"/>
            <w:gridSpan w:val="2"/>
            <w:vMerge w:val="restart"/>
            <w:shd w:val="clear" w:color="auto" w:fill="auto"/>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п/п</w:t>
            </w:r>
          </w:p>
        </w:tc>
        <w:tc>
          <w:tcPr>
            <w:tcW w:w="3728" w:type="dxa"/>
            <w:gridSpan w:val="2"/>
            <w:vMerge w:val="restart"/>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Наименование потребителей</w:t>
            </w:r>
          </w:p>
        </w:tc>
        <w:tc>
          <w:tcPr>
            <w:tcW w:w="709"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2693" w:type="dxa"/>
            <w:gridSpan w:val="3"/>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Современное состояние</w:t>
            </w:r>
          </w:p>
        </w:tc>
        <w:tc>
          <w:tcPr>
            <w:tcW w:w="2693" w:type="dxa"/>
            <w:gridSpan w:val="5"/>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202</w:t>
            </w:r>
            <w:r>
              <w:rPr>
                <w:rFonts w:ascii="Times New Roman" w:hAnsi="Times New Roman"/>
                <w:color w:val="000000"/>
                <w:sz w:val="24"/>
                <w:szCs w:val="24"/>
                <w:lang w:eastAsia="ru-RU"/>
              </w:rPr>
              <w:t>2</w:t>
            </w:r>
            <w:r w:rsidRPr="000D436D">
              <w:rPr>
                <w:rFonts w:ascii="Times New Roman" w:hAnsi="Times New Roman"/>
                <w:color w:val="000000"/>
                <w:sz w:val="24"/>
                <w:szCs w:val="24"/>
                <w:lang w:eastAsia="ru-RU"/>
              </w:rPr>
              <w:t>г.</w:t>
            </w:r>
          </w:p>
        </w:tc>
        <w:tc>
          <w:tcPr>
            <w:tcW w:w="4961" w:type="dxa"/>
            <w:gridSpan w:val="6"/>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2032г.</w:t>
            </w:r>
          </w:p>
        </w:tc>
      </w:tr>
      <w:tr w:rsidR="002044B8" w:rsidRPr="000D436D" w:rsidTr="000152BA">
        <w:trPr>
          <w:cantSplit/>
          <w:trHeight w:val="2154"/>
        </w:trPr>
        <w:tc>
          <w:tcPr>
            <w:tcW w:w="540" w:type="dxa"/>
            <w:gridSpan w:val="2"/>
            <w:vMerge/>
            <w:vAlign w:val="center"/>
            <w:hideMark/>
          </w:tcPr>
          <w:p w:rsidR="002044B8" w:rsidRPr="000D436D" w:rsidRDefault="002044B8" w:rsidP="000152BA">
            <w:pPr>
              <w:spacing w:line="240" w:lineRule="auto"/>
              <w:rPr>
                <w:rFonts w:ascii="Times New Roman" w:hAnsi="Times New Roman"/>
                <w:color w:val="000000"/>
                <w:sz w:val="24"/>
                <w:szCs w:val="24"/>
                <w:lang w:eastAsia="ru-RU"/>
              </w:rPr>
            </w:pPr>
          </w:p>
        </w:tc>
        <w:tc>
          <w:tcPr>
            <w:tcW w:w="3728" w:type="dxa"/>
            <w:gridSpan w:val="2"/>
            <w:vMerge/>
            <w:vAlign w:val="center"/>
            <w:hideMark/>
          </w:tcPr>
          <w:p w:rsidR="002044B8" w:rsidRPr="000D436D" w:rsidRDefault="002044B8" w:rsidP="000152BA">
            <w:pPr>
              <w:spacing w:line="240" w:lineRule="auto"/>
              <w:rPr>
                <w:rFonts w:ascii="Times New Roman" w:hAnsi="Times New Roman"/>
                <w:color w:val="000000"/>
                <w:sz w:val="24"/>
                <w:szCs w:val="24"/>
                <w:lang w:eastAsia="ru-RU"/>
              </w:rPr>
            </w:pPr>
          </w:p>
        </w:tc>
        <w:tc>
          <w:tcPr>
            <w:tcW w:w="709"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коэф.сезонной неравномерности</w:t>
            </w:r>
          </w:p>
        </w:tc>
        <w:tc>
          <w:tcPr>
            <w:tcW w:w="850"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w:t>
            </w:r>
            <w:r>
              <w:rPr>
                <w:rFonts w:ascii="Times New Roman" w:hAnsi="Times New Roman"/>
                <w:color w:val="000000"/>
                <w:sz w:val="24"/>
                <w:szCs w:val="24"/>
                <w:lang w:eastAsia="ru-RU"/>
              </w:rPr>
              <w:t>л/сут</w:t>
            </w:r>
          </w:p>
        </w:tc>
        <w:tc>
          <w:tcPr>
            <w:tcW w:w="851"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850"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 л/сут</w:t>
            </w:r>
          </w:p>
        </w:tc>
        <w:tc>
          <w:tcPr>
            <w:tcW w:w="851" w:type="dxa"/>
            <w:gridSpan w:val="2"/>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992" w:type="dxa"/>
            <w:gridSpan w:val="2"/>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851"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норма водопотребления, л/сут</w:t>
            </w:r>
          </w:p>
        </w:tc>
        <w:tc>
          <w:tcPr>
            <w:tcW w:w="708" w:type="dxa"/>
            <w:gridSpan w:val="2"/>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xml:space="preserve">количество потребителей, чел. </w:t>
            </w:r>
          </w:p>
        </w:tc>
        <w:tc>
          <w:tcPr>
            <w:tcW w:w="1134"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Среднесуточный расход,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993"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расход с учетом коэф.сезонности,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c>
          <w:tcPr>
            <w:tcW w:w="1275" w:type="dxa"/>
            <w:shd w:val="clear" w:color="auto" w:fill="auto"/>
            <w:textDirection w:val="btLr"/>
            <w:vAlign w:val="center"/>
            <w:hideMark/>
          </w:tcPr>
          <w:p w:rsidR="002044B8" w:rsidRPr="000D436D" w:rsidRDefault="002044B8" w:rsidP="000152BA">
            <w:pPr>
              <w:spacing w:line="240" w:lineRule="auto"/>
              <w:ind w:left="113" w:right="113"/>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годовое водопотребление, м</w:t>
            </w:r>
            <w:r w:rsidRPr="000D436D">
              <w:rPr>
                <w:rFonts w:ascii="Times New Roman" w:hAnsi="Times New Roman"/>
                <w:color w:val="000000"/>
                <w:sz w:val="24"/>
                <w:szCs w:val="24"/>
                <w:vertAlign w:val="superscript"/>
                <w:lang w:eastAsia="ru-RU"/>
              </w:rPr>
              <w:t>3</w:t>
            </w:r>
            <w:r w:rsidRPr="000D436D">
              <w:rPr>
                <w:rFonts w:ascii="Times New Roman" w:hAnsi="Times New Roman"/>
                <w:color w:val="000000"/>
                <w:sz w:val="24"/>
                <w:szCs w:val="24"/>
                <w:lang w:eastAsia="ru-RU"/>
              </w:rPr>
              <w:t>/сут</w:t>
            </w:r>
          </w:p>
        </w:tc>
      </w:tr>
      <w:tr w:rsidR="002044B8" w:rsidRPr="000D436D" w:rsidTr="000152BA">
        <w:trPr>
          <w:trHeight w:val="147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w:t>
            </w:r>
          </w:p>
        </w:tc>
        <w:tc>
          <w:tcPr>
            <w:tcW w:w="3728" w:type="dxa"/>
            <w:gridSpan w:val="2"/>
            <w:shd w:val="clear" w:color="auto" w:fill="auto"/>
            <w:vAlign w:val="bottom"/>
            <w:hideMark/>
          </w:tcPr>
          <w:p w:rsidR="002044B8" w:rsidRPr="000D436D" w:rsidRDefault="002044B8" w:rsidP="000152BA">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Застройка зданиями, оборудованными внутренним водопроводом, канализацией с ванными и местными водонагревателями (л/сутна чел.)</w:t>
            </w:r>
          </w:p>
        </w:tc>
        <w:tc>
          <w:tcPr>
            <w:tcW w:w="709"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1,3</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160</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669</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139,2</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190</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671</w:t>
            </w:r>
          </w:p>
        </w:tc>
        <w:tc>
          <w:tcPr>
            <w:tcW w:w="992"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165,7</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230</w:t>
            </w:r>
          </w:p>
        </w:tc>
        <w:tc>
          <w:tcPr>
            <w:tcW w:w="708"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669</w:t>
            </w:r>
          </w:p>
        </w:tc>
        <w:tc>
          <w:tcPr>
            <w:tcW w:w="1134"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153,87</w:t>
            </w:r>
          </w:p>
        </w:tc>
        <w:tc>
          <w:tcPr>
            <w:tcW w:w="993"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200,0</w:t>
            </w:r>
          </w:p>
        </w:tc>
        <w:tc>
          <w:tcPr>
            <w:tcW w:w="1275" w:type="dxa"/>
            <w:shd w:val="clear" w:color="auto" w:fill="auto"/>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73011,32</w:t>
            </w:r>
          </w:p>
        </w:tc>
      </w:tr>
      <w:tr w:rsidR="002044B8" w:rsidRPr="000D436D" w:rsidTr="000152BA">
        <w:trPr>
          <w:trHeight w:val="33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3728" w:type="dxa"/>
            <w:gridSpan w:val="2"/>
            <w:shd w:val="clear" w:color="auto" w:fill="auto"/>
            <w:vAlign w:val="bottom"/>
            <w:hideMark/>
          </w:tcPr>
          <w:p w:rsidR="002044B8" w:rsidRPr="000D436D" w:rsidRDefault="002044B8" w:rsidP="000152BA">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Итого:</w:t>
            </w:r>
          </w:p>
        </w:tc>
        <w:tc>
          <w:tcPr>
            <w:tcW w:w="709" w:type="dxa"/>
            <w:shd w:val="clear" w:color="auto" w:fill="auto"/>
            <w:noWrap/>
            <w:vAlign w:val="center"/>
          </w:tcPr>
          <w:p w:rsidR="002044B8" w:rsidRPr="000D436D" w:rsidRDefault="002044B8" w:rsidP="000152BA">
            <w:pPr>
              <w:spacing w:line="240" w:lineRule="auto"/>
              <w:jc w:val="center"/>
              <w:rPr>
                <w:rFonts w:ascii="Times New Roman" w:hAnsi="Times New Roman"/>
                <w:color w:val="000000"/>
                <w:sz w:val="24"/>
                <w:szCs w:val="24"/>
                <w:lang w:eastAsia="ru-RU"/>
              </w:rPr>
            </w:pP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669</w:t>
            </w:r>
          </w:p>
        </w:tc>
        <w:tc>
          <w:tcPr>
            <w:tcW w:w="992"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139,2</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671</w:t>
            </w:r>
          </w:p>
        </w:tc>
        <w:tc>
          <w:tcPr>
            <w:tcW w:w="992"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165,7</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708"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669</w:t>
            </w:r>
          </w:p>
        </w:tc>
        <w:tc>
          <w:tcPr>
            <w:tcW w:w="1134"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153,9</w:t>
            </w:r>
          </w:p>
        </w:tc>
        <w:tc>
          <w:tcPr>
            <w:tcW w:w="993"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200,0</w:t>
            </w:r>
          </w:p>
        </w:tc>
        <w:tc>
          <w:tcPr>
            <w:tcW w:w="1275"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73011,3</w:t>
            </w:r>
          </w:p>
        </w:tc>
      </w:tr>
      <w:tr w:rsidR="002044B8" w:rsidRPr="000D436D" w:rsidTr="000152BA">
        <w:trPr>
          <w:trHeight w:val="66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728" w:type="dxa"/>
            <w:gridSpan w:val="2"/>
            <w:shd w:val="clear" w:color="auto" w:fill="auto"/>
            <w:vAlign w:val="bottom"/>
            <w:hideMark/>
          </w:tcPr>
          <w:p w:rsidR="002044B8" w:rsidRPr="000D436D" w:rsidRDefault="002044B8" w:rsidP="000152BA">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Неучтенные расходы (20% от коммунально-бытовых секторов)</w:t>
            </w:r>
          </w:p>
        </w:tc>
        <w:tc>
          <w:tcPr>
            <w:tcW w:w="709" w:type="dxa"/>
            <w:shd w:val="clear" w:color="auto" w:fill="auto"/>
            <w:noWrap/>
            <w:vAlign w:val="center"/>
          </w:tcPr>
          <w:p w:rsidR="002044B8" w:rsidRPr="000D436D" w:rsidRDefault="002044B8" w:rsidP="000152BA">
            <w:pPr>
              <w:spacing w:line="240" w:lineRule="auto"/>
              <w:jc w:val="center"/>
              <w:rPr>
                <w:rFonts w:ascii="Times New Roman" w:hAnsi="Times New Roman"/>
                <w:color w:val="000000"/>
                <w:sz w:val="24"/>
                <w:szCs w:val="24"/>
                <w:lang w:eastAsia="ru-RU"/>
              </w:rPr>
            </w:pP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27,8</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gridSpan w:val="2"/>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33,1</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20%</w:t>
            </w:r>
          </w:p>
        </w:tc>
        <w:tc>
          <w:tcPr>
            <w:tcW w:w="708"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p>
        </w:tc>
        <w:tc>
          <w:tcPr>
            <w:tcW w:w="1134" w:type="dxa"/>
            <w:shd w:val="clear" w:color="auto" w:fill="auto"/>
            <w:noWrap/>
            <w:vAlign w:val="center"/>
            <w:hideMark/>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30,774</w:t>
            </w:r>
          </w:p>
        </w:tc>
        <w:tc>
          <w:tcPr>
            <w:tcW w:w="993" w:type="dxa"/>
            <w:shd w:val="clear" w:color="auto" w:fill="auto"/>
            <w:noWrap/>
            <w:vAlign w:val="center"/>
            <w:hideMark/>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40,0</w:t>
            </w:r>
          </w:p>
        </w:tc>
        <w:tc>
          <w:tcPr>
            <w:tcW w:w="1275" w:type="dxa"/>
            <w:shd w:val="clear" w:color="auto" w:fill="auto"/>
            <w:noWrap/>
            <w:vAlign w:val="center"/>
            <w:hideMark/>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14602,3</w:t>
            </w:r>
          </w:p>
        </w:tc>
      </w:tr>
      <w:tr w:rsidR="002044B8" w:rsidRPr="000D436D" w:rsidTr="000152BA">
        <w:trPr>
          <w:trHeight w:val="660"/>
        </w:trPr>
        <w:tc>
          <w:tcPr>
            <w:tcW w:w="540" w:type="dxa"/>
            <w:gridSpan w:val="2"/>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728" w:type="dxa"/>
            <w:gridSpan w:val="2"/>
            <w:shd w:val="clear" w:color="auto" w:fill="auto"/>
            <w:vAlign w:val="bottom"/>
          </w:tcPr>
          <w:p w:rsidR="002044B8" w:rsidRPr="00BC682C" w:rsidRDefault="002044B8" w:rsidP="000152BA">
            <w:pPr>
              <w:spacing w:line="240" w:lineRule="auto"/>
              <w:rPr>
                <w:rFonts w:ascii="Times New Roman" w:hAnsi="Times New Roman"/>
                <w:color w:val="000000"/>
                <w:sz w:val="24"/>
                <w:szCs w:val="24"/>
                <w:lang w:eastAsia="ru-RU"/>
              </w:rPr>
            </w:pPr>
            <w:r w:rsidRPr="00BC682C">
              <w:rPr>
                <w:rFonts w:ascii="Times New Roman" w:hAnsi="Times New Roman"/>
                <w:color w:val="000000"/>
                <w:sz w:val="24"/>
                <w:szCs w:val="24"/>
                <w:lang w:eastAsia="ru-RU"/>
              </w:rPr>
              <w:t>Промпредприятия (15% объема воды хозпитьевого водопотребления)</w:t>
            </w:r>
          </w:p>
        </w:tc>
        <w:tc>
          <w:tcPr>
            <w:tcW w:w="709" w:type="dxa"/>
            <w:shd w:val="clear" w:color="auto" w:fill="auto"/>
            <w:noWrap/>
            <w:vAlign w:val="center"/>
          </w:tcPr>
          <w:p w:rsidR="002044B8" w:rsidRPr="000D436D" w:rsidRDefault="002044B8" w:rsidP="000152BA">
            <w:pPr>
              <w:spacing w:line="240" w:lineRule="auto"/>
              <w:jc w:val="center"/>
              <w:rPr>
                <w:rFonts w:ascii="Times New Roman" w:hAnsi="Times New Roman"/>
                <w:color w:val="000000"/>
                <w:sz w:val="24"/>
                <w:szCs w:val="24"/>
                <w:lang w:eastAsia="ru-RU"/>
              </w:rPr>
            </w:pPr>
          </w:p>
        </w:tc>
        <w:tc>
          <w:tcPr>
            <w:tcW w:w="850"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15%</w:t>
            </w:r>
          </w:p>
        </w:tc>
        <w:tc>
          <w:tcPr>
            <w:tcW w:w="851"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p>
        </w:tc>
        <w:tc>
          <w:tcPr>
            <w:tcW w:w="992"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20,9</w:t>
            </w:r>
          </w:p>
        </w:tc>
        <w:tc>
          <w:tcPr>
            <w:tcW w:w="850"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15%</w:t>
            </w:r>
          </w:p>
        </w:tc>
        <w:tc>
          <w:tcPr>
            <w:tcW w:w="851" w:type="dxa"/>
            <w:gridSpan w:val="2"/>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p>
        </w:tc>
        <w:tc>
          <w:tcPr>
            <w:tcW w:w="992" w:type="dxa"/>
            <w:gridSpan w:val="2"/>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24,9</w:t>
            </w:r>
          </w:p>
        </w:tc>
        <w:tc>
          <w:tcPr>
            <w:tcW w:w="851"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15%</w:t>
            </w:r>
          </w:p>
        </w:tc>
        <w:tc>
          <w:tcPr>
            <w:tcW w:w="708" w:type="dxa"/>
            <w:gridSpan w:val="2"/>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p>
        </w:tc>
        <w:tc>
          <w:tcPr>
            <w:tcW w:w="1134"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23,0805</w:t>
            </w:r>
          </w:p>
        </w:tc>
        <w:tc>
          <w:tcPr>
            <w:tcW w:w="993"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30,0</w:t>
            </w:r>
          </w:p>
        </w:tc>
        <w:tc>
          <w:tcPr>
            <w:tcW w:w="1275"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10951,7</w:t>
            </w:r>
          </w:p>
        </w:tc>
      </w:tr>
      <w:tr w:rsidR="002044B8" w:rsidRPr="000D436D" w:rsidTr="000152BA">
        <w:trPr>
          <w:trHeight w:val="271"/>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728" w:type="dxa"/>
            <w:gridSpan w:val="2"/>
            <w:shd w:val="clear" w:color="auto" w:fill="auto"/>
            <w:vAlign w:val="bottom"/>
            <w:hideMark/>
          </w:tcPr>
          <w:p w:rsidR="002044B8" w:rsidRPr="000D436D" w:rsidRDefault="002044B8" w:rsidP="000152BA">
            <w:pPr>
              <w:spacing w:line="240" w:lineRule="auto"/>
              <w:rPr>
                <w:rFonts w:ascii="Times New Roman" w:hAnsi="Times New Roman"/>
                <w:color w:val="000000"/>
                <w:sz w:val="24"/>
                <w:szCs w:val="24"/>
                <w:lang w:eastAsia="ru-RU"/>
              </w:rPr>
            </w:pPr>
            <w:r w:rsidRPr="000D436D">
              <w:rPr>
                <w:rFonts w:ascii="Times New Roman" w:hAnsi="Times New Roman"/>
                <w:color w:val="000000"/>
                <w:sz w:val="24"/>
                <w:szCs w:val="24"/>
                <w:lang w:eastAsia="ru-RU"/>
              </w:rPr>
              <w:t>Полив зеленых насаждений</w:t>
            </w:r>
          </w:p>
        </w:tc>
        <w:tc>
          <w:tcPr>
            <w:tcW w:w="709"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33,45</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 </w:t>
            </w:r>
          </w:p>
        </w:tc>
        <w:tc>
          <w:tcPr>
            <w:tcW w:w="992" w:type="dxa"/>
            <w:gridSpan w:val="2"/>
            <w:shd w:val="clear" w:color="auto" w:fill="auto"/>
            <w:noWrap/>
            <w:vAlign w:val="center"/>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33,55</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r w:rsidRPr="000D436D">
              <w:rPr>
                <w:rFonts w:ascii="Times New Roman" w:hAnsi="Times New Roman"/>
                <w:color w:val="000000"/>
                <w:sz w:val="24"/>
                <w:szCs w:val="24"/>
                <w:lang w:eastAsia="ru-RU"/>
              </w:rPr>
              <w:t>50</w:t>
            </w:r>
          </w:p>
        </w:tc>
        <w:tc>
          <w:tcPr>
            <w:tcW w:w="708"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p>
        </w:tc>
        <w:tc>
          <w:tcPr>
            <w:tcW w:w="1134" w:type="dxa"/>
            <w:shd w:val="clear" w:color="auto" w:fill="auto"/>
            <w:noWrap/>
            <w:vAlign w:val="center"/>
            <w:hideMark/>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33,45</w:t>
            </w:r>
          </w:p>
        </w:tc>
        <w:tc>
          <w:tcPr>
            <w:tcW w:w="993" w:type="dxa"/>
            <w:shd w:val="clear" w:color="auto" w:fill="auto"/>
            <w:noWrap/>
            <w:vAlign w:val="center"/>
            <w:hideMark/>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33,45</w:t>
            </w:r>
          </w:p>
        </w:tc>
        <w:tc>
          <w:tcPr>
            <w:tcW w:w="1275" w:type="dxa"/>
            <w:shd w:val="clear" w:color="auto" w:fill="auto"/>
            <w:noWrap/>
            <w:vAlign w:val="center"/>
            <w:hideMark/>
          </w:tcPr>
          <w:p w:rsidR="002044B8" w:rsidRPr="00BC682C" w:rsidRDefault="002044B8" w:rsidP="000152BA">
            <w:pPr>
              <w:spacing w:line="240" w:lineRule="auto"/>
              <w:jc w:val="center"/>
              <w:rPr>
                <w:rFonts w:ascii="Times New Roman" w:hAnsi="Times New Roman"/>
                <w:color w:val="000000"/>
                <w:sz w:val="24"/>
                <w:szCs w:val="24"/>
                <w:lang w:eastAsia="ru-RU"/>
              </w:rPr>
            </w:pPr>
            <w:r w:rsidRPr="00BC682C">
              <w:rPr>
                <w:rFonts w:ascii="Times New Roman" w:hAnsi="Times New Roman"/>
                <w:color w:val="000000"/>
                <w:sz w:val="24"/>
                <w:szCs w:val="24"/>
                <w:lang w:eastAsia="ru-RU"/>
              </w:rPr>
              <w:t>12209,25</w:t>
            </w:r>
          </w:p>
        </w:tc>
      </w:tr>
      <w:tr w:rsidR="002044B8" w:rsidRPr="000D436D" w:rsidTr="000152BA">
        <w:trPr>
          <w:trHeight w:val="350"/>
        </w:trPr>
        <w:tc>
          <w:tcPr>
            <w:tcW w:w="540"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3728" w:type="dxa"/>
            <w:gridSpan w:val="2"/>
            <w:shd w:val="clear" w:color="auto" w:fill="auto"/>
            <w:vAlign w:val="center"/>
            <w:hideMark/>
          </w:tcPr>
          <w:p w:rsidR="002044B8" w:rsidRPr="000D436D" w:rsidRDefault="002044B8" w:rsidP="000152BA">
            <w:pPr>
              <w:spacing w:line="240" w:lineRule="auto"/>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ВСЕГО:</w:t>
            </w:r>
          </w:p>
        </w:tc>
        <w:tc>
          <w:tcPr>
            <w:tcW w:w="709"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b/>
                <w:bCs/>
                <w:color w:val="000000"/>
                <w:sz w:val="24"/>
                <w:szCs w:val="24"/>
                <w:lang w:eastAsia="ru-RU"/>
              </w:rPr>
            </w:pPr>
            <w:r w:rsidRPr="000D436D">
              <w:rPr>
                <w:rFonts w:ascii="Times New Roman" w:hAnsi="Times New Roman"/>
                <w:b/>
                <w:bCs/>
                <w:color w:val="000000"/>
                <w:sz w:val="24"/>
                <w:szCs w:val="24"/>
                <w:lang w:eastAsia="ru-RU"/>
              </w:rPr>
              <w:t> </w:t>
            </w:r>
          </w:p>
        </w:tc>
        <w:tc>
          <w:tcPr>
            <w:tcW w:w="992" w:type="dxa"/>
            <w:shd w:val="clear" w:color="auto" w:fill="auto"/>
            <w:noWrap/>
            <w:vAlign w:val="center"/>
          </w:tcPr>
          <w:p w:rsidR="002044B8" w:rsidRPr="00F04B36" w:rsidRDefault="002044B8" w:rsidP="000152BA">
            <w:pPr>
              <w:spacing w:line="240" w:lineRule="auto"/>
              <w:jc w:val="center"/>
              <w:rPr>
                <w:rFonts w:ascii="Times New Roman" w:hAnsi="Times New Roman"/>
                <w:b/>
                <w:color w:val="000000"/>
                <w:sz w:val="24"/>
                <w:szCs w:val="24"/>
                <w:lang w:eastAsia="ru-RU"/>
              </w:rPr>
            </w:pPr>
            <w:r w:rsidRPr="00F04B36">
              <w:rPr>
                <w:rFonts w:ascii="Times New Roman" w:hAnsi="Times New Roman"/>
                <w:b/>
                <w:color w:val="000000"/>
                <w:sz w:val="24"/>
                <w:szCs w:val="24"/>
                <w:lang w:eastAsia="ru-RU"/>
              </w:rPr>
              <w:t>221,31</w:t>
            </w:r>
          </w:p>
        </w:tc>
        <w:tc>
          <w:tcPr>
            <w:tcW w:w="850" w:type="dxa"/>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p>
        </w:tc>
        <w:tc>
          <w:tcPr>
            <w:tcW w:w="851"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color w:val="000000"/>
                <w:sz w:val="24"/>
                <w:szCs w:val="24"/>
                <w:lang w:eastAsia="ru-RU"/>
              </w:rPr>
            </w:pPr>
          </w:p>
        </w:tc>
        <w:tc>
          <w:tcPr>
            <w:tcW w:w="992" w:type="dxa"/>
            <w:gridSpan w:val="2"/>
            <w:shd w:val="clear" w:color="auto" w:fill="auto"/>
            <w:noWrap/>
            <w:vAlign w:val="center"/>
          </w:tcPr>
          <w:p w:rsidR="002044B8" w:rsidRPr="00BC682C" w:rsidRDefault="002044B8" w:rsidP="000152BA">
            <w:pPr>
              <w:spacing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258,2</w:t>
            </w:r>
          </w:p>
        </w:tc>
        <w:tc>
          <w:tcPr>
            <w:tcW w:w="851" w:type="dxa"/>
            <w:shd w:val="clear" w:color="auto" w:fill="auto"/>
            <w:noWrap/>
            <w:vAlign w:val="center"/>
            <w:hideMark/>
          </w:tcPr>
          <w:p w:rsidR="002044B8" w:rsidRPr="000D436D" w:rsidRDefault="002044B8" w:rsidP="000152BA">
            <w:pPr>
              <w:spacing w:line="240" w:lineRule="auto"/>
              <w:jc w:val="center"/>
              <w:rPr>
                <w:rFonts w:ascii="Times New Roman" w:hAnsi="Times New Roman"/>
                <w:b/>
                <w:color w:val="000000"/>
                <w:sz w:val="24"/>
                <w:szCs w:val="24"/>
                <w:lang w:eastAsia="ru-RU"/>
              </w:rPr>
            </w:pPr>
          </w:p>
        </w:tc>
        <w:tc>
          <w:tcPr>
            <w:tcW w:w="708" w:type="dxa"/>
            <w:gridSpan w:val="2"/>
            <w:shd w:val="clear" w:color="auto" w:fill="auto"/>
            <w:noWrap/>
            <w:vAlign w:val="center"/>
            <w:hideMark/>
          </w:tcPr>
          <w:p w:rsidR="002044B8" w:rsidRPr="000D436D" w:rsidRDefault="002044B8" w:rsidP="000152BA">
            <w:pPr>
              <w:spacing w:line="240" w:lineRule="auto"/>
              <w:jc w:val="center"/>
              <w:rPr>
                <w:rFonts w:ascii="Times New Roman" w:hAnsi="Times New Roman"/>
                <w:b/>
                <w:color w:val="000000"/>
                <w:sz w:val="24"/>
                <w:szCs w:val="24"/>
                <w:lang w:eastAsia="ru-RU"/>
              </w:rPr>
            </w:pPr>
          </w:p>
        </w:tc>
        <w:tc>
          <w:tcPr>
            <w:tcW w:w="1134" w:type="dxa"/>
            <w:shd w:val="clear" w:color="auto" w:fill="auto"/>
            <w:noWrap/>
            <w:vAlign w:val="center"/>
            <w:hideMark/>
          </w:tcPr>
          <w:p w:rsidR="002044B8" w:rsidRPr="00BC682C" w:rsidRDefault="002044B8" w:rsidP="000152BA">
            <w:pPr>
              <w:spacing w:line="240" w:lineRule="auto"/>
              <w:jc w:val="center"/>
              <w:rPr>
                <w:rFonts w:ascii="Times New Roman" w:hAnsi="Times New Roman"/>
                <w:b/>
                <w:color w:val="000000"/>
                <w:sz w:val="24"/>
                <w:szCs w:val="24"/>
                <w:lang w:eastAsia="ru-RU"/>
              </w:rPr>
            </w:pPr>
            <w:r w:rsidRPr="00BC682C">
              <w:rPr>
                <w:rFonts w:ascii="Times New Roman" w:hAnsi="Times New Roman"/>
                <w:b/>
                <w:color w:val="000000"/>
                <w:sz w:val="24"/>
                <w:szCs w:val="24"/>
                <w:lang w:eastAsia="ru-RU"/>
              </w:rPr>
              <w:t>241,2</w:t>
            </w:r>
          </w:p>
        </w:tc>
        <w:tc>
          <w:tcPr>
            <w:tcW w:w="993" w:type="dxa"/>
            <w:shd w:val="clear" w:color="auto" w:fill="auto"/>
            <w:noWrap/>
            <w:vAlign w:val="center"/>
            <w:hideMark/>
          </w:tcPr>
          <w:p w:rsidR="002044B8" w:rsidRPr="00BC682C" w:rsidRDefault="002044B8" w:rsidP="000152BA">
            <w:pPr>
              <w:spacing w:line="240" w:lineRule="auto"/>
              <w:jc w:val="center"/>
              <w:rPr>
                <w:rFonts w:ascii="Times New Roman" w:hAnsi="Times New Roman"/>
                <w:b/>
                <w:color w:val="000000"/>
                <w:sz w:val="24"/>
                <w:szCs w:val="24"/>
                <w:lang w:eastAsia="ru-RU"/>
              </w:rPr>
            </w:pPr>
            <w:r w:rsidRPr="00BC682C">
              <w:rPr>
                <w:rFonts w:ascii="Times New Roman" w:hAnsi="Times New Roman"/>
                <w:b/>
                <w:color w:val="000000"/>
                <w:sz w:val="24"/>
                <w:szCs w:val="24"/>
                <w:lang w:eastAsia="ru-RU"/>
              </w:rPr>
              <w:t>303,</w:t>
            </w:r>
            <w:r>
              <w:rPr>
                <w:rFonts w:ascii="Times New Roman" w:hAnsi="Times New Roman"/>
                <w:b/>
                <w:color w:val="000000"/>
                <w:sz w:val="24"/>
                <w:szCs w:val="24"/>
                <w:lang w:eastAsia="ru-RU"/>
              </w:rPr>
              <w:t>49</w:t>
            </w:r>
          </w:p>
        </w:tc>
        <w:tc>
          <w:tcPr>
            <w:tcW w:w="1275" w:type="dxa"/>
            <w:shd w:val="clear" w:color="auto" w:fill="auto"/>
            <w:noWrap/>
            <w:vAlign w:val="center"/>
            <w:hideMark/>
          </w:tcPr>
          <w:p w:rsidR="002044B8" w:rsidRPr="00BC682C" w:rsidRDefault="002044B8" w:rsidP="000152BA">
            <w:pPr>
              <w:spacing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110774,5</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87"/>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1.</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Среднесуточный расчетный расход</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241,2</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4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2.</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Расчетный расход в сутки наибольшего водопотребления</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270,5</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0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3.</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Общий расход</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303,96</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/сут</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1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4.</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Максимальный часовой расход в сутки максимального водопотребления</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31,07</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м</w:t>
            </w:r>
            <w:r w:rsidRPr="008C4C91">
              <w:rPr>
                <w:rFonts w:ascii="Times New Roman" w:hAnsi="Times New Roman"/>
                <w:color w:val="000000"/>
                <w:sz w:val="20"/>
                <w:szCs w:val="20"/>
                <w:vertAlign w:val="superscript"/>
                <w:lang w:eastAsia="ru-RU"/>
              </w:rPr>
              <w:t>3</w:t>
            </w:r>
            <w:r w:rsidRPr="008C4C91">
              <w:rPr>
                <w:rFonts w:ascii="Times New Roman" w:hAnsi="Times New Roman"/>
                <w:color w:val="000000"/>
                <w:sz w:val="20"/>
                <w:szCs w:val="20"/>
                <w:lang w:eastAsia="ru-RU"/>
              </w:rPr>
              <w:t>/ч</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15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5.</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Расчетный секундный расход в сутки максимального водопотребления</w:t>
            </w:r>
          </w:p>
        </w:tc>
        <w:tc>
          <w:tcPr>
            <w:tcW w:w="1559" w:type="dxa"/>
            <w:gridSpan w:val="2"/>
            <w:tcBorders>
              <w:top w:val="nil"/>
              <w:left w:val="nil"/>
              <w:bottom w:val="nil"/>
              <w:right w:val="nil"/>
            </w:tcBorders>
            <w:vAlign w:val="bottom"/>
          </w:tcPr>
          <w:p w:rsidR="002044B8" w:rsidRPr="002B556A"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8,63</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19"/>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6.</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Расход воды на внутреннее пожаротушение</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51"/>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7.</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Расход воды на наружное пожаротушение (СНиП 2.04.02-84* т.5)</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8C4C91"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300"/>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8.</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Общий расход на пожаротушение</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7,5</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л/с</w:t>
            </w:r>
          </w:p>
        </w:tc>
      </w:tr>
      <w:tr w:rsidR="002044B8" w:rsidRPr="00B77658" w:rsidTr="00015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344" w:type="dxa"/>
          <w:wAfter w:w="3499" w:type="dxa"/>
          <w:trHeight w:val="273"/>
        </w:trPr>
        <w:tc>
          <w:tcPr>
            <w:tcW w:w="425" w:type="dxa"/>
            <w:gridSpan w:val="2"/>
            <w:tcBorders>
              <w:top w:val="nil"/>
              <w:left w:val="nil"/>
              <w:bottom w:val="nil"/>
              <w:right w:val="nil"/>
            </w:tcBorders>
            <w:shd w:val="clear" w:color="auto" w:fill="auto"/>
            <w:noWrap/>
            <w:vAlign w:val="bottom"/>
            <w:hideMark/>
          </w:tcPr>
          <w:p w:rsidR="002044B8" w:rsidRPr="008C4C91" w:rsidRDefault="002044B8" w:rsidP="000152BA">
            <w:pPr>
              <w:spacing w:line="240" w:lineRule="auto"/>
              <w:jc w:val="right"/>
              <w:rPr>
                <w:rFonts w:ascii="Times New Roman" w:hAnsi="Times New Roman"/>
                <w:color w:val="000000"/>
                <w:sz w:val="20"/>
                <w:szCs w:val="20"/>
                <w:lang w:eastAsia="ru-RU"/>
              </w:rPr>
            </w:pPr>
            <w:r w:rsidRPr="008C4C91">
              <w:rPr>
                <w:rFonts w:ascii="Times New Roman" w:hAnsi="Times New Roman"/>
                <w:color w:val="000000"/>
                <w:sz w:val="20"/>
                <w:szCs w:val="20"/>
                <w:lang w:eastAsia="ru-RU"/>
              </w:rPr>
              <w:t>9.</w:t>
            </w:r>
          </w:p>
        </w:tc>
        <w:tc>
          <w:tcPr>
            <w:tcW w:w="7938" w:type="dxa"/>
            <w:gridSpan w:val="7"/>
            <w:tcBorders>
              <w:top w:val="nil"/>
              <w:left w:val="nil"/>
              <w:bottom w:val="nil"/>
              <w:right w:val="nil"/>
            </w:tcBorders>
            <w:shd w:val="clear" w:color="auto" w:fill="auto"/>
            <w:vAlign w:val="bottom"/>
            <w:hideMark/>
          </w:tcPr>
          <w:p w:rsidR="002044B8" w:rsidRPr="008C4C91" w:rsidRDefault="002044B8" w:rsidP="000152BA">
            <w:pPr>
              <w:spacing w:line="240" w:lineRule="auto"/>
              <w:rPr>
                <w:rFonts w:ascii="Times New Roman" w:hAnsi="Times New Roman"/>
                <w:color w:val="000000"/>
                <w:sz w:val="20"/>
                <w:szCs w:val="20"/>
                <w:lang w:eastAsia="ru-RU"/>
              </w:rPr>
            </w:pPr>
            <w:r w:rsidRPr="008C4C91">
              <w:rPr>
                <w:rFonts w:ascii="Times New Roman" w:hAnsi="Times New Roman"/>
                <w:color w:val="000000"/>
                <w:sz w:val="20"/>
                <w:szCs w:val="20"/>
                <w:lang w:eastAsia="ru-RU"/>
              </w:rPr>
              <w:t xml:space="preserve">Расчетное кол-во одновременных пожаров </w:t>
            </w:r>
          </w:p>
        </w:tc>
        <w:tc>
          <w:tcPr>
            <w:tcW w:w="1559" w:type="dxa"/>
            <w:gridSpan w:val="2"/>
            <w:tcBorders>
              <w:top w:val="nil"/>
              <w:left w:val="nil"/>
              <w:bottom w:val="nil"/>
              <w:right w:val="nil"/>
            </w:tcBorders>
            <w:vAlign w:val="bottom"/>
          </w:tcPr>
          <w:p w:rsidR="002044B8" w:rsidRPr="0063546B" w:rsidRDefault="002044B8" w:rsidP="000152BA">
            <w:pPr>
              <w:spacing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gridSpan w:val="3"/>
            <w:tcBorders>
              <w:top w:val="nil"/>
              <w:left w:val="nil"/>
              <w:bottom w:val="nil"/>
              <w:right w:val="nil"/>
            </w:tcBorders>
            <w:vAlign w:val="bottom"/>
          </w:tcPr>
          <w:p w:rsidR="002044B8" w:rsidRPr="008C4C91" w:rsidRDefault="002044B8" w:rsidP="000152BA">
            <w:pPr>
              <w:spacing w:line="240" w:lineRule="auto"/>
              <w:rPr>
                <w:rFonts w:ascii="Times New Roman" w:hAnsi="Times New Roman"/>
                <w:color w:val="000000"/>
                <w:sz w:val="20"/>
                <w:szCs w:val="20"/>
                <w:lang w:eastAsia="ru-RU"/>
              </w:rPr>
            </w:pPr>
          </w:p>
        </w:tc>
      </w:tr>
    </w:tbl>
    <w:p w:rsidR="002044B8" w:rsidRDefault="002044B8" w:rsidP="00B70B1B">
      <w:pPr>
        <w:autoSpaceDE w:val="0"/>
        <w:autoSpaceDN w:val="0"/>
        <w:adjustRightInd w:val="0"/>
        <w:spacing w:after="0" w:line="360" w:lineRule="auto"/>
        <w:jc w:val="center"/>
        <w:rPr>
          <w:rFonts w:ascii="Times New Roman" w:hAnsi="Times New Roman"/>
          <w:bCs/>
          <w:sz w:val="28"/>
          <w:szCs w:val="28"/>
          <w:lang w:eastAsia="ru-RU"/>
        </w:rPr>
      </w:pPr>
    </w:p>
    <w:p w:rsidR="00E53D9A" w:rsidRPr="00E07957" w:rsidRDefault="00E53D9A"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1.3.13  Наименование организации, которая наделена ста</w:t>
      </w:r>
      <w:r>
        <w:rPr>
          <w:rFonts w:ascii="Times New Roman" w:hAnsi="Times New Roman"/>
          <w:b/>
          <w:bCs/>
          <w:i/>
          <w:sz w:val="28"/>
          <w:szCs w:val="28"/>
          <w:lang w:eastAsia="ru-RU"/>
        </w:rPr>
        <w:t>тусом гарантирующей организации</w:t>
      </w:r>
    </w:p>
    <w:p w:rsidR="00E53D9A" w:rsidRPr="00E867B5" w:rsidRDefault="00E53D9A" w:rsidP="00E867B5">
      <w:pPr>
        <w:autoSpaceDE w:val="0"/>
        <w:autoSpaceDN w:val="0"/>
        <w:adjustRightInd w:val="0"/>
        <w:spacing w:after="0" w:line="360" w:lineRule="auto"/>
        <w:ind w:firstLine="708"/>
        <w:jc w:val="both"/>
        <w:rPr>
          <w:rFonts w:ascii="Times New Roman" w:hAnsi="Times New Roman"/>
          <w:color w:val="000000"/>
          <w:spacing w:val="2"/>
          <w:sz w:val="28"/>
          <w:szCs w:val="28"/>
          <w:shd w:val="clear" w:color="auto" w:fill="FFFFFF"/>
        </w:rPr>
      </w:pPr>
      <w:r w:rsidRPr="00E867B5">
        <w:rPr>
          <w:rFonts w:ascii="Times New Roman" w:hAnsi="Times New Roman"/>
          <w:color w:val="000000"/>
          <w:spacing w:val="2"/>
          <w:sz w:val="28"/>
          <w:szCs w:val="28"/>
          <w:shd w:val="clear" w:color="auto" w:fill="FFFFFF"/>
        </w:rPr>
        <w:t> В соответствии со </w:t>
      </w:r>
      <w:hyperlink r:id="rId10" w:history="1">
        <w:r w:rsidRPr="00E867B5">
          <w:rPr>
            <w:rFonts w:ascii="Times New Roman" w:hAnsi="Times New Roman"/>
            <w:color w:val="000000"/>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spacing w:val="2"/>
          <w:sz w:val="28"/>
          <w:szCs w:val="28"/>
          <w:shd w:val="clear" w:color="auto" w:fill="FFFFFF"/>
        </w:rPr>
        <w:t xml:space="preserve"> для централизованных систем водоснабжения </w:t>
      </w:r>
      <w:r w:rsidR="0074304C">
        <w:rPr>
          <w:rFonts w:ascii="Times New Roman" w:hAnsi="Times New Roman"/>
          <w:color w:val="000000"/>
          <w:spacing w:val="2"/>
          <w:sz w:val="28"/>
          <w:szCs w:val="28"/>
          <w:shd w:val="clear" w:color="auto" w:fill="FFFFFF"/>
        </w:rPr>
        <w:t xml:space="preserve">Медведовского </w:t>
      </w:r>
      <w:r>
        <w:rPr>
          <w:rFonts w:ascii="Times New Roman" w:hAnsi="Times New Roman"/>
          <w:color w:val="000000"/>
          <w:spacing w:val="2"/>
          <w:sz w:val="28"/>
          <w:szCs w:val="28"/>
          <w:shd w:val="clear" w:color="auto" w:fill="FFFFFF"/>
        </w:rPr>
        <w:t>сельского</w:t>
      </w:r>
      <w:r w:rsidRPr="00E867B5">
        <w:rPr>
          <w:rFonts w:ascii="Times New Roman" w:hAnsi="Times New Roman"/>
          <w:color w:val="000000"/>
          <w:spacing w:val="2"/>
          <w:sz w:val="28"/>
          <w:szCs w:val="28"/>
          <w:shd w:val="clear" w:color="auto" w:fill="FFFFFF"/>
        </w:rPr>
        <w:t xml:space="preserve"> поселения</w:t>
      </w:r>
      <w:r>
        <w:rPr>
          <w:rFonts w:ascii="Times New Roman" w:hAnsi="Times New Roman"/>
          <w:color w:val="000000"/>
          <w:spacing w:val="2"/>
          <w:sz w:val="28"/>
          <w:szCs w:val="28"/>
          <w:shd w:val="clear" w:color="auto" w:fill="FFFFFF"/>
        </w:rPr>
        <w:t>,</w:t>
      </w:r>
      <w:r w:rsidRPr="00E867B5">
        <w:rPr>
          <w:rFonts w:ascii="Times New Roman" w:hAnsi="Times New Roman"/>
          <w:color w:val="000000"/>
          <w:spacing w:val="2"/>
          <w:sz w:val="28"/>
          <w:szCs w:val="28"/>
          <w:shd w:val="clear" w:color="auto" w:fill="FFFFFF"/>
        </w:rPr>
        <w:t xml:space="preserve"> гарантирующей организацией определен</w:t>
      </w:r>
      <w:r>
        <w:rPr>
          <w:rFonts w:ascii="Times New Roman" w:hAnsi="Times New Roman"/>
          <w:color w:val="000000"/>
          <w:spacing w:val="2"/>
          <w:sz w:val="28"/>
          <w:szCs w:val="28"/>
          <w:shd w:val="clear" w:color="auto" w:fill="FFFFFF"/>
        </w:rPr>
        <w:t xml:space="preserve"> </w:t>
      </w:r>
      <w:r w:rsidRPr="00E867B5">
        <w:rPr>
          <w:rFonts w:ascii="Times New Roman" w:hAnsi="Times New Roman"/>
          <w:color w:val="000000"/>
          <w:spacing w:val="2"/>
          <w:sz w:val="28"/>
          <w:szCs w:val="28"/>
          <w:shd w:val="clear" w:color="auto" w:fill="FFFFFF"/>
        </w:rPr>
        <w:t xml:space="preserve"> </w:t>
      </w:r>
      <w:r w:rsidR="0074304C">
        <w:rPr>
          <w:rFonts w:ascii="Times New Roman" w:hAnsi="Times New Roman"/>
          <w:sz w:val="28"/>
          <w:szCs w:val="28"/>
        </w:rPr>
        <w:t>МУП ЖКХ</w:t>
      </w:r>
      <w:r>
        <w:rPr>
          <w:rFonts w:ascii="Times New Roman" w:hAnsi="Times New Roman"/>
          <w:sz w:val="28"/>
          <w:szCs w:val="28"/>
        </w:rPr>
        <w:t> </w:t>
      </w:r>
      <w:r w:rsidRPr="00607D45">
        <w:rPr>
          <w:rFonts w:ascii="Times New Roman" w:hAnsi="Times New Roman"/>
          <w:sz w:val="28"/>
          <w:szCs w:val="28"/>
        </w:rPr>
        <w:t>«</w:t>
      </w:r>
      <w:r w:rsidR="0074304C">
        <w:rPr>
          <w:rFonts w:ascii="Times New Roman" w:hAnsi="Times New Roman"/>
          <w:sz w:val="28"/>
          <w:szCs w:val="28"/>
        </w:rPr>
        <w:t>Универсал плюс</w:t>
      </w:r>
      <w:r w:rsidRPr="00607D45">
        <w:rPr>
          <w:rFonts w:ascii="Times New Roman" w:hAnsi="Times New Roman"/>
          <w:sz w:val="28"/>
          <w:szCs w:val="28"/>
        </w:rPr>
        <w:t>»</w:t>
      </w:r>
      <w:r>
        <w:rPr>
          <w:rFonts w:ascii="Times New Roman" w:hAnsi="Times New Roman"/>
          <w:sz w:val="28"/>
          <w:szCs w:val="28"/>
          <w:lang w:eastAsia="ru-RU"/>
        </w:rPr>
        <w:t>.</w:t>
      </w: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9D746E" w:rsidRDefault="009D746E"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p>
    <w:p w:rsidR="00E53D9A" w:rsidRPr="000E1DEE"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  ПРЕДЛОЖЕНИЯ ПО СТРОИТЕЛЬСТВУ, РЕКОНСТРУКЦИИ И МОДЕРНИЗАЦИИ ОБЪЕКТОВ ЦЕНТРАЛИЗОВАННЫХ СИСТЕМ ВОДОСНАБЖЕНИЯ</w:t>
      </w:r>
    </w:p>
    <w:p w:rsidR="00E53D9A"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w:t>
      </w:r>
      <w:r>
        <w:rPr>
          <w:rFonts w:ascii="Times New Roman" w:hAnsi="Times New Roman"/>
          <w:b/>
          <w:bCs/>
          <w:i/>
          <w:sz w:val="28"/>
          <w:szCs w:val="28"/>
          <w:lang w:eastAsia="ru-RU"/>
        </w:rPr>
        <w:t>о реализации схем водоснабжения</w:t>
      </w:r>
    </w:p>
    <w:p w:rsidR="00E53D9A" w:rsidRDefault="00E53D9A" w:rsidP="008922E7">
      <w:pPr>
        <w:pStyle w:val="1d"/>
        <w:spacing w:before="240" w:line="276" w:lineRule="auto"/>
        <w:ind w:left="57"/>
        <w:rPr>
          <w:lang w:val="ru-RU" w:eastAsia="ru-RU"/>
        </w:rPr>
      </w:pPr>
      <w:bookmarkStart w:id="0" w:name="_Toc351631616"/>
      <w:bookmarkStart w:id="1" w:name="_Toc351636343"/>
      <w:bookmarkStart w:id="2" w:name="_Toc351638018"/>
      <w:bookmarkStart w:id="3" w:name="_Toc351638642"/>
      <w:bookmarkStart w:id="4" w:name="_Toc362720601"/>
      <w:r w:rsidRPr="006F6C18">
        <w:rPr>
          <w:lang w:val="ru-RU" w:eastAsia="ru-RU"/>
        </w:rPr>
        <w:t>Модернизация существующих водозаборов</w:t>
      </w:r>
      <w:bookmarkEnd w:id="0"/>
      <w:bookmarkEnd w:id="1"/>
      <w:bookmarkEnd w:id="2"/>
      <w:bookmarkEnd w:id="3"/>
      <w:bookmarkEnd w:id="4"/>
    </w:p>
    <w:p w:rsidR="006615BC" w:rsidRPr="008C4C91" w:rsidRDefault="006615BC" w:rsidP="006615BC">
      <w:pPr>
        <w:ind w:firstLine="720"/>
        <w:rPr>
          <w:rFonts w:ascii="Times New Roman" w:hAnsi="Times New Roman"/>
          <w:i/>
          <w:sz w:val="24"/>
          <w:szCs w:val="24"/>
        </w:rPr>
      </w:pPr>
      <w:r w:rsidRPr="008C4C91">
        <w:rPr>
          <w:rFonts w:ascii="Times New Roman" w:hAnsi="Times New Roman"/>
          <w:sz w:val="28"/>
          <w:szCs w:val="28"/>
        </w:rPr>
        <w:t>Мероприятия по модернизации существующих водозаборов направлены на обеспечение бесперебойности подачи воды потребителям, повышение энергоэффективности подъема воды, обеспечение санитарных и экологических норм и правил.</w:t>
      </w:r>
    </w:p>
    <w:p w:rsidR="006615BC" w:rsidRPr="008C4C91" w:rsidRDefault="006615BC" w:rsidP="006615BC">
      <w:pPr>
        <w:ind w:firstLine="720"/>
        <w:rPr>
          <w:rFonts w:ascii="Times New Roman" w:hAnsi="Times New Roman"/>
          <w:sz w:val="28"/>
          <w:szCs w:val="28"/>
        </w:rPr>
      </w:pPr>
      <w:r w:rsidRPr="008C4C91">
        <w:rPr>
          <w:rFonts w:ascii="Times New Roman" w:hAnsi="Times New Roman"/>
          <w:sz w:val="28"/>
          <w:szCs w:val="28"/>
        </w:rPr>
        <w:t>Меры по обеспечению бесперебойности работы существующих водозаборов и повышению энергоэффективности подъема воды включают следующие мероприятия:</w:t>
      </w:r>
    </w:p>
    <w:p w:rsidR="006615BC" w:rsidRPr="008C4C91" w:rsidRDefault="006615BC" w:rsidP="006615BC">
      <w:pPr>
        <w:numPr>
          <w:ilvl w:val="0"/>
          <w:numId w:val="17"/>
        </w:numPr>
        <w:tabs>
          <w:tab w:val="clear" w:pos="360"/>
        </w:tabs>
        <w:spacing w:after="0"/>
        <w:ind w:left="709"/>
        <w:jc w:val="both"/>
        <w:rPr>
          <w:rFonts w:ascii="Times New Roman" w:hAnsi="Times New Roman"/>
          <w:sz w:val="28"/>
          <w:szCs w:val="28"/>
        </w:rPr>
      </w:pPr>
      <w:r w:rsidRPr="008C4C91">
        <w:rPr>
          <w:rFonts w:ascii="Times New Roman" w:hAnsi="Times New Roman"/>
          <w:sz w:val="28"/>
          <w:szCs w:val="28"/>
        </w:rPr>
        <w:t>повышение производительности водозаборов путем бурения новых артезианских скважин;</w:t>
      </w:r>
    </w:p>
    <w:p w:rsidR="006615BC" w:rsidRDefault="006615BC" w:rsidP="006615BC">
      <w:pPr>
        <w:numPr>
          <w:ilvl w:val="0"/>
          <w:numId w:val="17"/>
        </w:numPr>
        <w:tabs>
          <w:tab w:val="clear" w:pos="360"/>
        </w:tabs>
        <w:spacing w:after="0"/>
        <w:ind w:left="709"/>
        <w:jc w:val="both"/>
        <w:rPr>
          <w:rFonts w:ascii="Times New Roman" w:hAnsi="Times New Roman"/>
          <w:sz w:val="28"/>
          <w:szCs w:val="28"/>
        </w:rPr>
      </w:pPr>
      <w:r w:rsidRPr="008C4C91">
        <w:rPr>
          <w:rFonts w:ascii="Times New Roman" w:hAnsi="Times New Roman"/>
          <w:sz w:val="28"/>
          <w:szCs w:val="28"/>
        </w:rPr>
        <w:t>перебуривание существующих малодебитных и пескующих артезианских скважин;</w:t>
      </w:r>
    </w:p>
    <w:p w:rsidR="006615BC" w:rsidRPr="008C4C91" w:rsidRDefault="006615BC" w:rsidP="006615BC">
      <w:pPr>
        <w:numPr>
          <w:ilvl w:val="0"/>
          <w:numId w:val="17"/>
        </w:numPr>
        <w:tabs>
          <w:tab w:val="clear" w:pos="360"/>
        </w:tabs>
        <w:spacing w:after="0"/>
        <w:ind w:left="709"/>
        <w:jc w:val="both"/>
        <w:rPr>
          <w:rFonts w:ascii="Times New Roman" w:hAnsi="Times New Roman"/>
          <w:sz w:val="28"/>
          <w:szCs w:val="28"/>
        </w:rPr>
      </w:pPr>
      <w:r>
        <w:rPr>
          <w:rFonts w:ascii="Times New Roman" w:hAnsi="Times New Roman"/>
          <w:sz w:val="28"/>
          <w:szCs w:val="28"/>
        </w:rPr>
        <w:t xml:space="preserve">проведение технического обследования существующих скважин; </w:t>
      </w:r>
    </w:p>
    <w:p w:rsidR="006615BC" w:rsidRPr="008C4C91" w:rsidRDefault="006615BC" w:rsidP="006615BC">
      <w:pPr>
        <w:numPr>
          <w:ilvl w:val="0"/>
          <w:numId w:val="17"/>
        </w:numPr>
        <w:tabs>
          <w:tab w:val="clear" w:pos="360"/>
        </w:tabs>
        <w:spacing w:after="0"/>
        <w:ind w:left="709"/>
        <w:jc w:val="both"/>
        <w:rPr>
          <w:rFonts w:ascii="Times New Roman" w:hAnsi="Times New Roman"/>
          <w:sz w:val="28"/>
          <w:szCs w:val="28"/>
        </w:rPr>
      </w:pPr>
      <w:r w:rsidRPr="008C4C91">
        <w:rPr>
          <w:rFonts w:ascii="Times New Roman" w:hAnsi="Times New Roman"/>
          <w:sz w:val="28"/>
          <w:szCs w:val="28"/>
        </w:rPr>
        <w:t>установка современного энергосберегающего насосного оборудования;</w:t>
      </w:r>
    </w:p>
    <w:p w:rsidR="006615BC" w:rsidRDefault="006615BC" w:rsidP="006615BC">
      <w:pPr>
        <w:numPr>
          <w:ilvl w:val="0"/>
          <w:numId w:val="17"/>
        </w:numPr>
        <w:tabs>
          <w:tab w:val="clear" w:pos="360"/>
        </w:tabs>
        <w:spacing w:after="0"/>
        <w:ind w:left="709"/>
        <w:jc w:val="both"/>
        <w:rPr>
          <w:rFonts w:ascii="Times New Roman" w:hAnsi="Times New Roman"/>
          <w:sz w:val="28"/>
          <w:szCs w:val="28"/>
        </w:rPr>
      </w:pPr>
      <w:r w:rsidRPr="008C4C91">
        <w:rPr>
          <w:rFonts w:ascii="Times New Roman" w:hAnsi="Times New Roman"/>
          <w:sz w:val="28"/>
          <w:szCs w:val="28"/>
        </w:rPr>
        <w:t>реконструкция существующих водонапорных башен с установкой автоматизированных систем контроля уровня воды;</w:t>
      </w:r>
    </w:p>
    <w:p w:rsidR="006615BC" w:rsidRPr="008C4C91" w:rsidRDefault="006615BC" w:rsidP="006615BC">
      <w:pPr>
        <w:numPr>
          <w:ilvl w:val="0"/>
          <w:numId w:val="17"/>
        </w:numPr>
        <w:tabs>
          <w:tab w:val="clear" w:pos="360"/>
        </w:tabs>
        <w:spacing w:after="0"/>
        <w:ind w:left="709"/>
        <w:jc w:val="both"/>
        <w:rPr>
          <w:rFonts w:ascii="Times New Roman" w:hAnsi="Times New Roman"/>
          <w:sz w:val="28"/>
          <w:szCs w:val="28"/>
        </w:rPr>
      </w:pPr>
      <w:r>
        <w:rPr>
          <w:rFonts w:ascii="Times New Roman" w:hAnsi="Times New Roman"/>
          <w:sz w:val="28"/>
          <w:szCs w:val="28"/>
        </w:rPr>
        <w:t>реконструкция существующих насосных станций второго подъема и резервуаров запаса воды;</w:t>
      </w:r>
    </w:p>
    <w:p w:rsidR="006615BC" w:rsidRPr="008C4C91" w:rsidRDefault="006615BC" w:rsidP="006615BC">
      <w:pPr>
        <w:numPr>
          <w:ilvl w:val="0"/>
          <w:numId w:val="17"/>
        </w:numPr>
        <w:tabs>
          <w:tab w:val="clear" w:pos="360"/>
        </w:tabs>
        <w:spacing w:after="0"/>
        <w:ind w:left="709"/>
        <w:jc w:val="both"/>
        <w:rPr>
          <w:rFonts w:ascii="Times New Roman" w:hAnsi="Times New Roman"/>
          <w:sz w:val="28"/>
          <w:szCs w:val="28"/>
        </w:rPr>
      </w:pPr>
      <w:r w:rsidRPr="008C4C91">
        <w:rPr>
          <w:rFonts w:ascii="Times New Roman" w:hAnsi="Times New Roman"/>
          <w:sz w:val="28"/>
          <w:szCs w:val="28"/>
        </w:rPr>
        <w:t>создание системы автоматизации и телеметрии артезианских скважин;</w:t>
      </w:r>
    </w:p>
    <w:p w:rsidR="006615BC" w:rsidRPr="008C4C91" w:rsidRDefault="006615BC" w:rsidP="006615BC">
      <w:pPr>
        <w:numPr>
          <w:ilvl w:val="0"/>
          <w:numId w:val="17"/>
        </w:numPr>
        <w:tabs>
          <w:tab w:val="clear" w:pos="360"/>
        </w:tabs>
        <w:spacing w:after="0"/>
        <w:ind w:left="709"/>
        <w:jc w:val="both"/>
        <w:rPr>
          <w:rFonts w:ascii="Times New Roman" w:hAnsi="Times New Roman"/>
          <w:sz w:val="28"/>
          <w:szCs w:val="28"/>
        </w:rPr>
      </w:pPr>
      <w:r w:rsidRPr="008C4C91">
        <w:rPr>
          <w:rFonts w:ascii="Times New Roman" w:hAnsi="Times New Roman"/>
          <w:sz w:val="28"/>
          <w:szCs w:val="28"/>
        </w:rPr>
        <w:t>установка на скважинах ультразвуковых или индукционных расходомеров;</w:t>
      </w:r>
    </w:p>
    <w:p w:rsidR="006615BC" w:rsidRPr="008C4C91" w:rsidRDefault="006615BC" w:rsidP="006615BC">
      <w:pPr>
        <w:numPr>
          <w:ilvl w:val="0"/>
          <w:numId w:val="17"/>
        </w:numPr>
        <w:tabs>
          <w:tab w:val="clear" w:pos="360"/>
        </w:tabs>
        <w:spacing w:after="0"/>
        <w:ind w:left="709"/>
        <w:jc w:val="both"/>
        <w:rPr>
          <w:rFonts w:ascii="Times New Roman" w:hAnsi="Times New Roman"/>
          <w:sz w:val="28"/>
          <w:szCs w:val="28"/>
        </w:rPr>
      </w:pPr>
      <w:r w:rsidRPr="008C4C91">
        <w:rPr>
          <w:rFonts w:ascii="Times New Roman" w:hAnsi="Times New Roman"/>
          <w:sz w:val="28"/>
          <w:szCs w:val="28"/>
        </w:rPr>
        <w:t>установка уровнемеров и датчиков контроля напоров;</w:t>
      </w:r>
    </w:p>
    <w:p w:rsidR="006615BC" w:rsidRPr="008C4C91" w:rsidRDefault="006615BC" w:rsidP="006615BC">
      <w:pPr>
        <w:widowControl w:val="0"/>
        <w:numPr>
          <w:ilvl w:val="0"/>
          <w:numId w:val="17"/>
        </w:numPr>
        <w:tabs>
          <w:tab w:val="clear" w:pos="360"/>
        </w:tabs>
        <w:spacing w:after="0"/>
        <w:ind w:left="709" w:hanging="357"/>
        <w:jc w:val="both"/>
        <w:rPr>
          <w:rFonts w:ascii="Times New Roman" w:hAnsi="Times New Roman"/>
          <w:sz w:val="28"/>
          <w:szCs w:val="28"/>
        </w:rPr>
      </w:pPr>
      <w:r w:rsidRPr="008C4C91">
        <w:rPr>
          <w:rFonts w:ascii="Times New Roman" w:hAnsi="Times New Roman"/>
          <w:sz w:val="28"/>
          <w:szCs w:val="28"/>
        </w:rPr>
        <w:t>замена силового оборудования, обеспечение питания от двух независимых фидеров, замена насосов.</w:t>
      </w:r>
    </w:p>
    <w:p w:rsidR="006615BC" w:rsidRPr="008C4C91" w:rsidRDefault="006615BC" w:rsidP="006615BC">
      <w:pPr>
        <w:ind w:firstLine="720"/>
        <w:rPr>
          <w:rFonts w:ascii="Times New Roman" w:hAnsi="Times New Roman"/>
          <w:sz w:val="28"/>
          <w:szCs w:val="28"/>
        </w:rPr>
      </w:pPr>
      <w:r w:rsidRPr="008C4C91">
        <w:rPr>
          <w:rFonts w:ascii="Times New Roman" w:hAnsi="Times New Roman"/>
          <w:sz w:val="28"/>
          <w:szCs w:val="28"/>
        </w:rPr>
        <w:t>Для предотвращения заражения воды, подаваемой потребителю на хозяйственно-питьевые нужды, необходимо предусмотреть меры для обеспечения ее консервации. Среди всех известных методов обеззараживания только хлорирование обеспечивает консервацию воды в дозах, регламентированных СанПиН 2.1.4.1074-01 0,3-0,5 мг/л, т.е. обладает необходимым длительным действием. Производительность средств хлорирования должна обеспечивать указанные дозы с учетом хлор-поглощения обрабатываемых объемов воды.</w:t>
      </w:r>
    </w:p>
    <w:p w:rsidR="006615BC" w:rsidRPr="008C4C91" w:rsidRDefault="006615BC" w:rsidP="006615BC">
      <w:pPr>
        <w:ind w:firstLine="720"/>
        <w:rPr>
          <w:rFonts w:ascii="Times New Roman" w:hAnsi="Times New Roman"/>
          <w:sz w:val="28"/>
          <w:szCs w:val="28"/>
        </w:rPr>
      </w:pPr>
      <w:r w:rsidRPr="008C4C91">
        <w:rPr>
          <w:rFonts w:ascii="Times New Roman" w:hAnsi="Times New Roman"/>
          <w:sz w:val="28"/>
          <w:szCs w:val="28"/>
        </w:rPr>
        <w:t>Меры по обеспечению качества подаваемой населению воды включают следующие мероприятия:</w:t>
      </w:r>
    </w:p>
    <w:p w:rsidR="006615BC" w:rsidRPr="008C4C91" w:rsidRDefault="006615BC" w:rsidP="006615BC">
      <w:pPr>
        <w:numPr>
          <w:ilvl w:val="0"/>
          <w:numId w:val="23"/>
        </w:numPr>
        <w:spacing w:after="0"/>
        <w:ind w:left="426"/>
        <w:jc w:val="both"/>
        <w:rPr>
          <w:rFonts w:ascii="Times New Roman" w:hAnsi="Times New Roman"/>
          <w:sz w:val="28"/>
          <w:szCs w:val="28"/>
        </w:rPr>
      </w:pPr>
      <w:r w:rsidRPr="008C4C91">
        <w:rPr>
          <w:rFonts w:ascii="Times New Roman" w:hAnsi="Times New Roman"/>
          <w:sz w:val="28"/>
          <w:szCs w:val="28"/>
        </w:rPr>
        <w:t>установка средств обеззараживания (электролизных).</w:t>
      </w:r>
    </w:p>
    <w:p w:rsidR="006615BC" w:rsidRPr="008C4C91" w:rsidRDefault="006615BC" w:rsidP="006615BC">
      <w:pPr>
        <w:ind w:firstLine="720"/>
        <w:rPr>
          <w:rFonts w:ascii="Times New Roman" w:hAnsi="Times New Roman"/>
          <w:sz w:val="28"/>
          <w:szCs w:val="28"/>
        </w:rPr>
      </w:pPr>
      <w:r w:rsidRPr="008C4C91">
        <w:rPr>
          <w:rFonts w:ascii="Times New Roman" w:hAnsi="Times New Roman"/>
          <w:sz w:val="28"/>
          <w:szCs w:val="28"/>
        </w:rPr>
        <w:t>Проект направлен на достижение следующих показателей эффективности:</w:t>
      </w:r>
    </w:p>
    <w:p w:rsidR="006615BC" w:rsidRPr="008C4C91" w:rsidRDefault="006615BC" w:rsidP="006615BC">
      <w:pPr>
        <w:numPr>
          <w:ilvl w:val="0"/>
          <w:numId w:val="16"/>
        </w:numPr>
        <w:tabs>
          <w:tab w:val="clear" w:pos="360"/>
        </w:tabs>
        <w:spacing w:after="0"/>
        <w:ind w:left="426" w:hanging="425"/>
        <w:jc w:val="both"/>
        <w:rPr>
          <w:rFonts w:ascii="Times New Roman" w:hAnsi="Times New Roman"/>
          <w:sz w:val="28"/>
          <w:szCs w:val="28"/>
        </w:rPr>
      </w:pPr>
      <w:r w:rsidRPr="008C4C91">
        <w:rPr>
          <w:rFonts w:ascii="Times New Roman" w:hAnsi="Times New Roman"/>
          <w:sz w:val="28"/>
          <w:szCs w:val="28"/>
        </w:rPr>
        <w:t>Сокращение удельн</w:t>
      </w:r>
      <w:r>
        <w:rPr>
          <w:rFonts w:ascii="Times New Roman" w:hAnsi="Times New Roman"/>
          <w:sz w:val="28"/>
          <w:szCs w:val="28"/>
        </w:rPr>
        <w:t>ых энергозатрат на подъем воды;</w:t>
      </w:r>
    </w:p>
    <w:p w:rsidR="006615BC" w:rsidRPr="008C4C91" w:rsidRDefault="006615BC" w:rsidP="006615BC">
      <w:pPr>
        <w:numPr>
          <w:ilvl w:val="0"/>
          <w:numId w:val="16"/>
        </w:numPr>
        <w:tabs>
          <w:tab w:val="clear" w:pos="360"/>
        </w:tabs>
        <w:spacing w:after="0"/>
        <w:ind w:left="426" w:hanging="425"/>
        <w:jc w:val="both"/>
        <w:rPr>
          <w:rFonts w:ascii="Times New Roman" w:hAnsi="Times New Roman"/>
          <w:sz w:val="28"/>
          <w:szCs w:val="28"/>
        </w:rPr>
      </w:pPr>
      <w:r w:rsidRPr="008C4C91">
        <w:rPr>
          <w:rFonts w:ascii="Times New Roman" w:hAnsi="Times New Roman"/>
          <w:sz w:val="28"/>
          <w:szCs w:val="28"/>
        </w:rPr>
        <w:t>Повышение надежности работы водозаборов;</w:t>
      </w:r>
    </w:p>
    <w:p w:rsidR="006615BC" w:rsidRPr="008C4C91" w:rsidRDefault="006615BC" w:rsidP="006615BC">
      <w:pPr>
        <w:numPr>
          <w:ilvl w:val="0"/>
          <w:numId w:val="16"/>
        </w:numPr>
        <w:tabs>
          <w:tab w:val="clear" w:pos="360"/>
        </w:tabs>
        <w:spacing w:after="0"/>
        <w:ind w:left="426" w:hanging="425"/>
        <w:jc w:val="both"/>
        <w:rPr>
          <w:rFonts w:ascii="Times New Roman" w:hAnsi="Times New Roman"/>
          <w:sz w:val="28"/>
          <w:szCs w:val="28"/>
        </w:rPr>
      </w:pPr>
      <w:r w:rsidRPr="008C4C91">
        <w:rPr>
          <w:rFonts w:ascii="Times New Roman" w:hAnsi="Times New Roman"/>
          <w:sz w:val="28"/>
          <w:szCs w:val="28"/>
        </w:rPr>
        <w:t>Обеспечение надежного и безопасного обеззараживания воды.</w:t>
      </w:r>
    </w:p>
    <w:p w:rsidR="006615BC" w:rsidRPr="008C4C91" w:rsidRDefault="006615BC" w:rsidP="006615BC">
      <w:pPr>
        <w:ind w:firstLine="720"/>
        <w:rPr>
          <w:rFonts w:ascii="Times New Roman" w:hAnsi="Times New Roman"/>
          <w:sz w:val="28"/>
          <w:szCs w:val="28"/>
        </w:rPr>
      </w:pPr>
      <w:r w:rsidRPr="008C4C91">
        <w:rPr>
          <w:rFonts w:ascii="Times New Roman" w:hAnsi="Times New Roman"/>
          <w:sz w:val="28"/>
          <w:szCs w:val="28"/>
        </w:rPr>
        <w:t>Наиболее важным аспектом является замена насосного оборудования и модернизация энергоснабжения.</w:t>
      </w:r>
    </w:p>
    <w:p w:rsidR="006615BC" w:rsidRPr="008C4C91" w:rsidRDefault="006615BC" w:rsidP="006615BC">
      <w:pPr>
        <w:ind w:firstLine="720"/>
        <w:rPr>
          <w:rFonts w:ascii="Times New Roman" w:hAnsi="Times New Roman"/>
          <w:sz w:val="28"/>
          <w:szCs w:val="28"/>
        </w:rPr>
      </w:pPr>
      <w:r w:rsidRPr="008C4C91">
        <w:rPr>
          <w:rFonts w:ascii="Times New Roman" w:hAnsi="Times New Roman"/>
          <w:sz w:val="28"/>
          <w:szCs w:val="28"/>
        </w:rPr>
        <w:t xml:space="preserve">Водоснабжение населенных пунктов </w:t>
      </w:r>
      <w:r>
        <w:rPr>
          <w:rFonts w:ascii="Times New Roman" w:hAnsi="Times New Roman"/>
          <w:sz w:val="28"/>
          <w:szCs w:val="28"/>
        </w:rPr>
        <w:t>МО Медведовское СП</w:t>
      </w:r>
      <w:r w:rsidRPr="008C4C91">
        <w:rPr>
          <w:rFonts w:ascii="Times New Roman" w:hAnsi="Times New Roman"/>
          <w:sz w:val="28"/>
          <w:szCs w:val="28"/>
        </w:rPr>
        <w:t xml:space="preserve"> должно полностью базироваться на подземных водах.</w:t>
      </w:r>
    </w:p>
    <w:p w:rsidR="006615BC" w:rsidRPr="008C4C91" w:rsidRDefault="006615BC" w:rsidP="006615BC">
      <w:pPr>
        <w:spacing w:before="120"/>
        <w:rPr>
          <w:rFonts w:ascii="Times New Roman" w:hAnsi="Times New Roman"/>
          <w:b/>
          <w:i/>
          <w:sz w:val="28"/>
          <w:szCs w:val="28"/>
        </w:rPr>
      </w:pPr>
      <w:r>
        <w:rPr>
          <w:rFonts w:ascii="Times New Roman" w:hAnsi="Times New Roman"/>
          <w:b/>
          <w:i/>
          <w:sz w:val="28"/>
          <w:szCs w:val="28"/>
        </w:rPr>
        <w:t>ст. Медведовская</w:t>
      </w:r>
    </w:p>
    <w:p w:rsidR="006615BC" w:rsidRPr="008C4C91" w:rsidRDefault="006615BC" w:rsidP="006615BC">
      <w:pPr>
        <w:ind w:firstLine="720"/>
        <w:rPr>
          <w:rFonts w:ascii="Times New Roman" w:hAnsi="Times New Roman"/>
          <w:sz w:val="28"/>
          <w:szCs w:val="28"/>
        </w:rPr>
      </w:pPr>
      <w:r w:rsidRPr="008C4C91">
        <w:rPr>
          <w:rFonts w:ascii="Times New Roman" w:hAnsi="Times New Roman"/>
          <w:sz w:val="28"/>
          <w:szCs w:val="28"/>
        </w:rPr>
        <w:t xml:space="preserve">Согласно произведенному расчету расход воды составляет: </w:t>
      </w:r>
    </w:p>
    <w:p w:rsidR="006615BC" w:rsidRDefault="006615BC" w:rsidP="006615BC">
      <w:pPr>
        <w:rPr>
          <w:rFonts w:ascii="Times New Roman" w:hAnsi="Times New Roman"/>
          <w:sz w:val="28"/>
          <w:szCs w:val="28"/>
        </w:rPr>
      </w:pPr>
      <w:r w:rsidRPr="00D91369">
        <w:rPr>
          <w:rFonts w:ascii="Times New Roman" w:hAnsi="Times New Roman"/>
          <w:sz w:val="28"/>
          <w:szCs w:val="28"/>
        </w:rPr>
        <w:t>Q = 6069,25м</w:t>
      </w:r>
      <w:r w:rsidRPr="00D91369">
        <w:rPr>
          <w:rFonts w:ascii="Times New Roman" w:hAnsi="Times New Roman"/>
          <w:sz w:val="28"/>
          <w:szCs w:val="28"/>
          <w:vertAlign w:val="superscript"/>
        </w:rPr>
        <w:t>3</w:t>
      </w:r>
      <w:r w:rsidRPr="00D91369">
        <w:rPr>
          <w:rFonts w:ascii="Times New Roman" w:hAnsi="Times New Roman"/>
          <w:sz w:val="28"/>
          <w:szCs w:val="28"/>
        </w:rPr>
        <w:t>/сут. – на существующее положение;</w:t>
      </w:r>
    </w:p>
    <w:p w:rsidR="006615BC" w:rsidRPr="008C4C91" w:rsidRDefault="006615BC" w:rsidP="006615BC">
      <w:pPr>
        <w:rPr>
          <w:rFonts w:ascii="Times New Roman" w:hAnsi="Times New Roman"/>
          <w:sz w:val="28"/>
          <w:szCs w:val="28"/>
        </w:rPr>
      </w:pPr>
      <w:r w:rsidRPr="001D1486">
        <w:rPr>
          <w:rFonts w:ascii="Times New Roman" w:hAnsi="Times New Roman"/>
          <w:sz w:val="28"/>
          <w:szCs w:val="28"/>
        </w:rPr>
        <w:t xml:space="preserve">Q = </w:t>
      </w:r>
      <w:r w:rsidRPr="00D91369">
        <w:rPr>
          <w:rFonts w:ascii="Times New Roman" w:hAnsi="Times New Roman"/>
          <w:sz w:val="28"/>
          <w:szCs w:val="28"/>
        </w:rPr>
        <w:t>7626,26</w:t>
      </w:r>
      <w:r w:rsidRPr="001D1486">
        <w:rPr>
          <w:rFonts w:ascii="Times New Roman" w:hAnsi="Times New Roman"/>
          <w:sz w:val="28"/>
          <w:szCs w:val="28"/>
        </w:rPr>
        <w:t xml:space="preserve"> м</w:t>
      </w:r>
      <w:r w:rsidRPr="001D1486">
        <w:rPr>
          <w:rFonts w:ascii="Times New Roman" w:hAnsi="Times New Roman"/>
          <w:sz w:val="28"/>
          <w:szCs w:val="28"/>
          <w:vertAlign w:val="superscript"/>
        </w:rPr>
        <w:t>3</w:t>
      </w:r>
      <w:r w:rsidRPr="001D1486">
        <w:rPr>
          <w:rFonts w:ascii="Times New Roman" w:hAnsi="Times New Roman"/>
          <w:sz w:val="28"/>
          <w:szCs w:val="28"/>
        </w:rPr>
        <w:t xml:space="preserve">/сут. – на </w:t>
      </w:r>
      <w:r>
        <w:rPr>
          <w:rFonts w:ascii="Times New Roman" w:hAnsi="Times New Roman"/>
          <w:sz w:val="28"/>
          <w:szCs w:val="28"/>
        </w:rPr>
        <w:t>первую очередь строительства</w:t>
      </w:r>
      <w:r w:rsidRPr="001D1486">
        <w:rPr>
          <w:rFonts w:ascii="Times New Roman" w:hAnsi="Times New Roman"/>
          <w:sz w:val="28"/>
          <w:szCs w:val="28"/>
        </w:rPr>
        <w:t>.</w:t>
      </w:r>
    </w:p>
    <w:p w:rsidR="006615BC" w:rsidRPr="008C4C91" w:rsidRDefault="006615BC" w:rsidP="006615BC">
      <w:pPr>
        <w:rPr>
          <w:rFonts w:ascii="Times New Roman" w:hAnsi="Times New Roman"/>
          <w:sz w:val="28"/>
          <w:szCs w:val="28"/>
        </w:rPr>
      </w:pPr>
      <w:r w:rsidRPr="008C4C91">
        <w:rPr>
          <w:rFonts w:ascii="Times New Roman" w:hAnsi="Times New Roman"/>
          <w:sz w:val="28"/>
          <w:szCs w:val="28"/>
        </w:rPr>
        <w:t xml:space="preserve">Q = </w:t>
      </w:r>
      <w:r w:rsidRPr="00D91369">
        <w:rPr>
          <w:rFonts w:ascii="Times New Roman" w:hAnsi="Times New Roman"/>
          <w:sz w:val="28"/>
          <w:szCs w:val="28"/>
        </w:rPr>
        <w:t>9789,03</w:t>
      </w:r>
      <w:r w:rsidRPr="008C4C91">
        <w:rPr>
          <w:rFonts w:ascii="Times New Roman" w:hAnsi="Times New Roman"/>
          <w:sz w:val="28"/>
          <w:szCs w:val="28"/>
        </w:rPr>
        <w:t>м</w:t>
      </w:r>
      <w:r w:rsidRPr="008C4C91">
        <w:rPr>
          <w:rFonts w:ascii="Times New Roman" w:hAnsi="Times New Roman"/>
          <w:sz w:val="28"/>
          <w:szCs w:val="28"/>
          <w:vertAlign w:val="superscript"/>
        </w:rPr>
        <w:t>3</w:t>
      </w:r>
      <w:r w:rsidRPr="008C4C91">
        <w:rPr>
          <w:rFonts w:ascii="Times New Roman" w:hAnsi="Times New Roman"/>
          <w:sz w:val="28"/>
          <w:szCs w:val="28"/>
        </w:rPr>
        <w:t>/сут. – на расчетный срок.</w:t>
      </w:r>
    </w:p>
    <w:p w:rsidR="006615BC" w:rsidRPr="001D6CAD" w:rsidRDefault="006615BC" w:rsidP="006615BC">
      <w:pPr>
        <w:ind w:firstLine="720"/>
        <w:rPr>
          <w:rFonts w:ascii="Times New Roman" w:hAnsi="Times New Roman"/>
          <w:sz w:val="28"/>
          <w:szCs w:val="28"/>
        </w:rPr>
      </w:pPr>
      <w:r>
        <w:rPr>
          <w:rFonts w:ascii="Times New Roman" w:hAnsi="Times New Roman"/>
          <w:sz w:val="28"/>
          <w:szCs w:val="28"/>
        </w:rPr>
        <w:t xml:space="preserve">Источником водоснабжения ст. Медведовской предусматриваются существующие водозаборные сооружения с учетом их реконструкции и модернизации. </w:t>
      </w:r>
      <w:r w:rsidRPr="001D6CAD">
        <w:rPr>
          <w:rFonts w:ascii="Times New Roman" w:hAnsi="Times New Roman"/>
          <w:sz w:val="28"/>
          <w:szCs w:val="28"/>
        </w:rPr>
        <w:t>Схемой водоснабжения предусматривается объединенный хозяйственно-питьевой и противопожарный водопровод.</w:t>
      </w:r>
    </w:p>
    <w:p w:rsidR="006615BC" w:rsidRDefault="006615BC" w:rsidP="006615BC">
      <w:pPr>
        <w:ind w:firstLine="720"/>
        <w:rPr>
          <w:rFonts w:ascii="Times New Roman" w:hAnsi="Times New Roman"/>
          <w:sz w:val="28"/>
          <w:szCs w:val="28"/>
        </w:rPr>
      </w:pPr>
      <w:r w:rsidRPr="00C45EF5">
        <w:rPr>
          <w:rFonts w:ascii="Times New Roman" w:hAnsi="Times New Roman"/>
          <w:sz w:val="28"/>
          <w:szCs w:val="28"/>
        </w:rPr>
        <w:t xml:space="preserve">Для обеспечения бесперебойного водоснабжения </w:t>
      </w:r>
      <w:r>
        <w:rPr>
          <w:rFonts w:ascii="Times New Roman" w:hAnsi="Times New Roman"/>
          <w:sz w:val="28"/>
          <w:szCs w:val="28"/>
        </w:rPr>
        <w:t>ст</w:t>
      </w:r>
      <w:r w:rsidRPr="00C45EF5">
        <w:rPr>
          <w:rFonts w:ascii="Times New Roman" w:hAnsi="Times New Roman"/>
          <w:sz w:val="28"/>
          <w:szCs w:val="28"/>
        </w:rPr>
        <w:t>.</w:t>
      </w:r>
      <w:r>
        <w:rPr>
          <w:rFonts w:ascii="Times New Roman" w:hAnsi="Times New Roman"/>
          <w:sz w:val="28"/>
          <w:szCs w:val="28"/>
        </w:rPr>
        <w:t xml:space="preserve">Медведовской </w:t>
      </w:r>
      <w:r w:rsidRPr="00C45EF5">
        <w:rPr>
          <w:rFonts w:ascii="Times New Roman" w:hAnsi="Times New Roman"/>
          <w:sz w:val="28"/>
          <w:szCs w:val="28"/>
        </w:rPr>
        <w:t xml:space="preserve">необходимо выполнить реконструкцию </w:t>
      </w:r>
      <w:r>
        <w:rPr>
          <w:rFonts w:ascii="Times New Roman" w:hAnsi="Times New Roman"/>
          <w:sz w:val="28"/>
          <w:szCs w:val="28"/>
        </w:rPr>
        <w:t xml:space="preserve">пяти </w:t>
      </w:r>
      <w:r w:rsidRPr="00C45EF5">
        <w:rPr>
          <w:rFonts w:ascii="Times New Roman" w:hAnsi="Times New Roman"/>
          <w:sz w:val="28"/>
          <w:szCs w:val="28"/>
        </w:rPr>
        <w:t>существующ</w:t>
      </w:r>
      <w:r>
        <w:rPr>
          <w:rFonts w:ascii="Times New Roman" w:hAnsi="Times New Roman"/>
          <w:sz w:val="28"/>
          <w:szCs w:val="28"/>
        </w:rPr>
        <w:t>их водозаборных сооружений в составе</w:t>
      </w:r>
      <w:r w:rsidRPr="00C45EF5">
        <w:rPr>
          <w:rFonts w:ascii="Times New Roman" w:hAnsi="Times New Roman"/>
          <w:sz w:val="28"/>
          <w:szCs w:val="28"/>
        </w:rPr>
        <w:t>:</w:t>
      </w:r>
    </w:p>
    <w:p w:rsidR="006615BC" w:rsidRPr="00D46102" w:rsidRDefault="006615BC" w:rsidP="006615BC">
      <w:pPr>
        <w:ind w:firstLine="720"/>
        <w:rPr>
          <w:rFonts w:ascii="Times New Roman" w:hAnsi="Times New Roman"/>
          <w:b/>
          <w:sz w:val="28"/>
          <w:szCs w:val="28"/>
        </w:rPr>
      </w:pPr>
      <w:r w:rsidRPr="00D46102">
        <w:rPr>
          <w:rFonts w:ascii="Times New Roman" w:hAnsi="Times New Roman"/>
          <w:b/>
          <w:sz w:val="28"/>
          <w:szCs w:val="28"/>
        </w:rPr>
        <w:t>Водо</w:t>
      </w:r>
      <w:r>
        <w:rPr>
          <w:rFonts w:ascii="Times New Roman" w:hAnsi="Times New Roman"/>
          <w:b/>
          <w:sz w:val="28"/>
          <w:szCs w:val="28"/>
        </w:rPr>
        <w:t>провод</w:t>
      </w:r>
      <w:r w:rsidRPr="00D46102">
        <w:rPr>
          <w:rFonts w:ascii="Times New Roman" w:hAnsi="Times New Roman"/>
          <w:b/>
          <w:sz w:val="28"/>
          <w:szCs w:val="28"/>
        </w:rPr>
        <w:t xml:space="preserve">ные сооружения </w:t>
      </w:r>
      <w:r>
        <w:rPr>
          <w:rFonts w:ascii="Times New Roman" w:hAnsi="Times New Roman"/>
          <w:b/>
          <w:sz w:val="28"/>
          <w:szCs w:val="28"/>
        </w:rPr>
        <w:t>№ 1 по ул.</w:t>
      </w:r>
      <w:r w:rsidRPr="00D46102">
        <w:rPr>
          <w:rFonts w:ascii="Times New Roman" w:hAnsi="Times New Roman"/>
          <w:b/>
          <w:sz w:val="28"/>
          <w:szCs w:val="28"/>
        </w:rPr>
        <w:t>Выгонной, 7:</w:t>
      </w:r>
    </w:p>
    <w:p w:rsidR="006615BC" w:rsidRDefault="006615BC" w:rsidP="006615BC">
      <w:pPr>
        <w:pStyle w:val="a9"/>
        <w:numPr>
          <w:ilvl w:val="0"/>
          <w:numId w:val="25"/>
        </w:numPr>
        <w:spacing w:after="0"/>
        <w:jc w:val="both"/>
        <w:rPr>
          <w:rFonts w:ascii="Times New Roman" w:hAnsi="Times New Roman"/>
          <w:sz w:val="28"/>
          <w:szCs w:val="28"/>
        </w:rPr>
      </w:pPr>
      <w:r>
        <w:rPr>
          <w:rFonts w:ascii="Times New Roman" w:hAnsi="Times New Roman"/>
          <w:sz w:val="28"/>
          <w:szCs w:val="28"/>
        </w:rPr>
        <w:t>Проведение технического обследования и ремонта 4-х существующих артезианских скважин с увеличением их производительности до 25 м</w:t>
      </w:r>
      <w:r w:rsidRPr="004151D9">
        <w:rPr>
          <w:rFonts w:ascii="Times New Roman" w:hAnsi="Times New Roman"/>
          <w:sz w:val="28"/>
          <w:szCs w:val="28"/>
          <w:vertAlign w:val="superscript"/>
        </w:rPr>
        <w:t>3</w:t>
      </w:r>
      <w:r>
        <w:rPr>
          <w:rFonts w:ascii="Times New Roman" w:hAnsi="Times New Roman"/>
          <w:sz w:val="28"/>
          <w:szCs w:val="28"/>
        </w:rPr>
        <w:t>/ч каждой;</w:t>
      </w:r>
    </w:p>
    <w:p w:rsidR="006615BC" w:rsidRPr="000B05BE" w:rsidRDefault="006615BC" w:rsidP="006615BC">
      <w:pPr>
        <w:pStyle w:val="a9"/>
        <w:numPr>
          <w:ilvl w:val="0"/>
          <w:numId w:val="25"/>
        </w:numPr>
        <w:spacing w:after="0"/>
        <w:jc w:val="both"/>
        <w:rPr>
          <w:rFonts w:ascii="Times New Roman" w:hAnsi="Times New Roman"/>
          <w:sz w:val="28"/>
          <w:szCs w:val="28"/>
        </w:rPr>
      </w:pPr>
      <w:r>
        <w:rPr>
          <w:rFonts w:ascii="Times New Roman" w:hAnsi="Times New Roman"/>
          <w:sz w:val="28"/>
          <w:szCs w:val="28"/>
        </w:rPr>
        <w:t>Бурение новых а</w:t>
      </w:r>
      <w:r w:rsidRPr="000B05BE">
        <w:rPr>
          <w:rFonts w:ascii="Times New Roman" w:hAnsi="Times New Roman"/>
          <w:sz w:val="28"/>
          <w:szCs w:val="28"/>
        </w:rPr>
        <w:t xml:space="preserve">рт. скважины в количестве </w:t>
      </w:r>
      <w:r>
        <w:rPr>
          <w:rFonts w:ascii="Times New Roman" w:hAnsi="Times New Roman"/>
          <w:sz w:val="28"/>
          <w:szCs w:val="28"/>
        </w:rPr>
        <w:t>7</w:t>
      </w:r>
      <w:r w:rsidRPr="000B05BE">
        <w:rPr>
          <w:rFonts w:ascii="Times New Roman" w:hAnsi="Times New Roman"/>
          <w:sz w:val="28"/>
          <w:szCs w:val="28"/>
        </w:rPr>
        <w:t xml:space="preserve"> шт.;</w:t>
      </w:r>
    </w:p>
    <w:p w:rsidR="006615BC" w:rsidRDefault="006615BC" w:rsidP="006615BC">
      <w:pPr>
        <w:pStyle w:val="a9"/>
        <w:numPr>
          <w:ilvl w:val="0"/>
          <w:numId w:val="25"/>
        </w:numPr>
        <w:spacing w:after="0"/>
        <w:jc w:val="both"/>
        <w:rPr>
          <w:rFonts w:ascii="Times New Roman" w:hAnsi="Times New Roman"/>
          <w:sz w:val="28"/>
          <w:szCs w:val="28"/>
        </w:rPr>
      </w:pPr>
      <w:r>
        <w:rPr>
          <w:rFonts w:ascii="Times New Roman" w:hAnsi="Times New Roman"/>
          <w:sz w:val="28"/>
          <w:szCs w:val="28"/>
        </w:rPr>
        <w:t>Реконструкция ВНС II подъема</w:t>
      </w:r>
      <w:r w:rsidRPr="000B05BE">
        <w:rPr>
          <w:rFonts w:ascii="Times New Roman" w:hAnsi="Times New Roman"/>
          <w:sz w:val="28"/>
          <w:szCs w:val="28"/>
        </w:rPr>
        <w:t>;</w:t>
      </w:r>
    </w:p>
    <w:p w:rsidR="006615BC" w:rsidRDefault="006615BC" w:rsidP="006615BC">
      <w:pPr>
        <w:pStyle w:val="a9"/>
        <w:numPr>
          <w:ilvl w:val="0"/>
          <w:numId w:val="25"/>
        </w:numPr>
        <w:spacing w:after="0"/>
        <w:jc w:val="both"/>
        <w:rPr>
          <w:rFonts w:ascii="Times New Roman" w:hAnsi="Times New Roman"/>
          <w:sz w:val="28"/>
          <w:szCs w:val="28"/>
        </w:rPr>
      </w:pPr>
      <w:r>
        <w:rPr>
          <w:rFonts w:ascii="Times New Roman" w:hAnsi="Times New Roman"/>
          <w:sz w:val="28"/>
          <w:szCs w:val="28"/>
        </w:rPr>
        <w:t>Демонтаж существующих резервуаров чистой воды емкостью 600 м</w:t>
      </w:r>
      <w:r w:rsidRPr="00D46102">
        <w:rPr>
          <w:rFonts w:ascii="Times New Roman" w:hAnsi="Times New Roman"/>
          <w:sz w:val="28"/>
          <w:szCs w:val="28"/>
          <w:vertAlign w:val="superscript"/>
        </w:rPr>
        <w:t>3</w:t>
      </w:r>
      <w:r>
        <w:rPr>
          <w:rFonts w:ascii="Times New Roman" w:hAnsi="Times New Roman"/>
          <w:sz w:val="28"/>
          <w:szCs w:val="28"/>
        </w:rPr>
        <w:t>и строительство новых в количестве 2 штук емкостью 1000 м</w:t>
      </w:r>
      <w:r w:rsidRPr="001D1486">
        <w:rPr>
          <w:rFonts w:ascii="Times New Roman" w:hAnsi="Times New Roman"/>
          <w:sz w:val="28"/>
          <w:szCs w:val="28"/>
          <w:vertAlign w:val="superscript"/>
        </w:rPr>
        <w:t>3</w:t>
      </w:r>
      <w:r>
        <w:rPr>
          <w:rFonts w:ascii="Times New Roman" w:hAnsi="Times New Roman"/>
          <w:sz w:val="28"/>
          <w:szCs w:val="28"/>
        </w:rPr>
        <w:t xml:space="preserve"> каждый;</w:t>
      </w:r>
    </w:p>
    <w:p w:rsidR="006615BC" w:rsidRDefault="006615BC" w:rsidP="006615BC">
      <w:pPr>
        <w:pStyle w:val="a9"/>
        <w:numPr>
          <w:ilvl w:val="0"/>
          <w:numId w:val="25"/>
        </w:numPr>
        <w:spacing w:after="0"/>
        <w:jc w:val="both"/>
        <w:rPr>
          <w:rFonts w:ascii="Times New Roman" w:hAnsi="Times New Roman"/>
          <w:sz w:val="28"/>
          <w:szCs w:val="28"/>
        </w:rPr>
      </w:pPr>
      <w:r>
        <w:rPr>
          <w:rFonts w:ascii="Times New Roman" w:hAnsi="Times New Roman"/>
          <w:sz w:val="28"/>
          <w:szCs w:val="28"/>
        </w:rPr>
        <w:t>Установка обеззараживания</w:t>
      </w:r>
      <w:r w:rsidRPr="000B05BE">
        <w:rPr>
          <w:rFonts w:ascii="Times New Roman" w:hAnsi="Times New Roman"/>
          <w:sz w:val="28"/>
          <w:szCs w:val="28"/>
        </w:rPr>
        <w:t xml:space="preserve"> производительностью </w:t>
      </w:r>
      <w:r>
        <w:rPr>
          <w:rFonts w:ascii="Times New Roman" w:hAnsi="Times New Roman"/>
          <w:sz w:val="28"/>
          <w:szCs w:val="28"/>
        </w:rPr>
        <w:t>5865</w:t>
      </w:r>
      <w:r w:rsidRPr="001D1486">
        <w:rPr>
          <w:rFonts w:ascii="Times New Roman" w:hAnsi="Times New Roman"/>
          <w:sz w:val="28"/>
          <w:szCs w:val="28"/>
        </w:rPr>
        <w:t>м</w:t>
      </w:r>
      <w:r w:rsidRPr="001D1486">
        <w:rPr>
          <w:rFonts w:ascii="Times New Roman" w:hAnsi="Times New Roman"/>
          <w:sz w:val="28"/>
          <w:szCs w:val="28"/>
          <w:vertAlign w:val="superscript"/>
        </w:rPr>
        <w:t>3</w:t>
      </w:r>
      <w:r w:rsidRPr="001D1486">
        <w:rPr>
          <w:rFonts w:ascii="Times New Roman" w:hAnsi="Times New Roman"/>
          <w:sz w:val="28"/>
          <w:szCs w:val="28"/>
        </w:rPr>
        <w:t>/сут</w:t>
      </w:r>
      <w:r w:rsidRPr="000B05BE">
        <w:rPr>
          <w:rFonts w:ascii="Times New Roman" w:hAnsi="Times New Roman"/>
          <w:sz w:val="28"/>
          <w:szCs w:val="28"/>
        </w:rPr>
        <w:t>.</w:t>
      </w:r>
    </w:p>
    <w:p w:rsidR="006615BC" w:rsidRDefault="006615BC" w:rsidP="006615BC">
      <w:pPr>
        <w:pStyle w:val="a9"/>
        <w:rPr>
          <w:rFonts w:ascii="Times New Roman" w:hAnsi="Times New Roman"/>
          <w:sz w:val="28"/>
          <w:szCs w:val="28"/>
        </w:rPr>
      </w:pPr>
      <w:r>
        <w:rPr>
          <w:rFonts w:ascii="Times New Roman" w:hAnsi="Times New Roman"/>
          <w:sz w:val="28"/>
          <w:szCs w:val="28"/>
        </w:rPr>
        <w:t>Место бурения новых артезианских скважин определяется после проведения</w:t>
      </w:r>
      <w:r w:rsidRPr="00D7092E">
        <w:rPr>
          <w:rFonts w:ascii="Times New Roman" w:hAnsi="Times New Roman"/>
          <w:sz w:val="28"/>
          <w:szCs w:val="28"/>
        </w:rPr>
        <w:t xml:space="preserve"> гидрологических изысканий.</w:t>
      </w:r>
    </w:p>
    <w:p w:rsidR="006615BC" w:rsidRPr="00D46102" w:rsidRDefault="006615BC" w:rsidP="006615BC">
      <w:pPr>
        <w:ind w:firstLine="720"/>
        <w:rPr>
          <w:rFonts w:ascii="Times New Roman" w:hAnsi="Times New Roman"/>
          <w:b/>
          <w:sz w:val="28"/>
          <w:szCs w:val="28"/>
        </w:rPr>
      </w:pPr>
      <w:r w:rsidRPr="00D46102">
        <w:rPr>
          <w:rFonts w:ascii="Times New Roman" w:hAnsi="Times New Roman"/>
          <w:b/>
          <w:sz w:val="28"/>
          <w:szCs w:val="28"/>
        </w:rPr>
        <w:t>Водо</w:t>
      </w:r>
      <w:r>
        <w:rPr>
          <w:rFonts w:ascii="Times New Roman" w:hAnsi="Times New Roman"/>
          <w:b/>
          <w:sz w:val="28"/>
          <w:szCs w:val="28"/>
        </w:rPr>
        <w:t>забор</w:t>
      </w:r>
      <w:r w:rsidRPr="00D46102">
        <w:rPr>
          <w:rFonts w:ascii="Times New Roman" w:hAnsi="Times New Roman"/>
          <w:b/>
          <w:sz w:val="28"/>
          <w:szCs w:val="28"/>
        </w:rPr>
        <w:t xml:space="preserve">ные сооружения </w:t>
      </w:r>
      <w:r>
        <w:rPr>
          <w:rFonts w:ascii="Times New Roman" w:hAnsi="Times New Roman"/>
          <w:b/>
          <w:sz w:val="28"/>
          <w:szCs w:val="28"/>
        </w:rPr>
        <w:t>№ 2 по ул.Фадеева</w:t>
      </w:r>
      <w:r w:rsidRPr="00D46102">
        <w:rPr>
          <w:rFonts w:ascii="Times New Roman" w:hAnsi="Times New Roman"/>
          <w:b/>
          <w:sz w:val="28"/>
          <w:szCs w:val="28"/>
        </w:rPr>
        <w:t>:</w:t>
      </w:r>
    </w:p>
    <w:p w:rsidR="006615BC" w:rsidRDefault="006615BC" w:rsidP="006615BC">
      <w:pPr>
        <w:pStyle w:val="a9"/>
        <w:numPr>
          <w:ilvl w:val="0"/>
          <w:numId w:val="33"/>
        </w:numPr>
        <w:spacing w:after="0"/>
        <w:jc w:val="both"/>
        <w:rPr>
          <w:rFonts w:ascii="Times New Roman" w:hAnsi="Times New Roman"/>
          <w:sz w:val="28"/>
          <w:szCs w:val="28"/>
        </w:rPr>
      </w:pPr>
      <w:r>
        <w:rPr>
          <w:rFonts w:ascii="Times New Roman" w:hAnsi="Times New Roman"/>
          <w:sz w:val="28"/>
          <w:szCs w:val="28"/>
        </w:rPr>
        <w:t>Проведение технического обследования и ремонта существующей артезианской скважиныс увеличением ее производительности;</w:t>
      </w:r>
    </w:p>
    <w:p w:rsidR="006615BC" w:rsidRDefault="006615BC" w:rsidP="006615BC">
      <w:pPr>
        <w:pStyle w:val="a9"/>
        <w:numPr>
          <w:ilvl w:val="0"/>
          <w:numId w:val="33"/>
        </w:numPr>
        <w:spacing w:after="0"/>
        <w:jc w:val="both"/>
        <w:rPr>
          <w:rFonts w:ascii="Times New Roman" w:hAnsi="Times New Roman"/>
          <w:sz w:val="28"/>
          <w:szCs w:val="28"/>
        </w:rPr>
      </w:pPr>
      <w:r>
        <w:rPr>
          <w:rFonts w:ascii="Times New Roman" w:hAnsi="Times New Roman"/>
          <w:sz w:val="28"/>
          <w:szCs w:val="28"/>
        </w:rPr>
        <w:t>Реконструкция существующей водонапорной башни емкостью 25 м</w:t>
      </w:r>
      <w:r w:rsidRPr="00EF09D6">
        <w:rPr>
          <w:rFonts w:ascii="Times New Roman" w:hAnsi="Times New Roman"/>
          <w:sz w:val="28"/>
          <w:szCs w:val="28"/>
          <w:vertAlign w:val="superscript"/>
        </w:rPr>
        <w:t>3</w:t>
      </w:r>
      <w:r w:rsidRPr="000B05BE">
        <w:rPr>
          <w:rFonts w:ascii="Times New Roman" w:hAnsi="Times New Roman"/>
          <w:sz w:val="28"/>
          <w:szCs w:val="28"/>
        </w:rPr>
        <w:t>;</w:t>
      </w:r>
    </w:p>
    <w:p w:rsidR="006615BC" w:rsidRDefault="006615BC" w:rsidP="006615BC">
      <w:pPr>
        <w:pStyle w:val="a9"/>
        <w:numPr>
          <w:ilvl w:val="0"/>
          <w:numId w:val="33"/>
        </w:numPr>
        <w:spacing w:after="0"/>
        <w:jc w:val="both"/>
        <w:rPr>
          <w:rFonts w:ascii="Times New Roman" w:hAnsi="Times New Roman"/>
          <w:sz w:val="28"/>
          <w:szCs w:val="28"/>
        </w:rPr>
      </w:pPr>
      <w:r>
        <w:rPr>
          <w:rFonts w:ascii="Times New Roman" w:hAnsi="Times New Roman"/>
          <w:sz w:val="28"/>
          <w:szCs w:val="28"/>
        </w:rPr>
        <w:t>Установка обеззараживания</w:t>
      </w:r>
      <w:r w:rsidRPr="000B05BE">
        <w:rPr>
          <w:rFonts w:ascii="Times New Roman" w:hAnsi="Times New Roman"/>
          <w:sz w:val="28"/>
          <w:szCs w:val="28"/>
        </w:rPr>
        <w:t xml:space="preserve"> производительностью </w:t>
      </w:r>
      <w:r>
        <w:rPr>
          <w:rFonts w:ascii="Times New Roman" w:hAnsi="Times New Roman"/>
          <w:sz w:val="28"/>
          <w:szCs w:val="28"/>
        </w:rPr>
        <w:t xml:space="preserve">500 </w:t>
      </w:r>
      <w:r w:rsidRPr="001D1486">
        <w:rPr>
          <w:rFonts w:ascii="Times New Roman" w:hAnsi="Times New Roman"/>
          <w:sz w:val="28"/>
          <w:szCs w:val="28"/>
        </w:rPr>
        <w:t>м</w:t>
      </w:r>
      <w:r w:rsidRPr="001D1486">
        <w:rPr>
          <w:rFonts w:ascii="Times New Roman" w:hAnsi="Times New Roman"/>
          <w:sz w:val="28"/>
          <w:szCs w:val="28"/>
          <w:vertAlign w:val="superscript"/>
        </w:rPr>
        <w:t>3</w:t>
      </w:r>
      <w:r w:rsidRPr="001D1486">
        <w:rPr>
          <w:rFonts w:ascii="Times New Roman" w:hAnsi="Times New Roman"/>
          <w:sz w:val="28"/>
          <w:szCs w:val="28"/>
        </w:rPr>
        <w:t>/сут</w:t>
      </w:r>
      <w:r w:rsidRPr="000B05BE">
        <w:rPr>
          <w:rFonts w:ascii="Times New Roman" w:hAnsi="Times New Roman"/>
          <w:sz w:val="28"/>
          <w:szCs w:val="28"/>
        </w:rPr>
        <w:t>.</w:t>
      </w:r>
    </w:p>
    <w:p w:rsidR="006615BC" w:rsidRPr="00D46102" w:rsidRDefault="006615BC" w:rsidP="006615BC">
      <w:pPr>
        <w:ind w:firstLine="720"/>
        <w:rPr>
          <w:rFonts w:ascii="Times New Roman" w:hAnsi="Times New Roman"/>
          <w:b/>
          <w:sz w:val="28"/>
          <w:szCs w:val="28"/>
        </w:rPr>
      </w:pPr>
      <w:r w:rsidRPr="00D46102">
        <w:rPr>
          <w:rFonts w:ascii="Times New Roman" w:hAnsi="Times New Roman"/>
          <w:b/>
          <w:sz w:val="28"/>
          <w:szCs w:val="28"/>
        </w:rPr>
        <w:t>Водо</w:t>
      </w:r>
      <w:r>
        <w:rPr>
          <w:rFonts w:ascii="Times New Roman" w:hAnsi="Times New Roman"/>
          <w:b/>
          <w:sz w:val="28"/>
          <w:szCs w:val="28"/>
        </w:rPr>
        <w:t>провод</w:t>
      </w:r>
      <w:r w:rsidRPr="00D46102">
        <w:rPr>
          <w:rFonts w:ascii="Times New Roman" w:hAnsi="Times New Roman"/>
          <w:b/>
          <w:sz w:val="28"/>
          <w:szCs w:val="28"/>
        </w:rPr>
        <w:t xml:space="preserve">ные сооружения </w:t>
      </w:r>
      <w:r>
        <w:rPr>
          <w:rFonts w:ascii="Times New Roman" w:hAnsi="Times New Roman"/>
          <w:b/>
          <w:sz w:val="28"/>
          <w:szCs w:val="28"/>
        </w:rPr>
        <w:t>№ 3 по ул.Курга</w:t>
      </w:r>
      <w:r w:rsidRPr="00D46102">
        <w:rPr>
          <w:rFonts w:ascii="Times New Roman" w:hAnsi="Times New Roman"/>
          <w:b/>
          <w:sz w:val="28"/>
          <w:szCs w:val="28"/>
        </w:rPr>
        <w:t>нной:</w:t>
      </w:r>
    </w:p>
    <w:p w:rsidR="006615BC" w:rsidRDefault="006615BC" w:rsidP="006615BC">
      <w:pPr>
        <w:pStyle w:val="a9"/>
        <w:numPr>
          <w:ilvl w:val="0"/>
          <w:numId w:val="37"/>
        </w:numPr>
        <w:spacing w:after="0"/>
        <w:jc w:val="both"/>
        <w:rPr>
          <w:rFonts w:ascii="Times New Roman" w:hAnsi="Times New Roman"/>
          <w:sz w:val="28"/>
          <w:szCs w:val="28"/>
        </w:rPr>
      </w:pPr>
      <w:r>
        <w:rPr>
          <w:rFonts w:ascii="Times New Roman" w:hAnsi="Times New Roman"/>
          <w:sz w:val="28"/>
          <w:szCs w:val="28"/>
        </w:rPr>
        <w:t>Проведение технического обследования и ремонта существующей артезианской скважины;</w:t>
      </w:r>
    </w:p>
    <w:p w:rsidR="006615BC" w:rsidRPr="000B05BE" w:rsidRDefault="006615BC" w:rsidP="006615BC">
      <w:pPr>
        <w:pStyle w:val="a9"/>
        <w:numPr>
          <w:ilvl w:val="0"/>
          <w:numId w:val="37"/>
        </w:numPr>
        <w:spacing w:after="0"/>
        <w:jc w:val="both"/>
        <w:rPr>
          <w:rFonts w:ascii="Times New Roman" w:hAnsi="Times New Roman"/>
          <w:sz w:val="28"/>
          <w:szCs w:val="28"/>
        </w:rPr>
      </w:pPr>
      <w:r>
        <w:rPr>
          <w:rFonts w:ascii="Times New Roman" w:hAnsi="Times New Roman"/>
          <w:sz w:val="28"/>
          <w:szCs w:val="28"/>
        </w:rPr>
        <w:t>Установка обеззараживания</w:t>
      </w:r>
      <w:r w:rsidRPr="000B05BE">
        <w:rPr>
          <w:rFonts w:ascii="Times New Roman" w:hAnsi="Times New Roman"/>
          <w:sz w:val="28"/>
          <w:szCs w:val="28"/>
        </w:rPr>
        <w:t xml:space="preserve"> производительностью </w:t>
      </w:r>
      <w:r>
        <w:rPr>
          <w:rFonts w:ascii="Times New Roman" w:hAnsi="Times New Roman"/>
          <w:sz w:val="28"/>
          <w:szCs w:val="28"/>
        </w:rPr>
        <w:t xml:space="preserve">500 </w:t>
      </w:r>
      <w:r w:rsidRPr="001D1486">
        <w:rPr>
          <w:rFonts w:ascii="Times New Roman" w:hAnsi="Times New Roman"/>
          <w:sz w:val="28"/>
          <w:szCs w:val="28"/>
        </w:rPr>
        <w:t>м</w:t>
      </w:r>
      <w:r w:rsidRPr="001D1486">
        <w:rPr>
          <w:rFonts w:ascii="Times New Roman" w:hAnsi="Times New Roman"/>
          <w:sz w:val="28"/>
          <w:szCs w:val="28"/>
          <w:vertAlign w:val="superscript"/>
        </w:rPr>
        <w:t>3</w:t>
      </w:r>
      <w:r w:rsidRPr="001D1486">
        <w:rPr>
          <w:rFonts w:ascii="Times New Roman" w:hAnsi="Times New Roman"/>
          <w:sz w:val="28"/>
          <w:szCs w:val="28"/>
        </w:rPr>
        <w:t>/сут</w:t>
      </w:r>
      <w:r w:rsidRPr="000B05BE">
        <w:rPr>
          <w:rFonts w:ascii="Times New Roman" w:hAnsi="Times New Roman"/>
          <w:sz w:val="28"/>
          <w:szCs w:val="28"/>
        </w:rPr>
        <w:t>.</w:t>
      </w:r>
    </w:p>
    <w:p w:rsidR="006615BC" w:rsidRDefault="006615BC" w:rsidP="006615BC">
      <w:pPr>
        <w:ind w:firstLine="720"/>
        <w:rPr>
          <w:rFonts w:ascii="Times New Roman" w:hAnsi="Times New Roman"/>
          <w:b/>
          <w:sz w:val="28"/>
          <w:szCs w:val="28"/>
        </w:rPr>
      </w:pPr>
      <w:r w:rsidRPr="00D46102">
        <w:rPr>
          <w:rFonts w:ascii="Times New Roman" w:hAnsi="Times New Roman"/>
          <w:b/>
          <w:sz w:val="28"/>
          <w:szCs w:val="28"/>
        </w:rPr>
        <w:t>Водо</w:t>
      </w:r>
      <w:r>
        <w:rPr>
          <w:rFonts w:ascii="Times New Roman" w:hAnsi="Times New Roman"/>
          <w:b/>
          <w:sz w:val="28"/>
          <w:szCs w:val="28"/>
        </w:rPr>
        <w:t>провод</w:t>
      </w:r>
      <w:r w:rsidRPr="00D46102">
        <w:rPr>
          <w:rFonts w:ascii="Times New Roman" w:hAnsi="Times New Roman"/>
          <w:b/>
          <w:sz w:val="28"/>
          <w:szCs w:val="28"/>
        </w:rPr>
        <w:t xml:space="preserve">ные сооружения </w:t>
      </w:r>
      <w:r>
        <w:rPr>
          <w:rFonts w:ascii="Times New Roman" w:hAnsi="Times New Roman"/>
          <w:b/>
          <w:sz w:val="28"/>
          <w:szCs w:val="28"/>
        </w:rPr>
        <w:t>№ 4 по ул.Красн</w:t>
      </w:r>
      <w:r w:rsidRPr="00D46102">
        <w:rPr>
          <w:rFonts w:ascii="Times New Roman" w:hAnsi="Times New Roman"/>
          <w:b/>
          <w:sz w:val="28"/>
          <w:szCs w:val="28"/>
        </w:rPr>
        <w:t>ой</w:t>
      </w:r>
      <w:r>
        <w:rPr>
          <w:rFonts w:ascii="Times New Roman" w:hAnsi="Times New Roman"/>
          <w:b/>
          <w:sz w:val="28"/>
          <w:szCs w:val="28"/>
        </w:rPr>
        <w:t>,79,</w:t>
      </w:r>
      <w:r w:rsidRPr="00D46102">
        <w:rPr>
          <w:rFonts w:ascii="Times New Roman" w:hAnsi="Times New Roman"/>
          <w:b/>
          <w:sz w:val="28"/>
          <w:szCs w:val="28"/>
        </w:rPr>
        <w:t>:</w:t>
      </w:r>
    </w:p>
    <w:p w:rsidR="006615BC" w:rsidRPr="00F2386F" w:rsidRDefault="006615BC" w:rsidP="006615BC">
      <w:pPr>
        <w:ind w:firstLine="720"/>
        <w:rPr>
          <w:rFonts w:ascii="Times New Roman" w:hAnsi="Times New Roman"/>
          <w:sz w:val="28"/>
          <w:szCs w:val="28"/>
        </w:rPr>
      </w:pPr>
      <w:r w:rsidRPr="00F2386F">
        <w:rPr>
          <w:rFonts w:ascii="Times New Roman" w:hAnsi="Times New Roman"/>
          <w:sz w:val="28"/>
          <w:szCs w:val="28"/>
        </w:rPr>
        <w:t xml:space="preserve">В рамках </w:t>
      </w:r>
      <w:r>
        <w:rPr>
          <w:rFonts w:ascii="Times New Roman" w:hAnsi="Times New Roman"/>
          <w:sz w:val="28"/>
          <w:szCs w:val="28"/>
        </w:rPr>
        <w:t>муниципальной программы предлагается объединить существующие водозаборные сооружения по ул. Красной, 79 и ул. 2-й проезд Айвазяна с прокладкой водовода от существующей артезианской скважины по ул. 2-й проезд Айвазяна на реконструируемую площадку водопроводных сооружений по ул. Красной, 79, где предполагается:</w:t>
      </w:r>
    </w:p>
    <w:p w:rsidR="006615BC" w:rsidRDefault="006615BC" w:rsidP="006615BC">
      <w:pPr>
        <w:pStyle w:val="a9"/>
        <w:numPr>
          <w:ilvl w:val="0"/>
          <w:numId w:val="34"/>
        </w:numPr>
        <w:spacing w:after="0"/>
        <w:jc w:val="both"/>
        <w:rPr>
          <w:rFonts w:ascii="Times New Roman" w:hAnsi="Times New Roman"/>
          <w:sz w:val="28"/>
          <w:szCs w:val="28"/>
        </w:rPr>
      </w:pPr>
      <w:r>
        <w:rPr>
          <w:rFonts w:ascii="Times New Roman" w:hAnsi="Times New Roman"/>
          <w:sz w:val="28"/>
          <w:szCs w:val="28"/>
        </w:rPr>
        <w:t>Проведение технического обследования и ремонта четырех существующих артезианских скважин с увеличением производительности до 20 м</w:t>
      </w:r>
      <w:r w:rsidRPr="00EF09D6">
        <w:rPr>
          <w:rFonts w:ascii="Times New Roman" w:hAnsi="Times New Roman"/>
          <w:sz w:val="28"/>
          <w:szCs w:val="28"/>
          <w:vertAlign w:val="superscript"/>
        </w:rPr>
        <w:t>3</w:t>
      </w:r>
      <w:r>
        <w:rPr>
          <w:rFonts w:ascii="Times New Roman" w:hAnsi="Times New Roman"/>
          <w:sz w:val="28"/>
          <w:szCs w:val="28"/>
        </w:rPr>
        <w:t>/ч;</w:t>
      </w:r>
    </w:p>
    <w:p w:rsidR="006615BC" w:rsidRPr="000B05BE" w:rsidRDefault="006615BC" w:rsidP="006615BC">
      <w:pPr>
        <w:pStyle w:val="a9"/>
        <w:numPr>
          <w:ilvl w:val="0"/>
          <w:numId w:val="34"/>
        </w:numPr>
        <w:spacing w:after="0"/>
        <w:jc w:val="both"/>
        <w:rPr>
          <w:rFonts w:ascii="Times New Roman" w:hAnsi="Times New Roman"/>
          <w:sz w:val="28"/>
          <w:szCs w:val="28"/>
        </w:rPr>
      </w:pPr>
      <w:r>
        <w:rPr>
          <w:rFonts w:ascii="Times New Roman" w:hAnsi="Times New Roman"/>
          <w:sz w:val="28"/>
          <w:szCs w:val="28"/>
        </w:rPr>
        <w:t>Бурение новых а</w:t>
      </w:r>
      <w:r w:rsidRPr="000B05BE">
        <w:rPr>
          <w:rFonts w:ascii="Times New Roman" w:hAnsi="Times New Roman"/>
          <w:sz w:val="28"/>
          <w:szCs w:val="28"/>
        </w:rPr>
        <w:t xml:space="preserve">рт. скважины в количестве </w:t>
      </w:r>
      <w:r>
        <w:rPr>
          <w:rFonts w:ascii="Times New Roman" w:hAnsi="Times New Roman"/>
          <w:sz w:val="28"/>
          <w:szCs w:val="28"/>
        </w:rPr>
        <w:t>4</w:t>
      </w:r>
      <w:r w:rsidRPr="000B05BE">
        <w:rPr>
          <w:rFonts w:ascii="Times New Roman" w:hAnsi="Times New Roman"/>
          <w:sz w:val="28"/>
          <w:szCs w:val="28"/>
        </w:rPr>
        <w:t xml:space="preserve"> шт.;</w:t>
      </w:r>
    </w:p>
    <w:p w:rsidR="006615BC" w:rsidRDefault="006615BC" w:rsidP="006615BC">
      <w:pPr>
        <w:pStyle w:val="a9"/>
        <w:numPr>
          <w:ilvl w:val="0"/>
          <w:numId w:val="34"/>
        </w:numPr>
        <w:spacing w:after="0"/>
        <w:jc w:val="both"/>
        <w:rPr>
          <w:rFonts w:ascii="Times New Roman" w:hAnsi="Times New Roman"/>
          <w:sz w:val="28"/>
          <w:szCs w:val="28"/>
        </w:rPr>
      </w:pPr>
      <w:r>
        <w:rPr>
          <w:rFonts w:ascii="Times New Roman" w:hAnsi="Times New Roman"/>
          <w:sz w:val="28"/>
          <w:szCs w:val="28"/>
        </w:rPr>
        <w:t>Реконструкция ВНС II подъема</w:t>
      </w:r>
      <w:r w:rsidRPr="000B05BE">
        <w:rPr>
          <w:rFonts w:ascii="Times New Roman" w:hAnsi="Times New Roman"/>
          <w:sz w:val="28"/>
          <w:szCs w:val="28"/>
        </w:rPr>
        <w:t>;</w:t>
      </w:r>
    </w:p>
    <w:p w:rsidR="006615BC" w:rsidRDefault="006615BC" w:rsidP="006615BC">
      <w:pPr>
        <w:pStyle w:val="a9"/>
        <w:numPr>
          <w:ilvl w:val="0"/>
          <w:numId w:val="34"/>
        </w:numPr>
        <w:spacing w:after="0"/>
        <w:jc w:val="both"/>
        <w:rPr>
          <w:rFonts w:ascii="Times New Roman" w:hAnsi="Times New Roman"/>
          <w:sz w:val="28"/>
          <w:szCs w:val="28"/>
        </w:rPr>
      </w:pPr>
      <w:r>
        <w:rPr>
          <w:rFonts w:ascii="Times New Roman" w:hAnsi="Times New Roman"/>
          <w:sz w:val="28"/>
          <w:szCs w:val="28"/>
        </w:rPr>
        <w:t>Демонтаж существующих резервуаров чистой воды емкостью 250 м</w:t>
      </w:r>
      <w:r w:rsidRPr="00D46102">
        <w:rPr>
          <w:rFonts w:ascii="Times New Roman" w:hAnsi="Times New Roman"/>
          <w:sz w:val="28"/>
          <w:szCs w:val="28"/>
          <w:vertAlign w:val="superscript"/>
        </w:rPr>
        <w:t>3</w:t>
      </w:r>
      <w:r>
        <w:rPr>
          <w:rFonts w:ascii="Times New Roman" w:hAnsi="Times New Roman"/>
          <w:sz w:val="28"/>
          <w:szCs w:val="28"/>
        </w:rPr>
        <w:t xml:space="preserve"> и строительство новых в количестве 2 штук емкостью 500 м</w:t>
      </w:r>
      <w:r w:rsidRPr="001D1486">
        <w:rPr>
          <w:rFonts w:ascii="Times New Roman" w:hAnsi="Times New Roman"/>
          <w:sz w:val="28"/>
          <w:szCs w:val="28"/>
          <w:vertAlign w:val="superscript"/>
        </w:rPr>
        <w:t>3</w:t>
      </w:r>
      <w:r>
        <w:rPr>
          <w:rFonts w:ascii="Times New Roman" w:hAnsi="Times New Roman"/>
          <w:sz w:val="28"/>
          <w:szCs w:val="28"/>
        </w:rPr>
        <w:t xml:space="preserve"> каждый;</w:t>
      </w:r>
    </w:p>
    <w:p w:rsidR="006615BC" w:rsidRDefault="006615BC" w:rsidP="006615BC">
      <w:pPr>
        <w:pStyle w:val="a9"/>
        <w:numPr>
          <w:ilvl w:val="0"/>
          <w:numId w:val="34"/>
        </w:numPr>
        <w:spacing w:after="0"/>
        <w:jc w:val="both"/>
        <w:rPr>
          <w:rFonts w:ascii="Times New Roman" w:hAnsi="Times New Roman"/>
          <w:sz w:val="28"/>
          <w:szCs w:val="28"/>
        </w:rPr>
      </w:pPr>
      <w:r>
        <w:rPr>
          <w:rFonts w:ascii="Times New Roman" w:hAnsi="Times New Roman"/>
          <w:sz w:val="28"/>
          <w:szCs w:val="28"/>
        </w:rPr>
        <w:t>Установка обеззараживания</w:t>
      </w:r>
      <w:r w:rsidRPr="000B05BE">
        <w:rPr>
          <w:rFonts w:ascii="Times New Roman" w:hAnsi="Times New Roman"/>
          <w:sz w:val="28"/>
          <w:szCs w:val="28"/>
        </w:rPr>
        <w:t xml:space="preserve"> производительностью </w:t>
      </w:r>
      <w:r>
        <w:rPr>
          <w:rFonts w:ascii="Times New Roman" w:hAnsi="Times New Roman"/>
          <w:sz w:val="28"/>
          <w:szCs w:val="28"/>
        </w:rPr>
        <w:t xml:space="preserve">3325  </w:t>
      </w:r>
      <w:r w:rsidRPr="001D1486">
        <w:rPr>
          <w:rFonts w:ascii="Times New Roman" w:hAnsi="Times New Roman"/>
          <w:sz w:val="28"/>
          <w:szCs w:val="28"/>
        </w:rPr>
        <w:t>м</w:t>
      </w:r>
      <w:r w:rsidRPr="001D1486">
        <w:rPr>
          <w:rFonts w:ascii="Times New Roman" w:hAnsi="Times New Roman"/>
          <w:sz w:val="28"/>
          <w:szCs w:val="28"/>
          <w:vertAlign w:val="superscript"/>
        </w:rPr>
        <w:t>3</w:t>
      </w:r>
      <w:r w:rsidRPr="001D1486">
        <w:rPr>
          <w:rFonts w:ascii="Times New Roman" w:hAnsi="Times New Roman"/>
          <w:sz w:val="28"/>
          <w:szCs w:val="28"/>
        </w:rPr>
        <w:t>/сут</w:t>
      </w:r>
      <w:r w:rsidRPr="000B05BE">
        <w:rPr>
          <w:rFonts w:ascii="Times New Roman" w:hAnsi="Times New Roman"/>
          <w:sz w:val="28"/>
          <w:szCs w:val="28"/>
        </w:rPr>
        <w:t>.</w:t>
      </w:r>
    </w:p>
    <w:p w:rsidR="006615BC" w:rsidRPr="00D46102" w:rsidRDefault="006615BC" w:rsidP="006615BC">
      <w:pPr>
        <w:ind w:firstLine="720"/>
        <w:rPr>
          <w:rFonts w:ascii="Times New Roman" w:hAnsi="Times New Roman"/>
          <w:b/>
          <w:sz w:val="28"/>
          <w:szCs w:val="28"/>
        </w:rPr>
      </w:pPr>
      <w:r w:rsidRPr="00D46102">
        <w:rPr>
          <w:rFonts w:ascii="Times New Roman" w:hAnsi="Times New Roman"/>
          <w:b/>
          <w:sz w:val="28"/>
          <w:szCs w:val="28"/>
        </w:rPr>
        <w:t>Водо</w:t>
      </w:r>
      <w:r>
        <w:rPr>
          <w:rFonts w:ascii="Times New Roman" w:hAnsi="Times New Roman"/>
          <w:b/>
          <w:sz w:val="28"/>
          <w:szCs w:val="28"/>
        </w:rPr>
        <w:t>провод</w:t>
      </w:r>
      <w:r w:rsidRPr="00D46102">
        <w:rPr>
          <w:rFonts w:ascii="Times New Roman" w:hAnsi="Times New Roman"/>
          <w:b/>
          <w:sz w:val="28"/>
          <w:szCs w:val="28"/>
        </w:rPr>
        <w:t xml:space="preserve">ные сооружения </w:t>
      </w:r>
      <w:r>
        <w:rPr>
          <w:rFonts w:ascii="Times New Roman" w:hAnsi="Times New Roman"/>
          <w:b/>
          <w:sz w:val="28"/>
          <w:szCs w:val="28"/>
        </w:rPr>
        <w:t>№ 5 по ул.Кирпильской, 39А</w:t>
      </w:r>
      <w:r w:rsidRPr="00D46102">
        <w:rPr>
          <w:rFonts w:ascii="Times New Roman" w:hAnsi="Times New Roman"/>
          <w:b/>
          <w:sz w:val="28"/>
          <w:szCs w:val="28"/>
        </w:rPr>
        <w:t>:</w:t>
      </w:r>
    </w:p>
    <w:p w:rsidR="006615BC" w:rsidRDefault="006615BC" w:rsidP="006615BC">
      <w:pPr>
        <w:pStyle w:val="a9"/>
        <w:numPr>
          <w:ilvl w:val="0"/>
          <w:numId w:val="35"/>
        </w:numPr>
        <w:spacing w:after="0"/>
        <w:jc w:val="both"/>
        <w:rPr>
          <w:rFonts w:ascii="Times New Roman" w:hAnsi="Times New Roman"/>
          <w:sz w:val="28"/>
          <w:szCs w:val="28"/>
        </w:rPr>
      </w:pPr>
      <w:r>
        <w:rPr>
          <w:rFonts w:ascii="Times New Roman" w:hAnsi="Times New Roman"/>
          <w:sz w:val="28"/>
          <w:szCs w:val="28"/>
        </w:rPr>
        <w:t>Проведение технического обследования и ремонта существующей артезианской скважины;</w:t>
      </w:r>
    </w:p>
    <w:p w:rsidR="006615BC" w:rsidRDefault="006615BC" w:rsidP="006615BC">
      <w:pPr>
        <w:pStyle w:val="a9"/>
        <w:numPr>
          <w:ilvl w:val="0"/>
          <w:numId w:val="35"/>
        </w:numPr>
        <w:spacing w:after="0"/>
        <w:jc w:val="both"/>
        <w:rPr>
          <w:rFonts w:ascii="Times New Roman" w:hAnsi="Times New Roman"/>
          <w:sz w:val="28"/>
          <w:szCs w:val="28"/>
        </w:rPr>
      </w:pPr>
      <w:r>
        <w:rPr>
          <w:rFonts w:ascii="Times New Roman" w:hAnsi="Times New Roman"/>
          <w:sz w:val="28"/>
          <w:szCs w:val="28"/>
        </w:rPr>
        <w:t>Строительство водонапорной башни емкостью 25 м</w:t>
      </w:r>
      <w:r w:rsidRPr="00EF09D6">
        <w:rPr>
          <w:rFonts w:ascii="Times New Roman" w:hAnsi="Times New Roman"/>
          <w:sz w:val="28"/>
          <w:szCs w:val="28"/>
          <w:vertAlign w:val="superscript"/>
        </w:rPr>
        <w:t>3</w:t>
      </w:r>
      <w:r>
        <w:rPr>
          <w:rFonts w:ascii="Times New Roman" w:hAnsi="Times New Roman"/>
          <w:sz w:val="28"/>
          <w:szCs w:val="28"/>
        </w:rPr>
        <w:t>;</w:t>
      </w:r>
    </w:p>
    <w:p w:rsidR="006615BC" w:rsidRDefault="006615BC" w:rsidP="006615BC">
      <w:pPr>
        <w:pStyle w:val="a9"/>
        <w:numPr>
          <w:ilvl w:val="0"/>
          <w:numId w:val="35"/>
        </w:numPr>
        <w:spacing w:after="0"/>
        <w:jc w:val="both"/>
        <w:rPr>
          <w:rFonts w:ascii="Times New Roman" w:hAnsi="Times New Roman"/>
          <w:sz w:val="28"/>
          <w:szCs w:val="28"/>
        </w:rPr>
      </w:pPr>
      <w:r>
        <w:rPr>
          <w:rFonts w:ascii="Times New Roman" w:hAnsi="Times New Roman"/>
          <w:sz w:val="28"/>
          <w:szCs w:val="28"/>
        </w:rPr>
        <w:t>Установка обеззараживания</w:t>
      </w:r>
      <w:r w:rsidRPr="000B05BE">
        <w:rPr>
          <w:rFonts w:ascii="Times New Roman" w:hAnsi="Times New Roman"/>
          <w:sz w:val="28"/>
          <w:szCs w:val="28"/>
        </w:rPr>
        <w:t xml:space="preserve"> производительностью </w:t>
      </w:r>
      <w:r>
        <w:rPr>
          <w:rFonts w:ascii="Times New Roman" w:hAnsi="Times New Roman"/>
          <w:sz w:val="28"/>
          <w:szCs w:val="28"/>
        </w:rPr>
        <w:t xml:space="preserve">500 </w:t>
      </w:r>
      <w:r w:rsidRPr="001D1486">
        <w:rPr>
          <w:rFonts w:ascii="Times New Roman" w:hAnsi="Times New Roman"/>
          <w:sz w:val="28"/>
          <w:szCs w:val="28"/>
        </w:rPr>
        <w:t>м</w:t>
      </w:r>
      <w:r w:rsidRPr="001D1486">
        <w:rPr>
          <w:rFonts w:ascii="Times New Roman" w:hAnsi="Times New Roman"/>
          <w:sz w:val="28"/>
          <w:szCs w:val="28"/>
          <w:vertAlign w:val="superscript"/>
        </w:rPr>
        <w:t>3</w:t>
      </w:r>
      <w:r w:rsidRPr="001D1486">
        <w:rPr>
          <w:rFonts w:ascii="Times New Roman" w:hAnsi="Times New Roman"/>
          <w:sz w:val="28"/>
          <w:szCs w:val="28"/>
        </w:rPr>
        <w:t>/сут</w:t>
      </w:r>
      <w:r w:rsidRPr="000B05BE">
        <w:rPr>
          <w:rFonts w:ascii="Times New Roman" w:hAnsi="Times New Roman"/>
          <w:sz w:val="28"/>
          <w:szCs w:val="28"/>
        </w:rPr>
        <w:t>.</w:t>
      </w:r>
    </w:p>
    <w:p w:rsidR="006615BC" w:rsidRPr="00D46102" w:rsidRDefault="006615BC" w:rsidP="006615BC">
      <w:pPr>
        <w:ind w:firstLine="720"/>
        <w:rPr>
          <w:rFonts w:ascii="Times New Roman" w:hAnsi="Times New Roman"/>
          <w:b/>
          <w:sz w:val="28"/>
          <w:szCs w:val="28"/>
        </w:rPr>
      </w:pPr>
      <w:r w:rsidRPr="00D46102">
        <w:rPr>
          <w:rFonts w:ascii="Times New Roman" w:hAnsi="Times New Roman"/>
          <w:b/>
          <w:sz w:val="28"/>
          <w:szCs w:val="28"/>
        </w:rPr>
        <w:t>Водо</w:t>
      </w:r>
      <w:r>
        <w:rPr>
          <w:rFonts w:ascii="Times New Roman" w:hAnsi="Times New Roman"/>
          <w:b/>
          <w:sz w:val="28"/>
          <w:szCs w:val="28"/>
        </w:rPr>
        <w:t>провод</w:t>
      </w:r>
      <w:r w:rsidRPr="00D46102">
        <w:rPr>
          <w:rFonts w:ascii="Times New Roman" w:hAnsi="Times New Roman"/>
          <w:b/>
          <w:sz w:val="28"/>
          <w:szCs w:val="28"/>
        </w:rPr>
        <w:t xml:space="preserve">ные сооружения </w:t>
      </w:r>
      <w:r>
        <w:rPr>
          <w:rFonts w:ascii="Times New Roman" w:hAnsi="Times New Roman"/>
          <w:b/>
          <w:sz w:val="28"/>
          <w:szCs w:val="28"/>
        </w:rPr>
        <w:t xml:space="preserve">№ 6 </w:t>
      </w:r>
      <w:r w:rsidRPr="00D46102">
        <w:rPr>
          <w:rFonts w:ascii="Times New Roman" w:hAnsi="Times New Roman"/>
          <w:b/>
          <w:sz w:val="28"/>
          <w:szCs w:val="28"/>
        </w:rPr>
        <w:t>по ул</w:t>
      </w:r>
      <w:r>
        <w:rPr>
          <w:rFonts w:ascii="Times New Roman" w:hAnsi="Times New Roman"/>
          <w:b/>
          <w:sz w:val="28"/>
          <w:szCs w:val="28"/>
        </w:rPr>
        <w:t>.Заречной</w:t>
      </w:r>
      <w:r w:rsidRPr="00D46102">
        <w:rPr>
          <w:rFonts w:ascii="Times New Roman" w:hAnsi="Times New Roman"/>
          <w:b/>
          <w:sz w:val="28"/>
          <w:szCs w:val="28"/>
        </w:rPr>
        <w:t>:</w:t>
      </w:r>
    </w:p>
    <w:p w:rsidR="006615BC" w:rsidRDefault="006615BC" w:rsidP="006615BC">
      <w:pPr>
        <w:pStyle w:val="a9"/>
        <w:numPr>
          <w:ilvl w:val="0"/>
          <w:numId w:val="38"/>
        </w:numPr>
        <w:spacing w:after="0"/>
        <w:jc w:val="both"/>
        <w:rPr>
          <w:rFonts w:ascii="Times New Roman" w:hAnsi="Times New Roman"/>
          <w:sz w:val="28"/>
          <w:szCs w:val="28"/>
        </w:rPr>
      </w:pPr>
      <w:r>
        <w:rPr>
          <w:rFonts w:ascii="Times New Roman" w:hAnsi="Times New Roman"/>
          <w:sz w:val="28"/>
          <w:szCs w:val="28"/>
        </w:rPr>
        <w:t>Установка обеззараживания</w:t>
      </w:r>
      <w:r w:rsidRPr="000B05BE">
        <w:rPr>
          <w:rFonts w:ascii="Times New Roman" w:hAnsi="Times New Roman"/>
          <w:sz w:val="28"/>
          <w:szCs w:val="28"/>
        </w:rPr>
        <w:t xml:space="preserve"> производительностью </w:t>
      </w:r>
      <w:r>
        <w:rPr>
          <w:rFonts w:ascii="Times New Roman" w:hAnsi="Times New Roman"/>
          <w:sz w:val="28"/>
          <w:szCs w:val="28"/>
        </w:rPr>
        <w:t xml:space="preserve">500 </w:t>
      </w:r>
      <w:r w:rsidRPr="001D1486">
        <w:rPr>
          <w:rFonts w:ascii="Times New Roman" w:hAnsi="Times New Roman"/>
          <w:sz w:val="28"/>
          <w:szCs w:val="28"/>
        </w:rPr>
        <w:t>м</w:t>
      </w:r>
      <w:r w:rsidRPr="001D1486">
        <w:rPr>
          <w:rFonts w:ascii="Times New Roman" w:hAnsi="Times New Roman"/>
          <w:sz w:val="28"/>
          <w:szCs w:val="28"/>
          <w:vertAlign w:val="superscript"/>
        </w:rPr>
        <w:t>3</w:t>
      </w:r>
      <w:r w:rsidRPr="001D1486">
        <w:rPr>
          <w:rFonts w:ascii="Times New Roman" w:hAnsi="Times New Roman"/>
          <w:sz w:val="28"/>
          <w:szCs w:val="28"/>
        </w:rPr>
        <w:t>/сут</w:t>
      </w:r>
      <w:r w:rsidRPr="000B05BE">
        <w:rPr>
          <w:rFonts w:ascii="Times New Roman" w:hAnsi="Times New Roman"/>
          <w:sz w:val="28"/>
          <w:szCs w:val="28"/>
        </w:rPr>
        <w:t>.</w:t>
      </w:r>
    </w:p>
    <w:p w:rsidR="006615BC" w:rsidRPr="00D46102" w:rsidRDefault="006615BC" w:rsidP="006615BC">
      <w:pPr>
        <w:ind w:firstLine="720"/>
        <w:rPr>
          <w:rFonts w:ascii="Times New Roman" w:hAnsi="Times New Roman"/>
          <w:b/>
          <w:sz w:val="28"/>
          <w:szCs w:val="28"/>
        </w:rPr>
      </w:pPr>
      <w:r w:rsidRPr="00D46102">
        <w:rPr>
          <w:rFonts w:ascii="Times New Roman" w:hAnsi="Times New Roman"/>
          <w:b/>
          <w:sz w:val="28"/>
          <w:szCs w:val="28"/>
        </w:rPr>
        <w:t>Водо</w:t>
      </w:r>
      <w:r>
        <w:rPr>
          <w:rFonts w:ascii="Times New Roman" w:hAnsi="Times New Roman"/>
          <w:b/>
          <w:sz w:val="28"/>
          <w:szCs w:val="28"/>
        </w:rPr>
        <w:t>провод</w:t>
      </w:r>
      <w:r w:rsidRPr="00D46102">
        <w:rPr>
          <w:rFonts w:ascii="Times New Roman" w:hAnsi="Times New Roman"/>
          <w:b/>
          <w:sz w:val="28"/>
          <w:szCs w:val="28"/>
        </w:rPr>
        <w:t xml:space="preserve">ные сооружения </w:t>
      </w:r>
      <w:r>
        <w:rPr>
          <w:rFonts w:ascii="Times New Roman" w:hAnsi="Times New Roman"/>
          <w:b/>
          <w:sz w:val="28"/>
          <w:szCs w:val="28"/>
        </w:rPr>
        <w:t>№ 7 по ул.Профессиональной</w:t>
      </w:r>
      <w:r w:rsidRPr="00D46102">
        <w:rPr>
          <w:rFonts w:ascii="Times New Roman" w:hAnsi="Times New Roman"/>
          <w:b/>
          <w:sz w:val="28"/>
          <w:szCs w:val="28"/>
        </w:rPr>
        <w:t>:</w:t>
      </w:r>
    </w:p>
    <w:p w:rsidR="006615BC" w:rsidRDefault="006615BC" w:rsidP="006615BC">
      <w:pPr>
        <w:pStyle w:val="a9"/>
        <w:numPr>
          <w:ilvl w:val="0"/>
          <w:numId w:val="39"/>
        </w:numPr>
        <w:spacing w:after="0"/>
        <w:jc w:val="both"/>
        <w:rPr>
          <w:rFonts w:ascii="Times New Roman" w:hAnsi="Times New Roman"/>
          <w:sz w:val="28"/>
          <w:szCs w:val="28"/>
        </w:rPr>
      </w:pPr>
      <w:r>
        <w:rPr>
          <w:rFonts w:ascii="Times New Roman" w:hAnsi="Times New Roman"/>
          <w:sz w:val="28"/>
          <w:szCs w:val="28"/>
        </w:rPr>
        <w:t>Проведение технического обследования и ремонта существующей артезианской скважины;</w:t>
      </w:r>
    </w:p>
    <w:p w:rsidR="006615BC" w:rsidRDefault="006615BC" w:rsidP="006615BC">
      <w:pPr>
        <w:pStyle w:val="a9"/>
        <w:numPr>
          <w:ilvl w:val="0"/>
          <w:numId w:val="39"/>
        </w:numPr>
        <w:spacing w:after="0"/>
        <w:jc w:val="both"/>
        <w:rPr>
          <w:rFonts w:ascii="Times New Roman" w:hAnsi="Times New Roman"/>
          <w:sz w:val="28"/>
          <w:szCs w:val="28"/>
        </w:rPr>
      </w:pPr>
      <w:r>
        <w:rPr>
          <w:rFonts w:ascii="Times New Roman" w:hAnsi="Times New Roman"/>
          <w:sz w:val="28"/>
          <w:szCs w:val="28"/>
        </w:rPr>
        <w:t>Реконструкция существующей водонапорной башни емкостью 25 м</w:t>
      </w:r>
      <w:r w:rsidRPr="00EF09D6">
        <w:rPr>
          <w:rFonts w:ascii="Times New Roman" w:hAnsi="Times New Roman"/>
          <w:sz w:val="28"/>
          <w:szCs w:val="28"/>
          <w:vertAlign w:val="superscript"/>
        </w:rPr>
        <w:t>3</w:t>
      </w:r>
      <w:r w:rsidRPr="000B05BE">
        <w:rPr>
          <w:rFonts w:ascii="Times New Roman" w:hAnsi="Times New Roman"/>
          <w:sz w:val="28"/>
          <w:szCs w:val="28"/>
        </w:rPr>
        <w:t>;</w:t>
      </w:r>
    </w:p>
    <w:p w:rsidR="006615BC" w:rsidRPr="000B05BE" w:rsidRDefault="006615BC" w:rsidP="006615BC">
      <w:pPr>
        <w:pStyle w:val="a9"/>
        <w:numPr>
          <w:ilvl w:val="0"/>
          <w:numId w:val="39"/>
        </w:numPr>
        <w:spacing w:after="0"/>
        <w:jc w:val="both"/>
        <w:rPr>
          <w:rFonts w:ascii="Times New Roman" w:hAnsi="Times New Roman"/>
          <w:sz w:val="28"/>
          <w:szCs w:val="28"/>
        </w:rPr>
      </w:pPr>
      <w:r>
        <w:rPr>
          <w:rFonts w:ascii="Times New Roman" w:hAnsi="Times New Roman"/>
          <w:sz w:val="28"/>
          <w:szCs w:val="28"/>
        </w:rPr>
        <w:t>Установка обеззараживания</w:t>
      </w:r>
      <w:r w:rsidRPr="000B05BE">
        <w:rPr>
          <w:rFonts w:ascii="Times New Roman" w:hAnsi="Times New Roman"/>
          <w:sz w:val="28"/>
          <w:szCs w:val="28"/>
        </w:rPr>
        <w:t xml:space="preserve"> производительностью </w:t>
      </w:r>
      <w:r>
        <w:rPr>
          <w:rFonts w:ascii="Times New Roman" w:hAnsi="Times New Roman"/>
          <w:sz w:val="28"/>
          <w:szCs w:val="28"/>
        </w:rPr>
        <w:t xml:space="preserve">500 </w:t>
      </w:r>
      <w:r w:rsidRPr="001D1486">
        <w:rPr>
          <w:rFonts w:ascii="Times New Roman" w:hAnsi="Times New Roman"/>
          <w:sz w:val="28"/>
          <w:szCs w:val="28"/>
        </w:rPr>
        <w:t>м</w:t>
      </w:r>
      <w:r w:rsidRPr="001D1486">
        <w:rPr>
          <w:rFonts w:ascii="Times New Roman" w:hAnsi="Times New Roman"/>
          <w:sz w:val="28"/>
          <w:szCs w:val="28"/>
          <w:vertAlign w:val="superscript"/>
        </w:rPr>
        <w:t>3</w:t>
      </w:r>
      <w:r w:rsidRPr="001D1486">
        <w:rPr>
          <w:rFonts w:ascii="Times New Roman" w:hAnsi="Times New Roman"/>
          <w:sz w:val="28"/>
          <w:szCs w:val="28"/>
        </w:rPr>
        <w:t>/сут</w:t>
      </w:r>
      <w:r w:rsidRPr="000B05BE">
        <w:rPr>
          <w:rFonts w:ascii="Times New Roman" w:hAnsi="Times New Roman"/>
          <w:sz w:val="28"/>
          <w:szCs w:val="28"/>
        </w:rPr>
        <w:t>.</w:t>
      </w:r>
    </w:p>
    <w:p w:rsidR="006615BC" w:rsidRPr="000B05BE" w:rsidRDefault="006615BC" w:rsidP="006615BC">
      <w:pPr>
        <w:spacing w:before="120"/>
        <w:rPr>
          <w:rFonts w:ascii="Times New Roman" w:hAnsi="Times New Roman"/>
          <w:b/>
          <w:i/>
          <w:sz w:val="28"/>
          <w:szCs w:val="28"/>
        </w:rPr>
      </w:pPr>
      <w:r>
        <w:rPr>
          <w:rFonts w:ascii="Times New Roman" w:hAnsi="Times New Roman"/>
          <w:b/>
          <w:i/>
          <w:sz w:val="28"/>
          <w:szCs w:val="28"/>
        </w:rPr>
        <w:t>х</w:t>
      </w:r>
      <w:r w:rsidRPr="000B05BE">
        <w:rPr>
          <w:rFonts w:ascii="Times New Roman" w:hAnsi="Times New Roman"/>
          <w:b/>
          <w:i/>
          <w:sz w:val="28"/>
          <w:szCs w:val="28"/>
        </w:rPr>
        <w:t xml:space="preserve">. </w:t>
      </w:r>
      <w:r>
        <w:rPr>
          <w:rFonts w:ascii="Times New Roman" w:hAnsi="Times New Roman"/>
          <w:b/>
          <w:i/>
          <w:sz w:val="28"/>
          <w:szCs w:val="28"/>
        </w:rPr>
        <w:t>Большевик</w:t>
      </w:r>
    </w:p>
    <w:p w:rsidR="006615BC" w:rsidRPr="008C4C91" w:rsidRDefault="006615BC" w:rsidP="006615BC">
      <w:pPr>
        <w:ind w:firstLine="720"/>
        <w:rPr>
          <w:rFonts w:ascii="Times New Roman" w:hAnsi="Times New Roman"/>
          <w:sz w:val="28"/>
          <w:szCs w:val="28"/>
        </w:rPr>
      </w:pPr>
      <w:r w:rsidRPr="008C4C91">
        <w:rPr>
          <w:rFonts w:ascii="Times New Roman" w:hAnsi="Times New Roman"/>
          <w:sz w:val="28"/>
          <w:szCs w:val="28"/>
        </w:rPr>
        <w:t xml:space="preserve">Согласно произведенному расчету расход воды составляет: </w:t>
      </w:r>
    </w:p>
    <w:p w:rsidR="006615BC" w:rsidRPr="008C4C91" w:rsidRDefault="006615BC" w:rsidP="006615BC">
      <w:pPr>
        <w:rPr>
          <w:rFonts w:ascii="Times New Roman" w:hAnsi="Times New Roman"/>
          <w:sz w:val="28"/>
          <w:szCs w:val="28"/>
        </w:rPr>
      </w:pPr>
      <w:r w:rsidRPr="008C4C91">
        <w:rPr>
          <w:rFonts w:ascii="Times New Roman" w:hAnsi="Times New Roman"/>
          <w:sz w:val="28"/>
          <w:szCs w:val="28"/>
        </w:rPr>
        <w:t xml:space="preserve">Q = </w:t>
      </w:r>
      <w:r w:rsidRPr="00915F49">
        <w:rPr>
          <w:rFonts w:ascii="Times New Roman" w:hAnsi="Times New Roman"/>
          <w:sz w:val="28"/>
          <w:szCs w:val="28"/>
        </w:rPr>
        <w:t>116,24</w:t>
      </w:r>
      <w:r w:rsidRPr="008C4C91">
        <w:rPr>
          <w:rFonts w:ascii="Times New Roman" w:hAnsi="Times New Roman"/>
          <w:sz w:val="28"/>
          <w:szCs w:val="28"/>
        </w:rPr>
        <w:t>м</w:t>
      </w:r>
      <w:r w:rsidRPr="008C4C91">
        <w:rPr>
          <w:rFonts w:ascii="Times New Roman" w:hAnsi="Times New Roman"/>
          <w:sz w:val="28"/>
          <w:szCs w:val="28"/>
          <w:vertAlign w:val="superscript"/>
        </w:rPr>
        <w:t>3</w:t>
      </w:r>
      <w:r w:rsidRPr="008C4C91">
        <w:rPr>
          <w:rFonts w:ascii="Times New Roman" w:hAnsi="Times New Roman"/>
          <w:sz w:val="28"/>
          <w:szCs w:val="28"/>
        </w:rPr>
        <w:t>/сут. – на существующее положение;</w:t>
      </w:r>
    </w:p>
    <w:p w:rsidR="006615BC" w:rsidRPr="008C4C91" w:rsidRDefault="006615BC" w:rsidP="006615BC">
      <w:pPr>
        <w:rPr>
          <w:rFonts w:ascii="Times New Roman" w:hAnsi="Times New Roman"/>
          <w:sz w:val="28"/>
          <w:szCs w:val="28"/>
        </w:rPr>
      </w:pPr>
      <w:r w:rsidRPr="001D1486">
        <w:rPr>
          <w:rFonts w:ascii="Times New Roman" w:hAnsi="Times New Roman"/>
          <w:sz w:val="28"/>
          <w:szCs w:val="28"/>
        </w:rPr>
        <w:t xml:space="preserve">Q = </w:t>
      </w:r>
      <w:r>
        <w:rPr>
          <w:rFonts w:ascii="Times New Roman" w:hAnsi="Times New Roman"/>
          <w:sz w:val="28"/>
          <w:szCs w:val="28"/>
        </w:rPr>
        <w:t>130,71</w:t>
      </w:r>
      <w:r w:rsidRPr="001D1486">
        <w:rPr>
          <w:rFonts w:ascii="Times New Roman" w:hAnsi="Times New Roman"/>
          <w:sz w:val="28"/>
          <w:szCs w:val="28"/>
        </w:rPr>
        <w:t xml:space="preserve"> м</w:t>
      </w:r>
      <w:r w:rsidRPr="001D1486">
        <w:rPr>
          <w:rFonts w:ascii="Times New Roman" w:hAnsi="Times New Roman"/>
          <w:sz w:val="28"/>
          <w:szCs w:val="28"/>
          <w:vertAlign w:val="superscript"/>
        </w:rPr>
        <w:t>3</w:t>
      </w:r>
      <w:r w:rsidRPr="001D1486">
        <w:rPr>
          <w:rFonts w:ascii="Times New Roman" w:hAnsi="Times New Roman"/>
          <w:sz w:val="28"/>
          <w:szCs w:val="28"/>
        </w:rPr>
        <w:t xml:space="preserve">/сут. – на </w:t>
      </w:r>
      <w:r>
        <w:rPr>
          <w:rFonts w:ascii="Times New Roman" w:hAnsi="Times New Roman"/>
          <w:sz w:val="28"/>
          <w:szCs w:val="28"/>
        </w:rPr>
        <w:t>первую очередь строительства</w:t>
      </w:r>
      <w:r w:rsidRPr="001D1486">
        <w:rPr>
          <w:rFonts w:ascii="Times New Roman" w:hAnsi="Times New Roman"/>
          <w:sz w:val="28"/>
          <w:szCs w:val="28"/>
        </w:rPr>
        <w:t>.</w:t>
      </w:r>
    </w:p>
    <w:p w:rsidR="006615BC" w:rsidRPr="008C4C91" w:rsidRDefault="006615BC" w:rsidP="006615BC">
      <w:pPr>
        <w:rPr>
          <w:rFonts w:ascii="Times New Roman" w:hAnsi="Times New Roman"/>
          <w:sz w:val="28"/>
          <w:szCs w:val="28"/>
        </w:rPr>
      </w:pPr>
      <w:r w:rsidRPr="008C4C91">
        <w:rPr>
          <w:rFonts w:ascii="Times New Roman" w:hAnsi="Times New Roman"/>
          <w:sz w:val="28"/>
          <w:szCs w:val="28"/>
        </w:rPr>
        <w:t xml:space="preserve">Q = </w:t>
      </w:r>
      <w:r>
        <w:rPr>
          <w:rFonts w:ascii="Times New Roman" w:hAnsi="Times New Roman"/>
          <w:sz w:val="28"/>
          <w:szCs w:val="28"/>
        </w:rPr>
        <w:t>156,39</w:t>
      </w:r>
      <w:r w:rsidRPr="008C4C91">
        <w:rPr>
          <w:rFonts w:ascii="Times New Roman" w:hAnsi="Times New Roman"/>
          <w:sz w:val="28"/>
          <w:szCs w:val="28"/>
        </w:rPr>
        <w:t>м</w:t>
      </w:r>
      <w:r w:rsidRPr="008C4C91">
        <w:rPr>
          <w:rFonts w:ascii="Times New Roman" w:hAnsi="Times New Roman"/>
          <w:sz w:val="28"/>
          <w:szCs w:val="28"/>
          <w:vertAlign w:val="superscript"/>
        </w:rPr>
        <w:t>3</w:t>
      </w:r>
      <w:r w:rsidRPr="008C4C91">
        <w:rPr>
          <w:rFonts w:ascii="Times New Roman" w:hAnsi="Times New Roman"/>
          <w:sz w:val="28"/>
          <w:szCs w:val="28"/>
        </w:rPr>
        <w:t>/сут. – на расчетный срок.</w:t>
      </w:r>
    </w:p>
    <w:p w:rsidR="006615BC" w:rsidRPr="00472F32" w:rsidRDefault="006615BC" w:rsidP="006615BC">
      <w:pPr>
        <w:ind w:firstLine="720"/>
        <w:rPr>
          <w:rFonts w:ascii="Times New Roman" w:hAnsi="Times New Roman"/>
          <w:sz w:val="28"/>
          <w:szCs w:val="28"/>
        </w:rPr>
      </w:pPr>
      <w:r w:rsidRPr="008C4C91">
        <w:rPr>
          <w:rFonts w:ascii="Times New Roman" w:hAnsi="Times New Roman"/>
          <w:sz w:val="28"/>
          <w:szCs w:val="28"/>
        </w:rPr>
        <w:t xml:space="preserve">Схемой водоснабжения </w:t>
      </w:r>
      <w:r>
        <w:rPr>
          <w:rFonts w:ascii="Times New Roman" w:hAnsi="Times New Roman"/>
          <w:sz w:val="28"/>
          <w:szCs w:val="28"/>
        </w:rPr>
        <w:t xml:space="preserve">основной части хутора </w:t>
      </w:r>
      <w:r w:rsidRPr="008C4C91">
        <w:rPr>
          <w:rFonts w:ascii="Times New Roman" w:hAnsi="Times New Roman"/>
          <w:sz w:val="28"/>
          <w:szCs w:val="28"/>
        </w:rPr>
        <w:t>предусматривается объединенный хозяйственно-питьевой и противопожарный водопровод.</w:t>
      </w:r>
      <w:r w:rsidR="0034235F">
        <w:rPr>
          <w:rFonts w:ascii="Times New Roman" w:hAnsi="Times New Roman"/>
          <w:sz w:val="28"/>
          <w:szCs w:val="28"/>
        </w:rPr>
        <w:t xml:space="preserve"> </w:t>
      </w:r>
      <w:r>
        <w:rPr>
          <w:rFonts w:ascii="Times New Roman" w:hAnsi="Times New Roman"/>
          <w:sz w:val="28"/>
          <w:szCs w:val="28"/>
        </w:rPr>
        <w:t xml:space="preserve">Забор воды для наружного пожаротушения ул. Лазурной предусматривается пожарными машинами </w:t>
      </w:r>
      <w:r w:rsidR="0034235F">
        <w:rPr>
          <w:rFonts w:ascii="Times New Roman" w:hAnsi="Times New Roman"/>
          <w:sz w:val="28"/>
          <w:szCs w:val="28"/>
        </w:rPr>
        <w:t>из р.</w:t>
      </w:r>
      <w:r>
        <w:rPr>
          <w:rFonts w:ascii="Times New Roman" w:hAnsi="Times New Roman"/>
          <w:sz w:val="28"/>
          <w:szCs w:val="28"/>
        </w:rPr>
        <w:t xml:space="preserve">Кирпили. Пожарное депо расположено в ст.Медведовской. </w:t>
      </w:r>
      <w:r w:rsidRPr="00472F32">
        <w:rPr>
          <w:rFonts w:ascii="Times New Roman" w:hAnsi="Times New Roman"/>
          <w:sz w:val="28"/>
          <w:szCs w:val="28"/>
        </w:rPr>
        <w:t>Для забора воды необходимо обеспечить свободный подъезд пожарных машин к реке по дорог</w:t>
      </w:r>
      <w:r>
        <w:rPr>
          <w:rFonts w:ascii="Times New Roman" w:hAnsi="Times New Roman"/>
          <w:sz w:val="28"/>
          <w:szCs w:val="28"/>
        </w:rPr>
        <w:t>е</w:t>
      </w:r>
      <w:r w:rsidRPr="00472F32">
        <w:rPr>
          <w:rFonts w:ascii="Times New Roman" w:hAnsi="Times New Roman"/>
          <w:sz w:val="28"/>
          <w:szCs w:val="28"/>
        </w:rPr>
        <w:t xml:space="preserve"> с покрытием, выполненным согласно п.14.6 СНиП 2.04.02.84* «Водоснабжение. Наружные сети и сооружения», и предусмотреть приемные колодцы объемом 3-5 м</w:t>
      </w:r>
      <w:r w:rsidRPr="00472F32">
        <w:rPr>
          <w:rFonts w:ascii="Times New Roman" w:hAnsi="Times New Roman"/>
          <w:sz w:val="28"/>
          <w:szCs w:val="28"/>
          <w:vertAlign w:val="superscript"/>
        </w:rPr>
        <w:t>3</w:t>
      </w:r>
      <w:r>
        <w:rPr>
          <w:rFonts w:ascii="Times New Roman" w:hAnsi="Times New Roman"/>
          <w:sz w:val="28"/>
          <w:szCs w:val="28"/>
        </w:rPr>
        <w:t>.</w:t>
      </w:r>
    </w:p>
    <w:p w:rsidR="006615BC" w:rsidRDefault="006615BC" w:rsidP="006615BC">
      <w:pPr>
        <w:ind w:firstLine="720"/>
        <w:rPr>
          <w:rFonts w:ascii="Times New Roman" w:hAnsi="Times New Roman"/>
          <w:sz w:val="28"/>
          <w:szCs w:val="28"/>
        </w:rPr>
      </w:pPr>
      <w:r w:rsidRPr="008C4C91">
        <w:rPr>
          <w:rFonts w:ascii="Times New Roman" w:hAnsi="Times New Roman"/>
          <w:sz w:val="28"/>
          <w:szCs w:val="28"/>
        </w:rPr>
        <w:t xml:space="preserve">Для обеспечения бесперебойного водоснабжения </w:t>
      </w:r>
      <w:r>
        <w:rPr>
          <w:rFonts w:ascii="Times New Roman" w:hAnsi="Times New Roman"/>
          <w:sz w:val="28"/>
          <w:szCs w:val="28"/>
        </w:rPr>
        <w:t xml:space="preserve">х.Большевик </w:t>
      </w:r>
      <w:r w:rsidRPr="008C4C91">
        <w:rPr>
          <w:rFonts w:ascii="Times New Roman" w:hAnsi="Times New Roman"/>
          <w:sz w:val="28"/>
          <w:szCs w:val="28"/>
        </w:rPr>
        <w:t xml:space="preserve">необходимо выполнить реконструкцию </w:t>
      </w:r>
      <w:r>
        <w:rPr>
          <w:rFonts w:ascii="Times New Roman" w:hAnsi="Times New Roman"/>
          <w:sz w:val="28"/>
          <w:szCs w:val="28"/>
        </w:rPr>
        <w:t>существующих водозаборных сооружений по ул. Дальней, 49А:</w:t>
      </w:r>
    </w:p>
    <w:p w:rsidR="006615BC" w:rsidRDefault="006615BC" w:rsidP="006615BC">
      <w:pPr>
        <w:pStyle w:val="a9"/>
        <w:numPr>
          <w:ilvl w:val="0"/>
          <w:numId w:val="36"/>
        </w:numPr>
        <w:spacing w:after="0"/>
        <w:jc w:val="both"/>
        <w:rPr>
          <w:rFonts w:ascii="Times New Roman" w:hAnsi="Times New Roman"/>
          <w:sz w:val="28"/>
          <w:szCs w:val="28"/>
        </w:rPr>
      </w:pPr>
      <w:r>
        <w:rPr>
          <w:rFonts w:ascii="Times New Roman" w:hAnsi="Times New Roman"/>
          <w:sz w:val="28"/>
          <w:szCs w:val="28"/>
        </w:rPr>
        <w:t>Проведение технического обследования и ремонта существующей артезианской скважины с увеличением производительности;</w:t>
      </w:r>
    </w:p>
    <w:p w:rsidR="006615BC" w:rsidRPr="000B05BE" w:rsidRDefault="006615BC" w:rsidP="006615BC">
      <w:pPr>
        <w:pStyle w:val="a9"/>
        <w:numPr>
          <w:ilvl w:val="0"/>
          <w:numId w:val="36"/>
        </w:numPr>
        <w:spacing w:after="0"/>
        <w:jc w:val="both"/>
        <w:rPr>
          <w:rFonts w:ascii="Times New Roman" w:hAnsi="Times New Roman"/>
          <w:sz w:val="28"/>
          <w:szCs w:val="28"/>
        </w:rPr>
      </w:pPr>
      <w:r>
        <w:rPr>
          <w:rFonts w:ascii="Times New Roman" w:hAnsi="Times New Roman"/>
          <w:sz w:val="28"/>
          <w:szCs w:val="28"/>
        </w:rPr>
        <w:t>Бурение новой а</w:t>
      </w:r>
      <w:r w:rsidRPr="000B05BE">
        <w:rPr>
          <w:rFonts w:ascii="Times New Roman" w:hAnsi="Times New Roman"/>
          <w:sz w:val="28"/>
          <w:szCs w:val="28"/>
        </w:rPr>
        <w:t xml:space="preserve">рт. скважины </w:t>
      </w:r>
      <w:r>
        <w:rPr>
          <w:rFonts w:ascii="Times New Roman" w:hAnsi="Times New Roman"/>
          <w:sz w:val="28"/>
          <w:szCs w:val="28"/>
        </w:rPr>
        <w:t>(резервная)</w:t>
      </w:r>
      <w:r w:rsidRPr="000B05BE">
        <w:rPr>
          <w:rFonts w:ascii="Times New Roman" w:hAnsi="Times New Roman"/>
          <w:sz w:val="28"/>
          <w:szCs w:val="28"/>
        </w:rPr>
        <w:t>;</w:t>
      </w:r>
    </w:p>
    <w:p w:rsidR="006615BC" w:rsidRDefault="006615BC" w:rsidP="006615BC">
      <w:pPr>
        <w:pStyle w:val="a9"/>
        <w:numPr>
          <w:ilvl w:val="0"/>
          <w:numId w:val="36"/>
        </w:numPr>
        <w:spacing w:after="0"/>
        <w:jc w:val="both"/>
        <w:rPr>
          <w:rFonts w:ascii="Times New Roman" w:hAnsi="Times New Roman"/>
          <w:sz w:val="28"/>
          <w:szCs w:val="28"/>
        </w:rPr>
      </w:pPr>
      <w:r>
        <w:rPr>
          <w:rFonts w:ascii="Times New Roman" w:hAnsi="Times New Roman"/>
          <w:sz w:val="28"/>
          <w:szCs w:val="28"/>
        </w:rPr>
        <w:t>Реконструкция ВНС II подъема</w:t>
      </w:r>
      <w:r w:rsidRPr="000B05BE">
        <w:rPr>
          <w:rFonts w:ascii="Times New Roman" w:hAnsi="Times New Roman"/>
          <w:sz w:val="28"/>
          <w:szCs w:val="28"/>
        </w:rPr>
        <w:t>;</w:t>
      </w:r>
    </w:p>
    <w:p w:rsidR="006615BC" w:rsidRDefault="006615BC" w:rsidP="006615BC">
      <w:pPr>
        <w:pStyle w:val="a9"/>
        <w:numPr>
          <w:ilvl w:val="0"/>
          <w:numId w:val="36"/>
        </w:numPr>
        <w:spacing w:after="0"/>
        <w:jc w:val="both"/>
        <w:rPr>
          <w:rFonts w:ascii="Times New Roman" w:hAnsi="Times New Roman"/>
          <w:sz w:val="28"/>
          <w:szCs w:val="28"/>
        </w:rPr>
      </w:pPr>
      <w:r>
        <w:rPr>
          <w:rFonts w:ascii="Times New Roman" w:hAnsi="Times New Roman"/>
          <w:sz w:val="28"/>
          <w:szCs w:val="28"/>
        </w:rPr>
        <w:t>Демонтаж существующего резервуара чистой воды емкостью 80 м</w:t>
      </w:r>
      <w:r w:rsidRPr="00D46102">
        <w:rPr>
          <w:rFonts w:ascii="Times New Roman" w:hAnsi="Times New Roman"/>
          <w:sz w:val="28"/>
          <w:szCs w:val="28"/>
          <w:vertAlign w:val="superscript"/>
        </w:rPr>
        <w:t>3</w:t>
      </w:r>
      <w:r>
        <w:rPr>
          <w:rFonts w:ascii="Times New Roman" w:hAnsi="Times New Roman"/>
          <w:sz w:val="28"/>
          <w:szCs w:val="28"/>
        </w:rPr>
        <w:t xml:space="preserve"> и строительство новых в количестве 2 штук емкостью 80 м</w:t>
      </w:r>
      <w:r w:rsidRPr="001D1486">
        <w:rPr>
          <w:rFonts w:ascii="Times New Roman" w:hAnsi="Times New Roman"/>
          <w:sz w:val="28"/>
          <w:szCs w:val="28"/>
          <w:vertAlign w:val="superscript"/>
        </w:rPr>
        <w:t>3</w:t>
      </w:r>
      <w:r>
        <w:rPr>
          <w:rFonts w:ascii="Times New Roman" w:hAnsi="Times New Roman"/>
          <w:sz w:val="28"/>
          <w:szCs w:val="28"/>
        </w:rPr>
        <w:t xml:space="preserve"> каждый;</w:t>
      </w:r>
    </w:p>
    <w:p w:rsidR="006615BC" w:rsidRDefault="006615BC" w:rsidP="006615BC">
      <w:pPr>
        <w:pStyle w:val="a9"/>
        <w:numPr>
          <w:ilvl w:val="0"/>
          <w:numId w:val="36"/>
        </w:numPr>
        <w:spacing w:after="0"/>
        <w:jc w:val="both"/>
        <w:rPr>
          <w:rFonts w:ascii="Times New Roman" w:hAnsi="Times New Roman"/>
          <w:sz w:val="28"/>
          <w:szCs w:val="28"/>
        </w:rPr>
      </w:pPr>
      <w:r>
        <w:rPr>
          <w:rFonts w:ascii="Times New Roman" w:hAnsi="Times New Roman"/>
          <w:sz w:val="28"/>
          <w:szCs w:val="28"/>
        </w:rPr>
        <w:t>Установка обеззараживания</w:t>
      </w:r>
      <w:r w:rsidRPr="000B05BE">
        <w:rPr>
          <w:rFonts w:ascii="Times New Roman" w:hAnsi="Times New Roman"/>
          <w:sz w:val="28"/>
          <w:szCs w:val="28"/>
        </w:rPr>
        <w:t xml:space="preserve"> производительностью </w:t>
      </w:r>
      <w:r>
        <w:rPr>
          <w:rFonts w:ascii="Times New Roman" w:hAnsi="Times New Roman"/>
          <w:sz w:val="28"/>
          <w:szCs w:val="28"/>
        </w:rPr>
        <w:t>160</w:t>
      </w:r>
      <w:r w:rsidRPr="001D1486">
        <w:rPr>
          <w:rFonts w:ascii="Times New Roman" w:hAnsi="Times New Roman"/>
          <w:sz w:val="28"/>
          <w:szCs w:val="28"/>
        </w:rPr>
        <w:t>м</w:t>
      </w:r>
      <w:r w:rsidRPr="001D1486">
        <w:rPr>
          <w:rFonts w:ascii="Times New Roman" w:hAnsi="Times New Roman"/>
          <w:sz w:val="28"/>
          <w:szCs w:val="28"/>
          <w:vertAlign w:val="superscript"/>
        </w:rPr>
        <w:t>3</w:t>
      </w:r>
      <w:r w:rsidRPr="001D1486">
        <w:rPr>
          <w:rFonts w:ascii="Times New Roman" w:hAnsi="Times New Roman"/>
          <w:sz w:val="28"/>
          <w:szCs w:val="28"/>
        </w:rPr>
        <w:t>/сут</w:t>
      </w:r>
      <w:r w:rsidRPr="000B05BE">
        <w:rPr>
          <w:rFonts w:ascii="Times New Roman" w:hAnsi="Times New Roman"/>
          <w:sz w:val="28"/>
          <w:szCs w:val="28"/>
        </w:rPr>
        <w:t>.</w:t>
      </w:r>
    </w:p>
    <w:p w:rsidR="006615BC" w:rsidRDefault="006615BC" w:rsidP="006615BC">
      <w:pPr>
        <w:spacing w:before="120"/>
        <w:ind w:left="360"/>
        <w:rPr>
          <w:rFonts w:ascii="Times New Roman" w:hAnsi="Times New Roman"/>
          <w:b/>
          <w:i/>
          <w:sz w:val="28"/>
          <w:szCs w:val="28"/>
        </w:rPr>
      </w:pPr>
    </w:p>
    <w:p w:rsidR="006615BC" w:rsidRDefault="006615BC" w:rsidP="006615BC">
      <w:pPr>
        <w:spacing w:before="120"/>
        <w:ind w:left="360"/>
        <w:rPr>
          <w:rFonts w:ascii="Times New Roman" w:hAnsi="Times New Roman"/>
          <w:b/>
          <w:i/>
          <w:sz w:val="28"/>
          <w:szCs w:val="28"/>
        </w:rPr>
      </w:pPr>
      <w:r w:rsidRPr="006A0460">
        <w:rPr>
          <w:rFonts w:ascii="Times New Roman" w:hAnsi="Times New Roman"/>
          <w:b/>
          <w:i/>
          <w:sz w:val="28"/>
          <w:szCs w:val="28"/>
        </w:rPr>
        <w:t>х. Ленинский</w:t>
      </w:r>
    </w:p>
    <w:p w:rsidR="00D55077" w:rsidRPr="000E1616" w:rsidRDefault="00D55077" w:rsidP="00D55077">
      <w:pPr>
        <w:ind w:firstLine="720"/>
        <w:rPr>
          <w:rFonts w:ascii="Times New Roman" w:hAnsi="Times New Roman"/>
          <w:sz w:val="28"/>
          <w:szCs w:val="28"/>
        </w:rPr>
      </w:pPr>
      <w:r w:rsidRPr="000E1616">
        <w:rPr>
          <w:rFonts w:ascii="Times New Roman" w:hAnsi="Times New Roman"/>
          <w:sz w:val="28"/>
          <w:szCs w:val="28"/>
        </w:rPr>
        <w:t xml:space="preserve">Согласно произведенному расчету расход воды составляет: </w:t>
      </w:r>
    </w:p>
    <w:p w:rsidR="00D55077" w:rsidRPr="000E1616" w:rsidRDefault="00D55077" w:rsidP="00D55077">
      <w:pPr>
        <w:rPr>
          <w:rFonts w:ascii="Times New Roman" w:hAnsi="Times New Roman"/>
          <w:sz w:val="28"/>
          <w:szCs w:val="28"/>
        </w:rPr>
      </w:pPr>
      <w:r w:rsidRPr="000E1616">
        <w:rPr>
          <w:rFonts w:ascii="Times New Roman" w:hAnsi="Times New Roman"/>
          <w:sz w:val="28"/>
          <w:szCs w:val="28"/>
        </w:rPr>
        <w:t>Q = 221,31 м</w:t>
      </w:r>
      <w:r w:rsidRPr="000E1616">
        <w:rPr>
          <w:rFonts w:ascii="Times New Roman" w:hAnsi="Times New Roman"/>
          <w:sz w:val="28"/>
          <w:szCs w:val="28"/>
          <w:vertAlign w:val="superscript"/>
        </w:rPr>
        <w:t>3</w:t>
      </w:r>
      <w:r w:rsidRPr="000E1616">
        <w:rPr>
          <w:rFonts w:ascii="Times New Roman" w:hAnsi="Times New Roman"/>
          <w:sz w:val="28"/>
          <w:szCs w:val="28"/>
        </w:rPr>
        <w:t>/сут. – на существующее положение;</w:t>
      </w:r>
    </w:p>
    <w:p w:rsidR="00D55077" w:rsidRPr="000E1616" w:rsidRDefault="00D55077" w:rsidP="00D55077">
      <w:pPr>
        <w:rPr>
          <w:rFonts w:ascii="Times New Roman" w:hAnsi="Times New Roman"/>
          <w:sz w:val="28"/>
          <w:szCs w:val="28"/>
        </w:rPr>
      </w:pPr>
      <w:r w:rsidRPr="000E1616">
        <w:rPr>
          <w:rFonts w:ascii="Times New Roman" w:hAnsi="Times New Roman"/>
          <w:sz w:val="28"/>
          <w:szCs w:val="28"/>
        </w:rPr>
        <w:t>Q = 258,21 м</w:t>
      </w:r>
      <w:r w:rsidRPr="000E1616">
        <w:rPr>
          <w:rFonts w:ascii="Times New Roman" w:hAnsi="Times New Roman"/>
          <w:sz w:val="28"/>
          <w:szCs w:val="28"/>
          <w:vertAlign w:val="superscript"/>
        </w:rPr>
        <w:t>3</w:t>
      </w:r>
      <w:r w:rsidRPr="000E1616">
        <w:rPr>
          <w:rFonts w:ascii="Times New Roman" w:hAnsi="Times New Roman"/>
          <w:sz w:val="28"/>
          <w:szCs w:val="28"/>
        </w:rPr>
        <w:t>/сут. – на первую очередь строительства.</w:t>
      </w:r>
    </w:p>
    <w:p w:rsidR="00D55077" w:rsidRPr="000E1616" w:rsidRDefault="00D55077" w:rsidP="00D55077">
      <w:pPr>
        <w:rPr>
          <w:rFonts w:ascii="Times New Roman" w:hAnsi="Times New Roman"/>
          <w:sz w:val="28"/>
          <w:szCs w:val="28"/>
        </w:rPr>
      </w:pPr>
      <w:r w:rsidRPr="000E1616">
        <w:rPr>
          <w:rFonts w:ascii="Times New Roman" w:hAnsi="Times New Roman"/>
          <w:sz w:val="28"/>
          <w:szCs w:val="28"/>
        </w:rPr>
        <w:t>Q = 303,96 м</w:t>
      </w:r>
      <w:r w:rsidRPr="000E1616">
        <w:rPr>
          <w:rFonts w:ascii="Times New Roman" w:hAnsi="Times New Roman"/>
          <w:sz w:val="28"/>
          <w:szCs w:val="28"/>
          <w:vertAlign w:val="superscript"/>
        </w:rPr>
        <w:t>3</w:t>
      </w:r>
      <w:r w:rsidRPr="000E1616">
        <w:rPr>
          <w:rFonts w:ascii="Times New Roman" w:hAnsi="Times New Roman"/>
          <w:sz w:val="28"/>
          <w:szCs w:val="28"/>
        </w:rPr>
        <w:t>/сут. – на расчетный срок.</w:t>
      </w:r>
    </w:p>
    <w:p w:rsidR="00D55077" w:rsidRPr="00472F32" w:rsidRDefault="00D55077" w:rsidP="00D55077">
      <w:pPr>
        <w:ind w:firstLine="720"/>
        <w:rPr>
          <w:rFonts w:ascii="Times New Roman" w:hAnsi="Times New Roman"/>
          <w:sz w:val="28"/>
          <w:szCs w:val="28"/>
        </w:rPr>
      </w:pPr>
      <w:r w:rsidRPr="008C4C91">
        <w:rPr>
          <w:rFonts w:ascii="Times New Roman" w:hAnsi="Times New Roman"/>
          <w:sz w:val="28"/>
          <w:szCs w:val="28"/>
        </w:rPr>
        <w:t xml:space="preserve">Схемой водоснабжения </w:t>
      </w:r>
      <w:r>
        <w:rPr>
          <w:rFonts w:ascii="Times New Roman" w:hAnsi="Times New Roman"/>
          <w:sz w:val="28"/>
          <w:szCs w:val="28"/>
        </w:rPr>
        <w:t xml:space="preserve">центральной части хутора </w:t>
      </w:r>
      <w:r w:rsidRPr="008C4C91">
        <w:rPr>
          <w:rFonts w:ascii="Times New Roman" w:hAnsi="Times New Roman"/>
          <w:sz w:val="28"/>
          <w:szCs w:val="28"/>
        </w:rPr>
        <w:t>предусматривается объединенный хозяйственно-питьевой и противопожарный водопровод.</w:t>
      </w:r>
      <w:r>
        <w:rPr>
          <w:rFonts w:ascii="Times New Roman" w:hAnsi="Times New Roman"/>
          <w:sz w:val="28"/>
          <w:szCs w:val="28"/>
        </w:rPr>
        <w:t xml:space="preserve"> Забор воды для наружного пожаротушения остальных территорий населенного пункта  предусматривается пожарными машинами из р. Кочеты. Пожарное депо расположено в ст.Медведовской. </w:t>
      </w:r>
      <w:r w:rsidRPr="00472F32">
        <w:rPr>
          <w:rFonts w:ascii="Times New Roman" w:hAnsi="Times New Roman"/>
          <w:sz w:val="28"/>
          <w:szCs w:val="28"/>
        </w:rPr>
        <w:t>Для забора воды необходимо обеспечить свободный подъезд пожарных машин к реке по дорог</w:t>
      </w:r>
      <w:r>
        <w:rPr>
          <w:rFonts w:ascii="Times New Roman" w:hAnsi="Times New Roman"/>
          <w:sz w:val="28"/>
          <w:szCs w:val="28"/>
        </w:rPr>
        <w:t>е</w:t>
      </w:r>
      <w:r w:rsidRPr="00472F32">
        <w:rPr>
          <w:rFonts w:ascii="Times New Roman" w:hAnsi="Times New Roman"/>
          <w:sz w:val="28"/>
          <w:szCs w:val="28"/>
        </w:rPr>
        <w:t xml:space="preserve"> с покрытием, выполненным согласно п.14.6 СНиП 2.04.02.84* «Водоснабжение. Наружные сети и сооружения», и предусмотреть приемные колодцы объемом 3-5 м</w:t>
      </w:r>
      <w:r w:rsidRPr="00472F32">
        <w:rPr>
          <w:rFonts w:ascii="Times New Roman" w:hAnsi="Times New Roman"/>
          <w:sz w:val="28"/>
          <w:szCs w:val="28"/>
          <w:vertAlign w:val="superscript"/>
        </w:rPr>
        <w:t>3</w:t>
      </w:r>
      <w:r>
        <w:rPr>
          <w:rFonts w:ascii="Times New Roman" w:hAnsi="Times New Roman"/>
          <w:sz w:val="28"/>
          <w:szCs w:val="28"/>
        </w:rPr>
        <w:t>.</w:t>
      </w:r>
    </w:p>
    <w:p w:rsidR="00D55077" w:rsidRPr="000E1616" w:rsidRDefault="00D55077" w:rsidP="00D55077">
      <w:pPr>
        <w:ind w:firstLine="720"/>
        <w:rPr>
          <w:rFonts w:ascii="Times New Roman" w:hAnsi="Times New Roman"/>
          <w:sz w:val="28"/>
          <w:szCs w:val="28"/>
        </w:rPr>
      </w:pPr>
      <w:r w:rsidRPr="000E1616">
        <w:rPr>
          <w:rFonts w:ascii="Times New Roman" w:hAnsi="Times New Roman"/>
          <w:sz w:val="28"/>
          <w:szCs w:val="28"/>
        </w:rPr>
        <w:t>Для обеспечения бесперебойного водоснабжения х.Ленинский</w:t>
      </w:r>
      <w:r>
        <w:rPr>
          <w:rFonts w:ascii="Times New Roman" w:hAnsi="Times New Roman"/>
          <w:sz w:val="28"/>
          <w:szCs w:val="28"/>
        </w:rPr>
        <w:t xml:space="preserve"> предусматривается строительство нового водозабора в северной части хутора</w:t>
      </w:r>
      <w:r w:rsidRPr="000E1616">
        <w:rPr>
          <w:rFonts w:ascii="Times New Roman" w:hAnsi="Times New Roman"/>
          <w:sz w:val="28"/>
          <w:szCs w:val="28"/>
        </w:rPr>
        <w:t>:</w:t>
      </w:r>
    </w:p>
    <w:p w:rsidR="00D55077" w:rsidRPr="000E1616" w:rsidRDefault="00D55077" w:rsidP="00D55077">
      <w:pPr>
        <w:pStyle w:val="a9"/>
        <w:numPr>
          <w:ilvl w:val="0"/>
          <w:numId w:val="41"/>
        </w:numPr>
        <w:spacing w:after="0"/>
        <w:jc w:val="both"/>
        <w:rPr>
          <w:rFonts w:ascii="Times New Roman" w:hAnsi="Times New Roman"/>
          <w:sz w:val="28"/>
          <w:szCs w:val="28"/>
        </w:rPr>
      </w:pPr>
      <w:r w:rsidRPr="000E1616">
        <w:rPr>
          <w:rFonts w:ascii="Times New Roman" w:hAnsi="Times New Roman"/>
          <w:sz w:val="28"/>
          <w:szCs w:val="28"/>
        </w:rPr>
        <w:t>Бурение арт</w:t>
      </w:r>
      <w:r>
        <w:rPr>
          <w:rFonts w:ascii="Times New Roman" w:hAnsi="Times New Roman"/>
          <w:sz w:val="28"/>
          <w:szCs w:val="28"/>
        </w:rPr>
        <w:t>езианских</w:t>
      </w:r>
      <w:r w:rsidRPr="000E1616">
        <w:rPr>
          <w:rFonts w:ascii="Times New Roman" w:hAnsi="Times New Roman"/>
          <w:sz w:val="28"/>
          <w:szCs w:val="28"/>
        </w:rPr>
        <w:t xml:space="preserve"> скважин (</w:t>
      </w:r>
      <w:r>
        <w:rPr>
          <w:rFonts w:ascii="Times New Roman" w:hAnsi="Times New Roman"/>
          <w:sz w:val="28"/>
          <w:szCs w:val="28"/>
        </w:rPr>
        <w:t xml:space="preserve">1 рабочая, 1 </w:t>
      </w:r>
      <w:r w:rsidRPr="000E1616">
        <w:rPr>
          <w:rFonts w:ascii="Times New Roman" w:hAnsi="Times New Roman"/>
          <w:sz w:val="28"/>
          <w:szCs w:val="28"/>
        </w:rPr>
        <w:t>резервная);</w:t>
      </w:r>
    </w:p>
    <w:p w:rsidR="00D55077" w:rsidRPr="000E1616" w:rsidRDefault="00D55077" w:rsidP="00D55077">
      <w:pPr>
        <w:pStyle w:val="a9"/>
        <w:numPr>
          <w:ilvl w:val="0"/>
          <w:numId w:val="41"/>
        </w:numPr>
        <w:spacing w:after="0"/>
        <w:jc w:val="both"/>
        <w:rPr>
          <w:rFonts w:ascii="Times New Roman" w:hAnsi="Times New Roman"/>
          <w:sz w:val="28"/>
          <w:szCs w:val="28"/>
        </w:rPr>
      </w:pPr>
      <w:r w:rsidRPr="000E1616">
        <w:rPr>
          <w:rFonts w:ascii="Times New Roman" w:hAnsi="Times New Roman"/>
          <w:sz w:val="28"/>
          <w:szCs w:val="28"/>
        </w:rPr>
        <w:t>Строительство ВНС II подъема;</w:t>
      </w:r>
    </w:p>
    <w:p w:rsidR="00D55077" w:rsidRPr="000E1616" w:rsidRDefault="00D55077" w:rsidP="00D55077">
      <w:pPr>
        <w:pStyle w:val="a9"/>
        <w:numPr>
          <w:ilvl w:val="0"/>
          <w:numId w:val="41"/>
        </w:numPr>
        <w:spacing w:after="0"/>
        <w:jc w:val="both"/>
        <w:rPr>
          <w:rFonts w:ascii="Times New Roman" w:hAnsi="Times New Roman"/>
          <w:sz w:val="28"/>
          <w:szCs w:val="28"/>
        </w:rPr>
      </w:pPr>
      <w:r w:rsidRPr="000E1616">
        <w:rPr>
          <w:rFonts w:ascii="Times New Roman" w:hAnsi="Times New Roman"/>
          <w:sz w:val="28"/>
          <w:szCs w:val="28"/>
        </w:rPr>
        <w:t>Строительство</w:t>
      </w:r>
      <w:r>
        <w:rPr>
          <w:rFonts w:ascii="Times New Roman" w:hAnsi="Times New Roman"/>
          <w:sz w:val="28"/>
          <w:szCs w:val="28"/>
        </w:rPr>
        <w:t xml:space="preserve"> </w:t>
      </w:r>
      <w:r w:rsidRPr="000E1616">
        <w:rPr>
          <w:rFonts w:ascii="Times New Roman" w:hAnsi="Times New Roman"/>
          <w:sz w:val="28"/>
          <w:szCs w:val="28"/>
        </w:rPr>
        <w:t>резервуаров чистой воды емкостью 100 м</w:t>
      </w:r>
      <w:r w:rsidRPr="000E1616">
        <w:rPr>
          <w:rFonts w:ascii="Times New Roman" w:hAnsi="Times New Roman"/>
          <w:sz w:val="28"/>
          <w:szCs w:val="28"/>
          <w:vertAlign w:val="superscript"/>
        </w:rPr>
        <w:t>3</w:t>
      </w:r>
      <w:r w:rsidRPr="000E1616">
        <w:rPr>
          <w:rFonts w:ascii="Times New Roman" w:hAnsi="Times New Roman"/>
          <w:sz w:val="28"/>
          <w:szCs w:val="28"/>
        </w:rPr>
        <w:t xml:space="preserve"> каждый;</w:t>
      </w:r>
    </w:p>
    <w:p w:rsidR="00D55077" w:rsidRDefault="00D55077" w:rsidP="00D55077">
      <w:pPr>
        <w:pStyle w:val="a9"/>
        <w:numPr>
          <w:ilvl w:val="0"/>
          <w:numId w:val="41"/>
        </w:numPr>
        <w:spacing w:after="0"/>
        <w:jc w:val="both"/>
        <w:rPr>
          <w:rFonts w:ascii="Times New Roman" w:hAnsi="Times New Roman"/>
          <w:sz w:val="28"/>
          <w:szCs w:val="28"/>
        </w:rPr>
      </w:pPr>
      <w:r w:rsidRPr="000E1616">
        <w:rPr>
          <w:rFonts w:ascii="Times New Roman" w:hAnsi="Times New Roman"/>
          <w:sz w:val="28"/>
          <w:szCs w:val="28"/>
        </w:rPr>
        <w:t>Установка обезараживания производительностью 30</w:t>
      </w:r>
      <w:r>
        <w:rPr>
          <w:rFonts w:ascii="Times New Roman" w:hAnsi="Times New Roman"/>
          <w:sz w:val="28"/>
          <w:szCs w:val="28"/>
        </w:rPr>
        <w:t>5</w:t>
      </w:r>
      <w:r w:rsidRPr="000E1616">
        <w:rPr>
          <w:rFonts w:ascii="Times New Roman" w:hAnsi="Times New Roman"/>
          <w:sz w:val="28"/>
          <w:szCs w:val="28"/>
        </w:rPr>
        <w:t xml:space="preserve"> м</w:t>
      </w:r>
      <w:r w:rsidRPr="000E1616">
        <w:rPr>
          <w:rFonts w:ascii="Times New Roman" w:hAnsi="Times New Roman"/>
          <w:sz w:val="28"/>
          <w:szCs w:val="28"/>
          <w:vertAlign w:val="superscript"/>
        </w:rPr>
        <w:t>3</w:t>
      </w:r>
      <w:r w:rsidRPr="000E1616">
        <w:rPr>
          <w:rFonts w:ascii="Times New Roman" w:hAnsi="Times New Roman"/>
          <w:sz w:val="28"/>
          <w:szCs w:val="28"/>
        </w:rPr>
        <w:t>/сут.</w:t>
      </w:r>
    </w:p>
    <w:p w:rsidR="00D55077" w:rsidRPr="00D7092E" w:rsidRDefault="00D55077" w:rsidP="00D55077">
      <w:pPr>
        <w:ind w:firstLine="709"/>
        <w:rPr>
          <w:rFonts w:ascii="Times New Roman" w:hAnsi="Times New Roman"/>
          <w:sz w:val="28"/>
          <w:szCs w:val="28"/>
        </w:rPr>
      </w:pPr>
      <w:r w:rsidRPr="00D7092E">
        <w:rPr>
          <w:rFonts w:ascii="Times New Roman" w:hAnsi="Times New Roman"/>
          <w:sz w:val="28"/>
          <w:szCs w:val="28"/>
        </w:rPr>
        <w:t xml:space="preserve">Первым этапом реализации данных предложений должно быть проведение гидрологических изысканий в районе </w:t>
      </w:r>
      <w:r>
        <w:rPr>
          <w:rFonts w:ascii="Times New Roman" w:hAnsi="Times New Roman"/>
          <w:sz w:val="28"/>
          <w:szCs w:val="28"/>
        </w:rPr>
        <w:t>проектируемых сооружений</w:t>
      </w:r>
      <w:r w:rsidRPr="00D7092E">
        <w:rPr>
          <w:rFonts w:ascii="Times New Roman" w:hAnsi="Times New Roman"/>
          <w:sz w:val="28"/>
          <w:szCs w:val="28"/>
        </w:rPr>
        <w:t>.</w:t>
      </w:r>
    </w:p>
    <w:p w:rsidR="006615BC" w:rsidRPr="006A0460" w:rsidRDefault="00D55077" w:rsidP="006615BC">
      <w:pPr>
        <w:ind w:firstLine="720"/>
        <w:rPr>
          <w:rFonts w:ascii="Times New Roman" w:hAnsi="Times New Roman"/>
          <w:sz w:val="28"/>
          <w:szCs w:val="28"/>
        </w:rPr>
      </w:pPr>
      <w:r>
        <w:rPr>
          <w:rFonts w:ascii="Times New Roman" w:hAnsi="Times New Roman"/>
          <w:sz w:val="28"/>
          <w:szCs w:val="28"/>
        </w:rPr>
        <w:t>Так же д</w:t>
      </w:r>
      <w:r w:rsidR="006615BC" w:rsidRPr="006A0460">
        <w:rPr>
          <w:rFonts w:ascii="Times New Roman" w:hAnsi="Times New Roman"/>
          <w:sz w:val="28"/>
          <w:szCs w:val="28"/>
        </w:rPr>
        <w:t>ля обеспечения бесперебойного водоснабжения х.</w:t>
      </w:r>
      <w:r w:rsidR="006615BC">
        <w:rPr>
          <w:rFonts w:ascii="Times New Roman" w:hAnsi="Times New Roman"/>
          <w:sz w:val="28"/>
          <w:szCs w:val="28"/>
        </w:rPr>
        <w:t>Ленин</w:t>
      </w:r>
      <w:r w:rsidR="006615BC" w:rsidRPr="006A0460">
        <w:rPr>
          <w:rFonts w:ascii="Times New Roman" w:hAnsi="Times New Roman"/>
          <w:sz w:val="28"/>
          <w:szCs w:val="28"/>
        </w:rPr>
        <w:t>ский до ввода в эксплуатацию проектируемых водопроводных сооружений необходимо выполнить реконструкцию существующих водозаборных сооружений в составе:</w:t>
      </w:r>
    </w:p>
    <w:p w:rsidR="006615BC" w:rsidRDefault="006615BC" w:rsidP="006615BC">
      <w:pPr>
        <w:pStyle w:val="a9"/>
        <w:numPr>
          <w:ilvl w:val="0"/>
          <w:numId w:val="40"/>
        </w:numPr>
        <w:spacing w:after="0"/>
        <w:jc w:val="both"/>
        <w:rPr>
          <w:rFonts w:ascii="Times New Roman" w:hAnsi="Times New Roman"/>
          <w:sz w:val="28"/>
          <w:szCs w:val="28"/>
        </w:rPr>
      </w:pPr>
      <w:r>
        <w:rPr>
          <w:rFonts w:ascii="Times New Roman" w:hAnsi="Times New Roman"/>
          <w:sz w:val="28"/>
          <w:szCs w:val="28"/>
        </w:rPr>
        <w:t>Проведение технического обследования и модернизации существующей артезианской скважины;</w:t>
      </w:r>
    </w:p>
    <w:p w:rsidR="006615BC" w:rsidRDefault="006615BC" w:rsidP="006615BC">
      <w:pPr>
        <w:pStyle w:val="a9"/>
        <w:numPr>
          <w:ilvl w:val="0"/>
          <w:numId w:val="40"/>
        </w:numPr>
        <w:spacing w:after="0"/>
        <w:jc w:val="both"/>
        <w:rPr>
          <w:rFonts w:ascii="Times New Roman" w:hAnsi="Times New Roman"/>
          <w:sz w:val="28"/>
          <w:szCs w:val="28"/>
        </w:rPr>
      </w:pPr>
      <w:r>
        <w:rPr>
          <w:rFonts w:ascii="Times New Roman" w:hAnsi="Times New Roman"/>
          <w:sz w:val="28"/>
          <w:szCs w:val="28"/>
        </w:rPr>
        <w:t>Реконструкция существующей водонапорной башни объемом 25 м</w:t>
      </w:r>
      <w:r w:rsidRPr="006A0460">
        <w:rPr>
          <w:rFonts w:ascii="Times New Roman" w:hAnsi="Times New Roman"/>
          <w:sz w:val="28"/>
          <w:szCs w:val="28"/>
          <w:vertAlign w:val="superscript"/>
        </w:rPr>
        <w:t>3</w:t>
      </w:r>
      <w:r>
        <w:rPr>
          <w:rFonts w:ascii="Times New Roman" w:hAnsi="Times New Roman"/>
          <w:sz w:val="28"/>
          <w:szCs w:val="28"/>
        </w:rPr>
        <w:t>;</w:t>
      </w:r>
    </w:p>
    <w:p w:rsidR="006615BC" w:rsidRDefault="006615BC" w:rsidP="00B70B1B">
      <w:pPr>
        <w:pStyle w:val="1d"/>
        <w:spacing w:before="240" w:line="276" w:lineRule="auto"/>
        <w:ind w:left="57"/>
        <w:rPr>
          <w:lang w:val="ru-RU"/>
        </w:rPr>
      </w:pPr>
      <w:bookmarkStart w:id="5" w:name="_Toc351631618"/>
      <w:bookmarkStart w:id="6" w:name="_Toc351636345"/>
      <w:bookmarkStart w:id="7" w:name="_Toc351638020"/>
      <w:bookmarkStart w:id="8" w:name="_Toc351638644"/>
      <w:bookmarkStart w:id="9" w:name="_Toc362720603"/>
    </w:p>
    <w:p w:rsidR="00E53D9A" w:rsidRPr="00804734" w:rsidRDefault="00E53D9A" w:rsidP="00B70B1B">
      <w:pPr>
        <w:pStyle w:val="1d"/>
        <w:spacing w:before="240" w:line="276" w:lineRule="auto"/>
        <w:ind w:left="57"/>
        <w:rPr>
          <w:lang w:val="ru-RU"/>
        </w:rPr>
      </w:pPr>
      <w:r w:rsidRPr="00804734">
        <w:rPr>
          <w:lang w:val="ru-RU"/>
        </w:rPr>
        <w:t>Объемы работ по модернизации существующих водозаборов</w:t>
      </w:r>
      <w:bookmarkEnd w:id="5"/>
      <w:bookmarkEnd w:id="6"/>
      <w:bookmarkEnd w:id="7"/>
      <w:bookmarkEnd w:id="8"/>
      <w:bookmarkEnd w:id="9"/>
    </w:p>
    <w:p w:rsidR="001C26EA" w:rsidRDefault="001C26EA" w:rsidP="001C26EA">
      <w:pPr>
        <w:ind w:firstLine="709"/>
        <w:rPr>
          <w:rFonts w:ascii="Times New Roman" w:hAnsi="Times New Roman"/>
          <w:sz w:val="28"/>
          <w:szCs w:val="28"/>
          <w:lang w:eastAsia="ru-RU"/>
        </w:rPr>
      </w:pPr>
      <w:bookmarkStart w:id="10" w:name="_Toc351631621"/>
      <w:bookmarkStart w:id="11" w:name="_Toc351636348"/>
      <w:bookmarkStart w:id="12" w:name="_Toc351638023"/>
      <w:bookmarkStart w:id="13" w:name="_Toc351638647"/>
      <w:bookmarkStart w:id="14" w:name="_Toc362720604"/>
      <w:r w:rsidRPr="00D846FF">
        <w:rPr>
          <w:rFonts w:ascii="Times New Roman" w:hAnsi="Times New Roman"/>
          <w:sz w:val="28"/>
          <w:szCs w:val="28"/>
          <w:lang w:eastAsia="ru-RU"/>
        </w:rPr>
        <w:t xml:space="preserve">Объемы работ по </w:t>
      </w:r>
      <w:r>
        <w:rPr>
          <w:rFonts w:ascii="Times New Roman" w:hAnsi="Times New Roman"/>
          <w:sz w:val="28"/>
          <w:szCs w:val="28"/>
          <w:lang w:eastAsia="ru-RU"/>
        </w:rPr>
        <w:t>модернизации водозаборов в Медведовском СП</w:t>
      </w:r>
      <w:r w:rsidRPr="00D846FF">
        <w:rPr>
          <w:rFonts w:ascii="Times New Roman" w:hAnsi="Times New Roman"/>
          <w:sz w:val="28"/>
          <w:szCs w:val="28"/>
          <w:lang w:eastAsia="ru-RU"/>
        </w:rPr>
        <w:t xml:space="preserve"> отражены в таблице </w:t>
      </w:r>
      <w:r>
        <w:rPr>
          <w:rFonts w:ascii="Times New Roman" w:hAnsi="Times New Roman"/>
          <w:sz w:val="28"/>
          <w:szCs w:val="28"/>
          <w:lang w:eastAsia="ru-RU"/>
        </w:rPr>
        <w:t>13. Расчет стоимости (в ценах 2012 года) выполнен по укрупненным показателям стоимости строительства сетей и сооружений водоснабжения населенных пунктов (приложение 3 к Пособию по водоснабжению и канализации городских и сельских поселений к СНиП 2.07.01-89).</w:t>
      </w:r>
    </w:p>
    <w:p w:rsidR="001C26EA" w:rsidRPr="001C26EA" w:rsidRDefault="001C26EA" w:rsidP="001C26EA">
      <w:pPr>
        <w:ind w:firstLine="709"/>
        <w:jc w:val="right"/>
        <w:rPr>
          <w:rFonts w:ascii="Times New Roman" w:hAnsi="Times New Roman"/>
          <w:sz w:val="28"/>
          <w:szCs w:val="28"/>
          <w:lang w:eastAsia="ru-RU"/>
        </w:rPr>
      </w:pPr>
      <w:r w:rsidRPr="001C26EA">
        <w:rPr>
          <w:rFonts w:ascii="Times New Roman" w:hAnsi="Times New Roman"/>
          <w:sz w:val="28"/>
          <w:szCs w:val="28"/>
          <w:lang w:eastAsia="ru-RU"/>
        </w:rPr>
        <w:t>Таблица 13.</w:t>
      </w:r>
    </w:p>
    <w:tbl>
      <w:tblPr>
        <w:tblW w:w="9654" w:type="dxa"/>
        <w:tblInd w:w="93" w:type="dxa"/>
        <w:tblLayout w:type="fixed"/>
        <w:tblLook w:val="04A0"/>
      </w:tblPr>
      <w:tblGrid>
        <w:gridCol w:w="540"/>
        <w:gridCol w:w="2594"/>
        <w:gridCol w:w="709"/>
        <w:gridCol w:w="992"/>
        <w:gridCol w:w="850"/>
        <w:gridCol w:w="1418"/>
        <w:gridCol w:w="1276"/>
        <w:gridCol w:w="1275"/>
      </w:tblGrid>
      <w:tr w:rsidR="001C26EA" w:rsidRPr="0064280E" w:rsidTr="000152B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EA" w:rsidRPr="0064280E" w:rsidRDefault="001C26EA" w:rsidP="000152BA">
            <w:pPr>
              <w:spacing w:line="240" w:lineRule="auto"/>
              <w:ind w:left="-57" w:right="-57"/>
              <w:jc w:val="center"/>
              <w:rPr>
                <w:rFonts w:ascii="Times New Roman" w:hAnsi="Times New Roman"/>
                <w:color w:val="000000"/>
                <w:sz w:val="24"/>
                <w:szCs w:val="24"/>
                <w:lang w:eastAsia="ru-RU"/>
              </w:rPr>
            </w:pPr>
            <w:r w:rsidRPr="0064280E">
              <w:rPr>
                <w:rFonts w:ascii="Times New Roman" w:hAnsi="Times New Roman"/>
                <w:color w:val="000000"/>
                <w:sz w:val="24"/>
                <w:szCs w:val="24"/>
                <w:lang w:eastAsia="ru-RU"/>
              </w:rPr>
              <w:t>№ п/п</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1C26EA" w:rsidRPr="0064280E" w:rsidRDefault="001C26EA" w:rsidP="000152BA">
            <w:pPr>
              <w:spacing w:line="240" w:lineRule="auto"/>
              <w:ind w:left="-57" w:right="-57"/>
              <w:rPr>
                <w:rFonts w:ascii="Times New Roman" w:hAnsi="Times New Roman"/>
                <w:color w:val="000000"/>
                <w:sz w:val="24"/>
                <w:szCs w:val="24"/>
                <w:lang w:eastAsia="ru-RU"/>
              </w:rPr>
            </w:pPr>
            <w:r w:rsidRPr="0064280E">
              <w:rPr>
                <w:rFonts w:ascii="Times New Roman" w:hAnsi="Times New Roman"/>
                <w:color w:val="000000"/>
                <w:sz w:val="24"/>
                <w:szCs w:val="24"/>
                <w:lang w:eastAsia="ru-RU"/>
              </w:rPr>
              <w:t>Объект/сооружения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26EA" w:rsidRPr="0064280E" w:rsidRDefault="001C26EA" w:rsidP="000152BA">
            <w:pPr>
              <w:spacing w:line="240" w:lineRule="auto"/>
              <w:ind w:left="-57" w:right="-57"/>
              <w:jc w:val="center"/>
              <w:rPr>
                <w:rFonts w:ascii="Times New Roman" w:hAnsi="Times New Roman"/>
                <w:color w:val="000000"/>
                <w:sz w:val="24"/>
                <w:szCs w:val="24"/>
                <w:lang w:eastAsia="ru-RU"/>
              </w:rPr>
            </w:pPr>
            <w:r w:rsidRPr="0064280E">
              <w:rPr>
                <w:rFonts w:ascii="Times New Roman" w:hAnsi="Times New Roman"/>
                <w:color w:val="000000"/>
                <w:sz w:val="24"/>
                <w:szCs w:val="24"/>
                <w:lang w:eastAsia="ru-RU"/>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6EA" w:rsidRPr="0064280E" w:rsidRDefault="001C26EA" w:rsidP="000152BA">
            <w:pPr>
              <w:spacing w:line="240" w:lineRule="auto"/>
              <w:ind w:left="-57" w:right="-57"/>
              <w:jc w:val="center"/>
              <w:rPr>
                <w:rFonts w:ascii="Times New Roman" w:hAnsi="Times New Roman"/>
                <w:color w:val="000000"/>
                <w:sz w:val="24"/>
                <w:szCs w:val="24"/>
                <w:lang w:eastAsia="ru-RU"/>
              </w:rPr>
            </w:pPr>
            <w:r w:rsidRPr="0064280E">
              <w:rPr>
                <w:rFonts w:ascii="Times New Roman" w:hAnsi="Times New Roman"/>
                <w:color w:val="000000"/>
                <w:sz w:val="24"/>
                <w:szCs w:val="24"/>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26EA" w:rsidRPr="0064280E" w:rsidRDefault="001C26EA" w:rsidP="000152BA">
            <w:pPr>
              <w:spacing w:line="240" w:lineRule="auto"/>
              <w:ind w:left="-57" w:right="-57"/>
              <w:jc w:val="center"/>
              <w:rPr>
                <w:rFonts w:ascii="Times New Roman" w:hAnsi="Times New Roman"/>
                <w:color w:val="000000"/>
                <w:sz w:val="24"/>
                <w:szCs w:val="24"/>
                <w:lang w:eastAsia="ru-RU"/>
              </w:rPr>
            </w:pPr>
            <w:r w:rsidRPr="0064280E">
              <w:rPr>
                <w:rFonts w:ascii="Times New Roman" w:hAnsi="Times New Roman"/>
                <w:color w:val="000000"/>
                <w:sz w:val="24"/>
                <w:szCs w:val="24"/>
                <w:lang w:eastAsia="ru-RU"/>
              </w:rPr>
              <w:t>Показатель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26EA" w:rsidRPr="0064280E" w:rsidRDefault="001C26EA" w:rsidP="000152BA">
            <w:pPr>
              <w:spacing w:line="240" w:lineRule="auto"/>
              <w:ind w:left="-57" w:right="-57"/>
              <w:jc w:val="center"/>
              <w:rPr>
                <w:rFonts w:ascii="Times New Roman" w:hAnsi="Times New Roman"/>
                <w:color w:val="000000"/>
                <w:sz w:val="24"/>
                <w:szCs w:val="24"/>
                <w:lang w:eastAsia="ru-RU"/>
              </w:rPr>
            </w:pPr>
            <w:r w:rsidRPr="0064280E">
              <w:rPr>
                <w:rFonts w:ascii="Times New Roman" w:hAnsi="Times New Roman"/>
                <w:color w:val="000000"/>
                <w:sz w:val="24"/>
                <w:szCs w:val="24"/>
                <w:lang w:eastAsia="ru-RU"/>
              </w:rPr>
              <w:t>Стоимость единицы, 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26EA" w:rsidRPr="0064280E" w:rsidRDefault="001C26EA" w:rsidP="000152BA">
            <w:pPr>
              <w:spacing w:line="240" w:lineRule="auto"/>
              <w:ind w:left="-57" w:right="-57"/>
              <w:jc w:val="center"/>
              <w:rPr>
                <w:rFonts w:ascii="Times New Roman" w:hAnsi="Times New Roman"/>
                <w:color w:val="000000"/>
                <w:sz w:val="24"/>
                <w:szCs w:val="24"/>
                <w:lang w:eastAsia="ru-RU"/>
              </w:rPr>
            </w:pPr>
            <w:r w:rsidRPr="0064280E">
              <w:rPr>
                <w:rFonts w:ascii="Times New Roman" w:hAnsi="Times New Roman"/>
                <w:color w:val="000000"/>
                <w:sz w:val="24"/>
                <w:szCs w:val="24"/>
                <w:lang w:eastAsia="ru-RU"/>
              </w:rPr>
              <w:t>Цена, тыс.руб. (без НДС)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26EA" w:rsidRPr="0064280E" w:rsidRDefault="001C26EA" w:rsidP="000152BA">
            <w:pPr>
              <w:spacing w:line="240" w:lineRule="auto"/>
              <w:ind w:left="-57" w:right="-57"/>
              <w:jc w:val="center"/>
              <w:rPr>
                <w:rFonts w:ascii="Times New Roman" w:hAnsi="Times New Roman"/>
                <w:color w:val="000000"/>
                <w:sz w:val="24"/>
                <w:szCs w:val="24"/>
                <w:lang w:eastAsia="ru-RU"/>
              </w:rPr>
            </w:pPr>
            <w:r w:rsidRPr="0064280E">
              <w:rPr>
                <w:rFonts w:ascii="Times New Roman" w:hAnsi="Times New Roman"/>
                <w:color w:val="000000"/>
                <w:sz w:val="24"/>
                <w:szCs w:val="24"/>
                <w:lang w:eastAsia="ru-RU"/>
              </w:rPr>
              <w:t>Примечание</w:t>
            </w:r>
          </w:p>
        </w:tc>
      </w:tr>
      <w:tr w:rsidR="001C26EA" w:rsidRPr="001300AC"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jc w:val="center"/>
              <w:rPr>
                <w:rFonts w:ascii="Times New Roman" w:hAnsi="Times New Roman"/>
                <w:b/>
                <w:sz w:val="24"/>
                <w:szCs w:val="24"/>
                <w:lang w:eastAsia="ru-RU"/>
              </w:rPr>
            </w:pPr>
          </w:p>
        </w:tc>
        <w:tc>
          <w:tcPr>
            <w:tcW w:w="9114" w:type="dxa"/>
            <w:gridSpan w:val="7"/>
            <w:tcBorders>
              <w:top w:val="nil"/>
              <w:left w:val="nil"/>
              <w:bottom w:val="single" w:sz="4" w:space="0" w:color="auto"/>
              <w:right w:val="single" w:sz="4" w:space="0" w:color="auto"/>
            </w:tcBorders>
            <w:shd w:val="clear" w:color="auto" w:fill="auto"/>
            <w:noWrap/>
            <w:vAlign w:val="bottom"/>
          </w:tcPr>
          <w:p w:rsidR="001C26EA" w:rsidRPr="00472F32" w:rsidRDefault="001C26EA" w:rsidP="000152BA">
            <w:pPr>
              <w:spacing w:line="240" w:lineRule="auto"/>
              <w:ind w:left="-57" w:right="-57"/>
              <w:jc w:val="center"/>
              <w:rPr>
                <w:rFonts w:ascii="Times New Roman" w:hAnsi="Times New Roman"/>
                <w:b/>
                <w:sz w:val="24"/>
                <w:szCs w:val="24"/>
              </w:rPr>
            </w:pPr>
            <w:r w:rsidRPr="00472F32">
              <w:rPr>
                <w:rFonts w:ascii="Times New Roman" w:hAnsi="Times New Roman"/>
                <w:b/>
                <w:sz w:val="24"/>
                <w:szCs w:val="24"/>
              </w:rPr>
              <w:t>ст. Медведовская</w:t>
            </w:r>
          </w:p>
        </w:tc>
      </w:tr>
      <w:tr w:rsidR="001C26EA" w:rsidRPr="002A7FCE"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C26EA" w:rsidRPr="00235771" w:rsidRDefault="001C26EA" w:rsidP="000152BA">
            <w:pPr>
              <w:spacing w:line="240" w:lineRule="auto"/>
              <w:ind w:left="-57" w:right="-57"/>
              <w:jc w:val="center"/>
              <w:rPr>
                <w:rFonts w:ascii="Times New Roman" w:hAnsi="Times New Roman"/>
                <w:b/>
                <w:sz w:val="24"/>
                <w:szCs w:val="24"/>
                <w:lang w:eastAsia="ru-RU"/>
              </w:rPr>
            </w:pPr>
            <w:r w:rsidRPr="00235771">
              <w:rPr>
                <w:rFonts w:ascii="Times New Roman" w:hAnsi="Times New Roman"/>
                <w:b/>
                <w:sz w:val="24"/>
                <w:szCs w:val="24"/>
                <w:lang w:eastAsia="ru-RU"/>
              </w:rPr>
              <w:t>1</w:t>
            </w:r>
          </w:p>
        </w:tc>
        <w:tc>
          <w:tcPr>
            <w:tcW w:w="2594" w:type="dxa"/>
            <w:tcBorders>
              <w:top w:val="nil"/>
              <w:left w:val="nil"/>
              <w:bottom w:val="single" w:sz="4" w:space="0" w:color="auto"/>
              <w:right w:val="single" w:sz="4" w:space="0" w:color="auto"/>
            </w:tcBorders>
            <w:shd w:val="clear" w:color="auto" w:fill="auto"/>
            <w:noWrap/>
            <w:vAlign w:val="bottom"/>
          </w:tcPr>
          <w:p w:rsidR="001C26EA" w:rsidRPr="0064280E" w:rsidRDefault="001C26EA" w:rsidP="000152BA">
            <w:pPr>
              <w:spacing w:line="240" w:lineRule="auto"/>
              <w:ind w:left="-57" w:right="-57"/>
              <w:rPr>
                <w:rFonts w:ascii="Times New Roman" w:hAnsi="Times New Roman"/>
                <w:b/>
                <w:bCs/>
                <w:sz w:val="24"/>
                <w:szCs w:val="24"/>
              </w:rPr>
            </w:pPr>
            <w:r>
              <w:rPr>
                <w:rFonts w:ascii="Times New Roman" w:hAnsi="Times New Roman"/>
                <w:b/>
                <w:bCs/>
                <w:sz w:val="24"/>
                <w:szCs w:val="24"/>
              </w:rPr>
              <w:t>Водопроводные сооружения № 1 по ул. Выгонной,7</w:t>
            </w:r>
          </w:p>
        </w:tc>
        <w:tc>
          <w:tcPr>
            <w:tcW w:w="709"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b/>
                <w:bCs/>
                <w:sz w:val="24"/>
                <w:szCs w:val="24"/>
              </w:rPr>
            </w:pPr>
            <w:r w:rsidRPr="00445F7F">
              <w:rPr>
                <w:rFonts w:ascii="Times New Roman" w:hAnsi="Times New Roman"/>
                <w:b/>
                <w:bCs/>
                <w:sz w:val="24"/>
                <w:szCs w:val="24"/>
              </w:rPr>
              <w:t>72 166,15</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 </w:t>
            </w:r>
          </w:p>
        </w:tc>
      </w:tr>
      <w:tr w:rsidR="001C26EA" w:rsidRPr="00E00FF5" w:rsidTr="000152BA">
        <w:trPr>
          <w:trHeight w:val="29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tcPr>
          <w:p w:rsidR="001C26EA" w:rsidRPr="00A127A0" w:rsidRDefault="001C26EA" w:rsidP="000152BA">
            <w:pPr>
              <w:spacing w:line="240" w:lineRule="auto"/>
              <w:ind w:left="-57" w:right="-57"/>
              <w:jc w:val="center"/>
              <w:rPr>
                <w:rFonts w:ascii="Times New Roman" w:hAnsi="Times New Roman"/>
                <w:sz w:val="24"/>
                <w:szCs w:val="24"/>
              </w:rPr>
            </w:pPr>
            <w:r w:rsidRPr="00A127A0">
              <w:rPr>
                <w:rFonts w:ascii="Times New Roman" w:hAnsi="Times New Roman"/>
                <w:sz w:val="24"/>
                <w:szCs w:val="24"/>
              </w:rPr>
              <w:t>4 675,40</w:t>
            </w:r>
          </w:p>
        </w:tc>
        <w:tc>
          <w:tcPr>
            <w:tcW w:w="1276" w:type="dxa"/>
            <w:tcBorders>
              <w:top w:val="nil"/>
              <w:left w:val="nil"/>
              <w:bottom w:val="single" w:sz="4" w:space="0" w:color="auto"/>
              <w:right w:val="single" w:sz="4" w:space="0" w:color="auto"/>
            </w:tcBorders>
            <w:shd w:val="clear" w:color="auto" w:fill="auto"/>
            <w:noWrap/>
            <w:vAlign w:val="center"/>
          </w:tcPr>
          <w:p w:rsidR="001C26EA" w:rsidRPr="00A127A0" w:rsidRDefault="001C26EA" w:rsidP="000152BA">
            <w:pPr>
              <w:spacing w:line="240" w:lineRule="auto"/>
              <w:ind w:left="-57" w:right="-57"/>
              <w:jc w:val="center"/>
              <w:rPr>
                <w:rFonts w:ascii="Times New Roman" w:hAnsi="Times New Roman"/>
                <w:sz w:val="24"/>
                <w:szCs w:val="24"/>
              </w:rPr>
            </w:pPr>
            <w:r w:rsidRPr="00A127A0">
              <w:rPr>
                <w:rFonts w:ascii="Times New Roman" w:hAnsi="Times New Roman"/>
                <w:sz w:val="24"/>
                <w:szCs w:val="24"/>
              </w:rPr>
              <w:t>18 701,60</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рабочие</w:t>
            </w:r>
          </w:p>
        </w:tc>
      </w:tr>
      <w:tr w:rsidR="001C26EA" w:rsidRPr="003B4A2F" w:rsidTr="000152BA">
        <w:trPr>
          <w:trHeight w:val="283"/>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rPr>
                <w:rFonts w:ascii="Times New Roman" w:hAnsi="Times New Roman"/>
                <w:sz w:val="24"/>
                <w:szCs w:val="24"/>
              </w:rPr>
            </w:pPr>
            <w:r w:rsidRPr="0064280E">
              <w:rPr>
                <w:rFonts w:ascii="Times New Roman" w:hAnsi="Times New Roman"/>
                <w:sz w:val="24"/>
                <w:szCs w:val="24"/>
              </w:rPr>
              <w:t>Бурение артезианск</w:t>
            </w:r>
            <w:r>
              <w:rPr>
                <w:rFonts w:ascii="Times New Roman" w:hAnsi="Times New Roman"/>
                <w:sz w:val="24"/>
                <w:szCs w:val="24"/>
              </w:rPr>
              <w:t>их скважин</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7</w:t>
            </w:r>
          </w:p>
        </w:tc>
        <w:tc>
          <w:tcPr>
            <w:tcW w:w="99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r w:rsidRPr="0064280E">
              <w:rPr>
                <w:rFonts w:ascii="Times New Roman" w:hAnsi="Times New Roman"/>
                <w:sz w:val="24"/>
                <w:szCs w:val="24"/>
              </w:rPr>
              <w:t>/ч</w:t>
            </w:r>
          </w:p>
        </w:tc>
        <w:tc>
          <w:tcPr>
            <w:tcW w:w="850"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tcPr>
          <w:p w:rsidR="001C26EA" w:rsidRPr="00A127A0" w:rsidRDefault="001C26EA" w:rsidP="000152BA">
            <w:pPr>
              <w:spacing w:line="240" w:lineRule="auto"/>
              <w:ind w:left="-57" w:right="-57"/>
              <w:jc w:val="center"/>
              <w:rPr>
                <w:rFonts w:ascii="Times New Roman" w:hAnsi="Times New Roman"/>
                <w:sz w:val="24"/>
                <w:szCs w:val="24"/>
              </w:rPr>
            </w:pPr>
            <w:r w:rsidRPr="00A127A0">
              <w:rPr>
                <w:rFonts w:ascii="Times New Roman" w:hAnsi="Times New Roman"/>
                <w:sz w:val="24"/>
                <w:szCs w:val="24"/>
              </w:rPr>
              <w:t>4 065,57</w:t>
            </w:r>
          </w:p>
        </w:tc>
        <w:tc>
          <w:tcPr>
            <w:tcW w:w="1276" w:type="dxa"/>
            <w:tcBorders>
              <w:top w:val="nil"/>
              <w:left w:val="nil"/>
              <w:bottom w:val="single" w:sz="4" w:space="0" w:color="auto"/>
              <w:right w:val="single" w:sz="4" w:space="0" w:color="auto"/>
            </w:tcBorders>
            <w:shd w:val="clear" w:color="auto" w:fill="auto"/>
            <w:noWrap/>
            <w:vAlign w:val="center"/>
          </w:tcPr>
          <w:p w:rsidR="001C26EA" w:rsidRPr="00A127A0"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28459,0</w:t>
            </w:r>
          </w:p>
        </w:tc>
        <w:tc>
          <w:tcPr>
            <w:tcW w:w="1275" w:type="dxa"/>
            <w:tcBorders>
              <w:top w:val="nil"/>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 xml:space="preserve">6 раб </w:t>
            </w:r>
          </w:p>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 резерв</w:t>
            </w:r>
          </w:p>
        </w:tc>
      </w:tr>
      <w:tr w:rsidR="001C26EA" w:rsidRPr="0064280E" w:rsidTr="000152BA">
        <w:trPr>
          <w:trHeight w:val="283"/>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vAlign w:val="center"/>
          </w:tcPr>
          <w:p w:rsidR="001C26EA" w:rsidRPr="0011525A"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Реконструкция ВНС II подъема</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1C26EA" w:rsidRPr="0011525A"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r>
              <w:rPr>
                <w:rFonts w:ascii="Times New Roman" w:hAnsi="Times New Roman"/>
                <w:sz w:val="24"/>
                <w:szCs w:val="24"/>
              </w:rPr>
              <w:t>/сут</w:t>
            </w:r>
          </w:p>
        </w:tc>
        <w:tc>
          <w:tcPr>
            <w:tcW w:w="850" w:type="dxa"/>
            <w:tcBorders>
              <w:top w:val="nil"/>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5865</w:t>
            </w:r>
          </w:p>
        </w:tc>
        <w:tc>
          <w:tcPr>
            <w:tcW w:w="1418"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8741,22</w:t>
            </w: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8741,22</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64280E" w:rsidTr="000152BA">
        <w:trPr>
          <w:trHeight w:val="283"/>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Демонтаж резервуаров чистой воды</w:t>
            </w:r>
          </w:p>
        </w:tc>
        <w:tc>
          <w:tcPr>
            <w:tcW w:w="709"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p>
        </w:tc>
        <w:tc>
          <w:tcPr>
            <w:tcW w:w="850" w:type="dxa"/>
            <w:tcBorders>
              <w:top w:val="nil"/>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600</w:t>
            </w:r>
          </w:p>
        </w:tc>
        <w:tc>
          <w:tcPr>
            <w:tcW w:w="1418"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1027,556</w:t>
            </w:r>
          </w:p>
        </w:tc>
        <w:tc>
          <w:tcPr>
            <w:tcW w:w="1276"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2055,112</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64280E" w:rsidTr="000152BA">
        <w:trPr>
          <w:trHeight w:val="283"/>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Строительство резервуаров чистой воды</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w:t>
            </w:r>
          </w:p>
        </w:tc>
        <w:tc>
          <w:tcPr>
            <w:tcW w:w="99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nil"/>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4839,795</w:t>
            </w: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9679,59</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64280E" w:rsidTr="000152BA">
        <w:trPr>
          <w:trHeight w:val="283"/>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Установка обеззараживания</w:t>
            </w:r>
          </w:p>
        </w:tc>
        <w:tc>
          <w:tcPr>
            <w:tcW w:w="709"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r w:rsidRPr="00235771">
              <w:rPr>
                <w:rFonts w:ascii="Times New Roman" w:hAnsi="Times New Roman"/>
                <w:sz w:val="24"/>
                <w:szCs w:val="24"/>
              </w:rPr>
              <w:t>/сут</w:t>
            </w:r>
          </w:p>
        </w:tc>
        <w:tc>
          <w:tcPr>
            <w:tcW w:w="850" w:type="dxa"/>
            <w:tcBorders>
              <w:top w:val="nil"/>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5865</w:t>
            </w:r>
          </w:p>
        </w:tc>
        <w:tc>
          <w:tcPr>
            <w:tcW w:w="1418"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4529,63</w:t>
            </w: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4529,63</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2A7FCE" w:rsidTr="000152BA">
        <w:trPr>
          <w:trHeight w:val="27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26EA" w:rsidRPr="00235771" w:rsidRDefault="001C26EA" w:rsidP="000152BA">
            <w:pPr>
              <w:spacing w:line="240" w:lineRule="auto"/>
              <w:ind w:left="-57" w:right="-57"/>
              <w:jc w:val="center"/>
              <w:rPr>
                <w:rFonts w:ascii="Times New Roman" w:hAnsi="Times New Roman"/>
                <w:b/>
                <w:sz w:val="24"/>
                <w:szCs w:val="24"/>
                <w:lang w:eastAsia="ru-RU"/>
              </w:rPr>
            </w:pPr>
            <w:r w:rsidRPr="00235771">
              <w:rPr>
                <w:rFonts w:ascii="Times New Roman" w:hAnsi="Times New Roman"/>
                <w:b/>
                <w:sz w:val="24"/>
                <w:szCs w:val="24"/>
                <w:lang w:eastAsia="ru-RU"/>
              </w:rPr>
              <w:t>2</w:t>
            </w:r>
          </w:p>
        </w:tc>
        <w:tc>
          <w:tcPr>
            <w:tcW w:w="2594" w:type="dxa"/>
            <w:tcBorders>
              <w:top w:val="nil"/>
              <w:left w:val="nil"/>
              <w:bottom w:val="single" w:sz="4" w:space="0" w:color="auto"/>
              <w:right w:val="single" w:sz="4" w:space="0" w:color="auto"/>
            </w:tcBorders>
            <w:shd w:val="clear" w:color="auto" w:fill="auto"/>
            <w:noWrap/>
            <w:vAlign w:val="bottom"/>
          </w:tcPr>
          <w:p w:rsidR="001C26EA" w:rsidRPr="0064280E" w:rsidRDefault="001C26EA" w:rsidP="000152BA">
            <w:pPr>
              <w:spacing w:line="240" w:lineRule="auto"/>
              <w:ind w:left="-57" w:right="-57"/>
              <w:rPr>
                <w:rFonts w:ascii="Times New Roman" w:hAnsi="Times New Roman"/>
                <w:b/>
                <w:bCs/>
                <w:sz w:val="24"/>
                <w:szCs w:val="24"/>
              </w:rPr>
            </w:pPr>
            <w:r>
              <w:rPr>
                <w:rFonts w:ascii="Times New Roman" w:hAnsi="Times New Roman"/>
                <w:b/>
                <w:bCs/>
                <w:sz w:val="24"/>
                <w:szCs w:val="24"/>
              </w:rPr>
              <w:t>Водопроводные сооружения № по ул. Фадеева</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b/>
                <w:bCs/>
                <w:sz w:val="24"/>
                <w:szCs w:val="24"/>
                <w:lang w:eastAsia="ru-RU"/>
              </w:rPr>
            </w:pPr>
            <w:r w:rsidRPr="00445F7F">
              <w:rPr>
                <w:rFonts w:ascii="Times New Roman" w:hAnsi="Times New Roman"/>
                <w:b/>
                <w:bCs/>
                <w:sz w:val="24"/>
                <w:szCs w:val="24"/>
                <w:lang w:eastAsia="ru-RU"/>
              </w:rPr>
              <w:t>7 157,84</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64280E"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скважины</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nil"/>
              <w:left w:val="nil"/>
              <w:bottom w:val="single" w:sz="4" w:space="0" w:color="auto"/>
              <w:right w:val="single" w:sz="4" w:space="0" w:color="auto"/>
            </w:tcBorders>
            <w:shd w:val="clear" w:color="auto" w:fill="auto"/>
            <w:noWrap/>
            <w:vAlign w:val="center"/>
          </w:tcPr>
          <w:p w:rsidR="001C26EA" w:rsidRPr="006D57F7" w:rsidRDefault="001C26EA" w:rsidP="000152BA">
            <w:pPr>
              <w:spacing w:line="240" w:lineRule="auto"/>
              <w:ind w:left="-57" w:right="-57"/>
              <w:jc w:val="center"/>
              <w:rPr>
                <w:rFonts w:ascii="Times New Roman" w:hAnsi="Times New Roman"/>
                <w:sz w:val="24"/>
                <w:szCs w:val="24"/>
              </w:rPr>
            </w:pPr>
            <w:r w:rsidRPr="006D57F7">
              <w:rPr>
                <w:rFonts w:ascii="Times New Roman" w:hAnsi="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A127A0">
              <w:rPr>
                <w:rFonts w:ascii="Times New Roman" w:hAnsi="Times New Roman"/>
                <w:sz w:val="24"/>
                <w:szCs w:val="24"/>
              </w:rPr>
              <w:t>4 675,40</w:t>
            </w: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4 675,40</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рабочая</w:t>
            </w:r>
          </w:p>
        </w:tc>
      </w:tr>
      <w:tr w:rsidR="001C26EA" w:rsidRPr="0064280E"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Реконструкция водонапорной башни</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1897,93</w:t>
            </w: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1897,93</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64280E"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Установка обеззараживания</w:t>
            </w:r>
          </w:p>
        </w:tc>
        <w:tc>
          <w:tcPr>
            <w:tcW w:w="709"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r w:rsidRPr="00235771">
              <w:rPr>
                <w:rFonts w:ascii="Times New Roman" w:hAnsi="Times New Roman"/>
                <w:sz w:val="24"/>
                <w:szCs w:val="24"/>
              </w:rPr>
              <w:t>/сут</w:t>
            </w:r>
          </w:p>
        </w:tc>
        <w:tc>
          <w:tcPr>
            <w:tcW w:w="850"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500</w:t>
            </w:r>
          </w:p>
        </w:tc>
        <w:tc>
          <w:tcPr>
            <w:tcW w:w="1418"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D869BE"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26EA" w:rsidRPr="00235771" w:rsidRDefault="001C26EA" w:rsidP="000152BA">
            <w:pPr>
              <w:spacing w:line="240" w:lineRule="auto"/>
              <w:ind w:left="-57" w:right="-57"/>
              <w:jc w:val="center"/>
              <w:rPr>
                <w:rFonts w:ascii="Times New Roman" w:hAnsi="Times New Roman"/>
                <w:b/>
                <w:sz w:val="24"/>
                <w:szCs w:val="24"/>
                <w:lang w:eastAsia="ru-RU"/>
              </w:rPr>
            </w:pPr>
            <w:r w:rsidRPr="00235771">
              <w:rPr>
                <w:rFonts w:ascii="Times New Roman" w:hAnsi="Times New Roman"/>
                <w:b/>
                <w:sz w:val="24"/>
                <w:szCs w:val="24"/>
                <w:lang w:eastAsia="ru-RU"/>
              </w:rPr>
              <w:t>3</w:t>
            </w:r>
          </w:p>
        </w:tc>
        <w:tc>
          <w:tcPr>
            <w:tcW w:w="2594" w:type="dxa"/>
            <w:tcBorders>
              <w:top w:val="nil"/>
              <w:left w:val="nil"/>
              <w:bottom w:val="single" w:sz="4" w:space="0" w:color="auto"/>
              <w:right w:val="single" w:sz="4" w:space="0" w:color="auto"/>
            </w:tcBorders>
            <w:shd w:val="clear" w:color="auto" w:fill="auto"/>
            <w:noWrap/>
            <w:vAlign w:val="bottom"/>
          </w:tcPr>
          <w:p w:rsidR="001C26EA" w:rsidRPr="0064280E" w:rsidRDefault="001C26EA" w:rsidP="000152BA">
            <w:pPr>
              <w:spacing w:line="240" w:lineRule="auto"/>
              <w:ind w:left="-57" w:right="-57"/>
              <w:rPr>
                <w:rFonts w:ascii="Times New Roman" w:hAnsi="Times New Roman"/>
                <w:b/>
                <w:bCs/>
                <w:sz w:val="24"/>
                <w:szCs w:val="24"/>
              </w:rPr>
            </w:pPr>
            <w:r>
              <w:rPr>
                <w:rFonts w:ascii="Times New Roman" w:hAnsi="Times New Roman"/>
                <w:b/>
                <w:bCs/>
                <w:sz w:val="24"/>
                <w:szCs w:val="24"/>
              </w:rPr>
              <w:t>Водопроводные сооружения № 4 по ул. Курганной</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b/>
                <w:bCs/>
                <w:sz w:val="24"/>
                <w:szCs w:val="24"/>
                <w:lang w:eastAsia="ru-RU"/>
              </w:rPr>
            </w:pPr>
            <w:r w:rsidRPr="00D869BE">
              <w:rPr>
                <w:rFonts w:ascii="Times New Roman" w:hAnsi="Times New Roman"/>
                <w:b/>
                <w:bCs/>
                <w:sz w:val="24"/>
                <w:szCs w:val="24"/>
                <w:lang w:eastAsia="ru-RU"/>
              </w:rPr>
              <w:t>5 259,91</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64280E"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26EA" w:rsidRPr="00235771" w:rsidRDefault="001C26EA" w:rsidP="000152BA">
            <w:pPr>
              <w:spacing w:line="240" w:lineRule="auto"/>
              <w:ind w:left="-57" w:right="-57"/>
              <w:jc w:val="center"/>
              <w:rPr>
                <w:rFonts w:ascii="Times New Roman" w:hAnsi="Times New Roman"/>
                <w:sz w:val="24"/>
                <w:szCs w:val="24"/>
                <w:lang w:eastAsia="ru-RU"/>
              </w:rPr>
            </w:pPr>
            <w:r w:rsidRPr="00235771">
              <w:rPr>
                <w:rFonts w:ascii="Times New Roman" w:hAnsi="Times New Roman"/>
                <w:sz w:val="24"/>
                <w:szCs w:val="24"/>
                <w:lang w:eastAsia="ru-RU"/>
              </w:rPr>
              <w:t> </w:t>
            </w:r>
          </w:p>
        </w:tc>
        <w:tc>
          <w:tcPr>
            <w:tcW w:w="2594"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скважины</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nil"/>
              <w:left w:val="nil"/>
              <w:bottom w:val="single" w:sz="4" w:space="0" w:color="auto"/>
              <w:right w:val="single" w:sz="4" w:space="0" w:color="auto"/>
            </w:tcBorders>
            <w:shd w:val="clear" w:color="auto" w:fill="auto"/>
            <w:noWrap/>
            <w:vAlign w:val="center"/>
          </w:tcPr>
          <w:p w:rsidR="001C26EA" w:rsidRPr="006D57F7" w:rsidRDefault="001C26EA" w:rsidP="000152BA">
            <w:pPr>
              <w:spacing w:line="240" w:lineRule="auto"/>
              <w:ind w:left="-57" w:right="-57"/>
              <w:jc w:val="center"/>
              <w:rPr>
                <w:rFonts w:ascii="Times New Roman" w:hAnsi="Times New Roman"/>
                <w:sz w:val="24"/>
                <w:szCs w:val="24"/>
              </w:rPr>
            </w:pPr>
            <w:r w:rsidRPr="006D57F7">
              <w:rPr>
                <w:rFonts w:ascii="Times New Roman" w:hAnsi="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4 675,40</w:t>
            </w:r>
          </w:p>
        </w:tc>
        <w:tc>
          <w:tcPr>
            <w:tcW w:w="1276"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4 675,40</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рабочая</w:t>
            </w:r>
          </w:p>
        </w:tc>
      </w:tr>
      <w:tr w:rsidR="001C26EA" w:rsidRPr="0064280E"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nil"/>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Установка обеззараживания</w:t>
            </w:r>
          </w:p>
        </w:tc>
        <w:tc>
          <w:tcPr>
            <w:tcW w:w="709" w:type="dxa"/>
            <w:tcBorders>
              <w:top w:val="nil"/>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w:t>
            </w:r>
          </w:p>
        </w:tc>
        <w:tc>
          <w:tcPr>
            <w:tcW w:w="992" w:type="dxa"/>
            <w:tcBorders>
              <w:top w:val="nil"/>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r w:rsidRPr="00235771">
              <w:rPr>
                <w:rFonts w:ascii="Times New Roman" w:hAnsi="Times New Roman"/>
                <w:sz w:val="24"/>
                <w:szCs w:val="24"/>
              </w:rPr>
              <w:t>/сут</w:t>
            </w:r>
          </w:p>
        </w:tc>
        <w:tc>
          <w:tcPr>
            <w:tcW w:w="850" w:type="dxa"/>
            <w:tcBorders>
              <w:top w:val="nil"/>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500</w:t>
            </w:r>
          </w:p>
        </w:tc>
        <w:tc>
          <w:tcPr>
            <w:tcW w:w="1418" w:type="dxa"/>
            <w:tcBorders>
              <w:top w:val="nil"/>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6"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2A7FCE" w:rsidTr="000152BA">
        <w:trPr>
          <w:trHeight w:val="2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lang w:eastAsia="ru-RU"/>
              </w:rPr>
            </w:pPr>
            <w:r w:rsidRPr="00235771">
              <w:rPr>
                <w:rFonts w:ascii="Times New Roman" w:hAnsi="Times New Roman"/>
                <w:b/>
                <w:sz w:val="24"/>
                <w:szCs w:val="24"/>
                <w:lang w:eastAsia="ru-RU"/>
              </w:rPr>
              <w:t>4</w:t>
            </w:r>
          </w:p>
        </w:tc>
        <w:tc>
          <w:tcPr>
            <w:tcW w:w="2594" w:type="dxa"/>
            <w:tcBorders>
              <w:top w:val="nil"/>
              <w:left w:val="nil"/>
              <w:bottom w:val="single" w:sz="4" w:space="0" w:color="auto"/>
              <w:right w:val="single" w:sz="4" w:space="0" w:color="auto"/>
            </w:tcBorders>
            <w:shd w:val="clear" w:color="auto" w:fill="auto"/>
            <w:vAlign w:val="bottom"/>
          </w:tcPr>
          <w:p w:rsidR="001C26EA" w:rsidRPr="0064280E" w:rsidRDefault="001C26EA" w:rsidP="000152BA">
            <w:pPr>
              <w:spacing w:line="240" w:lineRule="auto"/>
              <w:ind w:left="-57" w:right="-57"/>
              <w:rPr>
                <w:rFonts w:ascii="Times New Roman" w:hAnsi="Times New Roman"/>
                <w:b/>
                <w:bCs/>
                <w:sz w:val="24"/>
                <w:szCs w:val="24"/>
              </w:rPr>
            </w:pPr>
            <w:r>
              <w:rPr>
                <w:rFonts w:ascii="Times New Roman" w:hAnsi="Times New Roman"/>
                <w:b/>
                <w:bCs/>
                <w:sz w:val="24"/>
                <w:szCs w:val="24"/>
              </w:rPr>
              <w:t>Водопроводные сооружения № 2 по ул. Красной,79</w:t>
            </w:r>
          </w:p>
        </w:tc>
        <w:tc>
          <w:tcPr>
            <w:tcW w:w="709"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1C26EA" w:rsidRPr="00406905" w:rsidRDefault="001C26EA" w:rsidP="000152BA">
            <w:pPr>
              <w:spacing w:line="240" w:lineRule="auto"/>
              <w:ind w:left="-57" w:right="-57"/>
              <w:jc w:val="center"/>
              <w:rPr>
                <w:rFonts w:ascii="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1C26EA" w:rsidRPr="00D869BE" w:rsidRDefault="001C26EA" w:rsidP="000152BA">
            <w:pPr>
              <w:spacing w:line="240" w:lineRule="auto"/>
              <w:ind w:left="-57" w:right="-57"/>
              <w:jc w:val="center"/>
              <w:rPr>
                <w:rFonts w:ascii="Times New Roman" w:hAnsi="Times New Roman"/>
                <w:b/>
                <w:bCs/>
                <w:sz w:val="24"/>
                <w:szCs w:val="24"/>
                <w:lang w:eastAsia="ru-RU"/>
              </w:rPr>
            </w:pPr>
            <w:r w:rsidRPr="00445F7F">
              <w:rPr>
                <w:rFonts w:ascii="Times New Roman" w:hAnsi="Times New Roman"/>
                <w:b/>
                <w:bCs/>
                <w:sz w:val="24"/>
                <w:szCs w:val="24"/>
                <w:lang w:eastAsia="ru-RU"/>
              </w:rPr>
              <w:t>50 089,03</w:t>
            </w:r>
          </w:p>
        </w:tc>
        <w:tc>
          <w:tcPr>
            <w:tcW w:w="1275"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A127A0" w:rsidRDefault="001C26EA" w:rsidP="000152BA">
            <w:pPr>
              <w:spacing w:line="240" w:lineRule="auto"/>
              <w:ind w:left="-57" w:right="-57"/>
              <w:jc w:val="center"/>
              <w:rPr>
                <w:rFonts w:ascii="Times New Roman" w:hAnsi="Times New Roman"/>
                <w:sz w:val="24"/>
                <w:szCs w:val="24"/>
              </w:rPr>
            </w:pPr>
            <w:r w:rsidRPr="00A127A0">
              <w:rPr>
                <w:rFonts w:ascii="Times New Roman" w:hAnsi="Times New Roman"/>
                <w:sz w:val="24"/>
                <w:szCs w:val="24"/>
              </w:rPr>
              <w:t>4 274,65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A127A0"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12823,95</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рабочие</w:t>
            </w: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sidRPr="0064280E">
              <w:rPr>
                <w:rFonts w:ascii="Times New Roman" w:hAnsi="Times New Roman"/>
                <w:sz w:val="24"/>
                <w:szCs w:val="24"/>
              </w:rPr>
              <w:t>Бурение артезианск</w:t>
            </w:r>
            <w:r>
              <w:rPr>
                <w:rFonts w:ascii="Times New Roman" w:hAnsi="Times New Roman"/>
                <w:sz w:val="24"/>
                <w:szCs w:val="24"/>
              </w:rPr>
              <w:t>их скважин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r w:rsidRPr="0064280E">
              <w:rPr>
                <w:rFonts w:ascii="Times New Roman" w:hAnsi="Times New Roman"/>
                <w:sz w:val="24"/>
                <w:szCs w:val="24"/>
              </w:rPr>
              <w:t>/ч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A127A0" w:rsidRDefault="001C26EA" w:rsidP="000152BA">
            <w:pPr>
              <w:spacing w:line="240" w:lineRule="auto"/>
              <w:ind w:left="-57" w:right="-57"/>
              <w:jc w:val="center"/>
              <w:rPr>
                <w:rFonts w:ascii="Times New Roman" w:hAnsi="Times New Roman"/>
                <w:sz w:val="24"/>
                <w:szCs w:val="24"/>
              </w:rPr>
            </w:pPr>
            <w:r w:rsidRPr="00A127A0">
              <w:rPr>
                <w:rFonts w:ascii="Times New Roman" w:hAnsi="Times New Roman"/>
                <w:sz w:val="24"/>
                <w:szCs w:val="24"/>
              </w:rPr>
              <w:t>3 717,09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A127A0"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14868,36</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 xml:space="preserve">2 раб </w:t>
            </w:r>
          </w:p>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 резерв</w:t>
            </w: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11525A"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Реконструкция ВНС II подъема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11525A"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r>
              <w:rPr>
                <w:rFonts w:ascii="Times New Roman" w:hAnsi="Times New Roman"/>
                <w:sz w:val="24"/>
                <w:szCs w:val="24"/>
              </w:rPr>
              <w:t>/сут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3325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6885,68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6890,08</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Демонтаж резервуаров чистой воды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250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669,3195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1338,639</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Строительство резервуаров чистой воды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3071,53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6143,069</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Установка обеззараживания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r w:rsidRPr="00235771">
              <w:rPr>
                <w:rFonts w:ascii="Times New Roman" w:hAnsi="Times New Roman"/>
                <w:sz w:val="24"/>
                <w:szCs w:val="24"/>
              </w:rPr>
              <w:t>/сут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3325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2456,42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2460,06</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скважины по ул. 2-й проезд Айвазяна,1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35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5 564,87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5 564,87</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рабочая</w:t>
            </w:r>
          </w:p>
        </w:tc>
      </w:tr>
      <w:tr w:rsidR="001C26EA" w:rsidRPr="003C67BA"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lang w:eastAsia="ru-RU"/>
              </w:rPr>
            </w:pPr>
            <w:r w:rsidRPr="00235771">
              <w:rPr>
                <w:rFonts w:ascii="Times New Roman" w:hAnsi="Times New Roman"/>
                <w:b/>
                <w:sz w:val="24"/>
                <w:szCs w:val="24"/>
                <w:lang w:eastAsia="ru-RU"/>
              </w:rPr>
              <w:t>5</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1C26EA" w:rsidRPr="0064280E" w:rsidRDefault="001C26EA" w:rsidP="000152BA">
            <w:pPr>
              <w:spacing w:line="240" w:lineRule="auto"/>
              <w:ind w:left="-57" w:right="-57"/>
              <w:rPr>
                <w:rFonts w:ascii="Times New Roman" w:hAnsi="Times New Roman"/>
                <w:b/>
                <w:bCs/>
                <w:sz w:val="24"/>
                <w:szCs w:val="24"/>
              </w:rPr>
            </w:pPr>
            <w:r>
              <w:rPr>
                <w:rFonts w:ascii="Times New Roman" w:hAnsi="Times New Roman"/>
                <w:b/>
                <w:bCs/>
                <w:sz w:val="24"/>
                <w:szCs w:val="24"/>
              </w:rPr>
              <w:t>Водопроводные сооружения № 3 по ул. Кирпильской,39А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rPr>
            </w:pPr>
            <w:r w:rsidRPr="00235771">
              <w:rPr>
                <w:rFonts w:ascii="Times New Roman" w:hAnsi="Times New Roman"/>
                <w:b/>
                <w:sz w:val="24"/>
                <w:szCs w:val="24"/>
              </w:rPr>
              <w:t>12 074,41</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D57F7" w:rsidRDefault="001C26EA" w:rsidP="000152BA">
            <w:pPr>
              <w:spacing w:line="240" w:lineRule="auto"/>
              <w:ind w:left="-57" w:right="-57"/>
              <w:jc w:val="center"/>
              <w:rPr>
                <w:rFonts w:ascii="Times New Roman" w:hAnsi="Times New Roman"/>
                <w:sz w:val="24"/>
                <w:szCs w:val="24"/>
              </w:rPr>
            </w:pPr>
            <w:r w:rsidRPr="006D57F7">
              <w:rPr>
                <w:rFonts w:ascii="Times New Roman" w:hAnsi="Times New Roman"/>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4 274,65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4 274,65</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рабочая</w:t>
            </w: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r w:rsidRPr="00235771">
              <w:rPr>
                <w:rFonts w:ascii="Times New Roman" w:hAnsi="Times New Roman"/>
                <w:sz w:val="24"/>
                <w:szCs w:val="24"/>
                <w:lang w:eastAsia="ru-RU"/>
              </w:rPr>
              <w:t> </w:t>
            </w: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Строительство водонапорной башни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1650,38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1650,38</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406905"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Установка обеззараживания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r w:rsidRPr="00235771">
              <w:rPr>
                <w:rFonts w:ascii="Times New Roman" w:hAnsi="Times New Roman"/>
                <w:sz w:val="24"/>
                <w:szCs w:val="24"/>
              </w:rPr>
              <w:t>/сут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p>
        </w:tc>
      </w:tr>
      <w:tr w:rsidR="001C26EA" w:rsidRPr="00D869BE"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594DCC" w:rsidRDefault="001C26EA" w:rsidP="000152BA">
            <w:pPr>
              <w:spacing w:line="240" w:lineRule="auto"/>
              <w:ind w:left="-57" w:right="-57"/>
              <w:jc w:val="center"/>
              <w:rPr>
                <w:rFonts w:ascii="Times New Roman" w:hAnsi="Times New Roman"/>
                <w:b/>
                <w:sz w:val="24"/>
                <w:szCs w:val="24"/>
                <w:lang w:eastAsia="ru-RU"/>
              </w:rPr>
            </w:pPr>
            <w:r w:rsidRPr="00594DCC">
              <w:rPr>
                <w:rFonts w:ascii="Times New Roman" w:hAnsi="Times New Roman"/>
                <w:b/>
                <w:sz w:val="24"/>
                <w:szCs w:val="24"/>
                <w:lang w:eastAsia="ru-RU"/>
              </w:rPr>
              <w:t>6</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1C26EA" w:rsidRPr="0064280E" w:rsidRDefault="001C26EA" w:rsidP="000152BA">
            <w:pPr>
              <w:spacing w:line="240" w:lineRule="auto"/>
              <w:ind w:left="-57" w:right="-57"/>
              <w:rPr>
                <w:rFonts w:ascii="Times New Roman" w:hAnsi="Times New Roman"/>
                <w:b/>
                <w:bCs/>
                <w:sz w:val="24"/>
                <w:szCs w:val="24"/>
              </w:rPr>
            </w:pPr>
            <w:r>
              <w:rPr>
                <w:rFonts w:ascii="Times New Roman" w:hAnsi="Times New Roman"/>
                <w:b/>
                <w:bCs/>
                <w:sz w:val="24"/>
                <w:szCs w:val="24"/>
              </w:rPr>
              <w:t>Водопроводные сооружения № 5 по ул. Заречной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B83EDA" w:rsidRDefault="001C26EA" w:rsidP="000152BA">
            <w:pPr>
              <w:spacing w:line="240" w:lineRule="auto"/>
              <w:ind w:left="-57" w:right="-57"/>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D869BE" w:rsidRDefault="001C26EA" w:rsidP="000152BA">
            <w:pPr>
              <w:spacing w:line="240" w:lineRule="auto"/>
              <w:ind w:left="-57" w:right="-57"/>
              <w:jc w:val="center"/>
              <w:rPr>
                <w:rFonts w:ascii="Times New Roman" w:hAnsi="Times New Roman"/>
                <w:b/>
                <w:sz w:val="24"/>
                <w:szCs w:val="24"/>
              </w:rPr>
            </w:pPr>
            <w:r w:rsidRPr="00D869BE">
              <w:rPr>
                <w:rFonts w:ascii="Times New Roman" w:hAnsi="Times New Roman"/>
                <w:b/>
                <w:sz w:val="24"/>
                <w:szCs w:val="24"/>
              </w:rPr>
              <w:t>584,51</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594DCC"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Установка обеззараживания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r w:rsidRPr="00235771">
              <w:rPr>
                <w:rFonts w:ascii="Times New Roman" w:hAnsi="Times New Roman"/>
                <w:sz w:val="24"/>
                <w:szCs w:val="24"/>
              </w:rPr>
              <w:t>/сут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2A7FCE"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594DCC" w:rsidRDefault="001C26EA" w:rsidP="000152BA">
            <w:pPr>
              <w:spacing w:line="240" w:lineRule="auto"/>
              <w:ind w:left="-57" w:right="-57"/>
              <w:jc w:val="center"/>
              <w:rPr>
                <w:rFonts w:ascii="Times New Roman" w:hAnsi="Times New Roman"/>
                <w:b/>
                <w:sz w:val="24"/>
                <w:szCs w:val="24"/>
                <w:lang w:eastAsia="ru-RU"/>
              </w:rPr>
            </w:pPr>
            <w:r>
              <w:rPr>
                <w:rFonts w:ascii="Times New Roman" w:hAnsi="Times New Roman"/>
                <w:b/>
                <w:sz w:val="24"/>
                <w:szCs w:val="24"/>
                <w:lang w:eastAsia="ru-RU"/>
              </w:rPr>
              <w:t>7</w:t>
            </w:r>
          </w:p>
        </w:tc>
        <w:tc>
          <w:tcPr>
            <w:tcW w:w="2594" w:type="dxa"/>
            <w:tcBorders>
              <w:top w:val="single" w:sz="4" w:space="0" w:color="auto"/>
              <w:left w:val="nil"/>
              <w:bottom w:val="single" w:sz="4" w:space="0" w:color="auto"/>
              <w:right w:val="single" w:sz="4" w:space="0" w:color="auto"/>
            </w:tcBorders>
            <w:shd w:val="clear" w:color="auto" w:fill="auto"/>
            <w:noWrap/>
            <w:vAlign w:val="bottom"/>
          </w:tcPr>
          <w:p w:rsidR="001C26EA" w:rsidRPr="0064280E" w:rsidRDefault="001C26EA" w:rsidP="000152BA">
            <w:pPr>
              <w:spacing w:line="240" w:lineRule="auto"/>
              <w:ind w:left="-57" w:right="-57"/>
              <w:rPr>
                <w:rFonts w:ascii="Times New Roman" w:hAnsi="Times New Roman"/>
                <w:b/>
                <w:bCs/>
                <w:sz w:val="24"/>
                <w:szCs w:val="24"/>
              </w:rPr>
            </w:pPr>
            <w:r>
              <w:rPr>
                <w:rFonts w:ascii="Times New Roman" w:hAnsi="Times New Roman"/>
                <w:b/>
                <w:bCs/>
                <w:sz w:val="24"/>
                <w:szCs w:val="24"/>
              </w:rPr>
              <w:t>Водопроводные сооружения № 5 по ул. Профессиональной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b/>
                <w:sz w:val="24"/>
                <w:szCs w:val="24"/>
              </w:rPr>
            </w:pPr>
            <w:r w:rsidRPr="00445F7F">
              <w:rPr>
                <w:rFonts w:ascii="Times New Roman" w:hAnsi="Times New Roman"/>
                <w:b/>
                <w:sz w:val="24"/>
                <w:szCs w:val="24"/>
              </w:rPr>
              <w:t>6 757,09</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D57F7" w:rsidRDefault="001C26EA" w:rsidP="000152BA">
            <w:pPr>
              <w:spacing w:line="240" w:lineRule="auto"/>
              <w:ind w:left="-57" w:right="-57"/>
              <w:jc w:val="center"/>
              <w:rPr>
                <w:rFonts w:ascii="Times New Roman" w:hAnsi="Times New Roman"/>
                <w:sz w:val="24"/>
                <w:szCs w:val="24"/>
              </w:rPr>
            </w:pPr>
            <w:r w:rsidRPr="006D57F7">
              <w:rPr>
                <w:rFonts w:ascii="Times New Roman" w:hAnsi="Times New Roman"/>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4 274,65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4 274,65</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рабочая</w:t>
            </w: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Реконструкция водонапорной башни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1897,93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1897,93</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Установка обеззараживания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r w:rsidRPr="00235771">
              <w:rPr>
                <w:rFonts w:ascii="Times New Roman" w:hAnsi="Times New Roman"/>
                <w:sz w:val="24"/>
                <w:szCs w:val="24"/>
              </w:rPr>
              <w:t>/сут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584,51</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rPr>
                <w:rFonts w:ascii="Times New Roman" w:hAnsi="Times New Roman"/>
                <w:b/>
                <w:sz w:val="24"/>
                <w:szCs w:val="24"/>
              </w:rPr>
            </w:pPr>
            <w:r w:rsidRPr="00445F7F">
              <w:rPr>
                <w:rFonts w:ascii="Times New Roman" w:hAnsi="Times New Roman"/>
                <w:b/>
                <w:sz w:val="24"/>
                <w:szCs w:val="24"/>
              </w:rPr>
              <w:t>Итого: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b/>
                <w:sz w:val="24"/>
                <w:szCs w:val="24"/>
              </w:rPr>
            </w:pPr>
            <w:r w:rsidRPr="00445F7F">
              <w:rPr>
                <w:rFonts w:ascii="Times New Roman" w:hAnsi="Times New Roman"/>
                <w:b/>
                <w:sz w:val="24"/>
                <w:szCs w:val="24"/>
              </w:rPr>
              <w:t>154 088,94</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9114" w:type="dxa"/>
            <w:gridSpan w:val="7"/>
            <w:tcBorders>
              <w:top w:val="single" w:sz="4" w:space="0" w:color="auto"/>
              <w:left w:val="nil"/>
              <w:bottom w:val="single" w:sz="4" w:space="0" w:color="auto"/>
              <w:right w:val="single" w:sz="4" w:space="0" w:color="auto"/>
            </w:tcBorders>
            <w:shd w:val="clear" w:color="auto" w:fill="auto"/>
            <w:noWrap/>
            <w:vAlign w:val="center"/>
          </w:tcPr>
          <w:p w:rsidR="001C26EA" w:rsidRPr="00472F32" w:rsidRDefault="001C26EA" w:rsidP="000152BA">
            <w:pPr>
              <w:spacing w:line="240" w:lineRule="auto"/>
              <w:ind w:left="-57" w:right="-57"/>
              <w:jc w:val="center"/>
              <w:rPr>
                <w:rFonts w:ascii="Times New Roman" w:hAnsi="Times New Roman"/>
                <w:b/>
                <w:sz w:val="24"/>
                <w:szCs w:val="24"/>
              </w:rPr>
            </w:pPr>
            <w:r w:rsidRPr="00472F32">
              <w:rPr>
                <w:rFonts w:ascii="Times New Roman" w:hAnsi="Times New Roman"/>
                <w:b/>
                <w:sz w:val="24"/>
                <w:szCs w:val="24"/>
              </w:rPr>
              <w:t>х. Большевик</w:t>
            </w:r>
          </w:p>
        </w:tc>
      </w:tr>
      <w:tr w:rsidR="001C26EA" w:rsidRPr="00445F7F"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rPr>
                <w:rFonts w:ascii="Times New Roman" w:hAnsi="Times New Roman"/>
                <w:b/>
                <w:sz w:val="24"/>
                <w:szCs w:val="24"/>
              </w:rPr>
            </w:pPr>
            <w:r w:rsidRPr="00445F7F">
              <w:rPr>
                <w:rFonts w:ascii="Times New Roman" w:hAnsi="Times New Roman"/>
                <w:b/>
                <w:sz w:val="24"/>
                <w:szCs w:val="24"/>
              </w:rPr>
              <w:t>Водозаборные сооружения по ул. Дальней,49А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b/>
                <w:sz w:val="24"/>
                <w:szCs w:val="24"/>
              </w:rPr>
            </w:pPr>
            <w:r w:rsidRPr="00445F7F">
              <w:rPr>
                <w:rFonts w:ascii="Times New Roman" w:hAnsi="Times New Roman"/>
                <w:b/>
                <w:sz w:val="24"/>
                <w:szCs w:val="24"/>
              </w:rPr>
              <w:t>11 530,27</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445F7F"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D57F7"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4 848,08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4 848,08</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рабочая</w:t>
            </w: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sidRPr="0064280E">
              <w:rPr>
                <w:rFonts w:ascii="Times New Roman" w:hAnsi="Times New Roman"/>
                <w:sz w:val="24"/>
                <w:szCs w:val="24"/>
              </w:rPr>
              <w:t>Бурение артезианск</w:t>
            </w:r>
            <w:r>
              <w:rPr>
                <w:rFonts w:ascii="Times New Roman" w:hAnsi="Times New Roman"/>
                <w:sz w:val="24"/>
                <w:szCs w:val="24"/>
              </w:rPr>
              <w:t>их скважин</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r w:rsidRPr="0064280E">
              <w:rPr>
                <w:rFonts w:ascii="Times New Roman" w:hAnsi="Times New Roman"/>
                <w:sz w:val="24"/>
                <w:szCs w:val="24"/>
              </w:rPr>
              <w:t>/ч</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B83EDA" w:rsidRDefault="001C26EA" w:rsidP="000152BA">
            <w:pPr>
              <w:spacing w:line="240" w:lineRule="auto"/>
              <w:jc w:val="center"/>
              <w:rPr>
                <w:rFonts w:ascii="Times New Roman" w:hAnsi="Times New Roman"/>
                <w:color w:val="000000"/>
                <w:sz w:val="24"/>
                <w:szCs w:val="24"/>
              </w:rPr>
            </w:pPr>
            <w:r w:rsidRPr="00B83EDA">
              <w:rPr>
                <w:rFonts w:ascii="Times New Roman" w:hAnsi="Times New Roman"/>
                <w:color w:val="000000"/>
                <w:sz w:val="24"/>
                <w:szCs w:val="24"/>
              </w:rPr>
              <w:t>4 215,72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B83EDA" w:rsidRDefault="001C26EA" w:rsidP="000152BA">
            <w:pPr>
              <w:spacing w:line="240" w:lineRule="auto"/>
              <w:jc w:val="center"/>
              <w:rPr>
                <w:rFonts w:ascii="Times New Roman" w:hAnsi="Times New Roman"/>
                <w:color w:val="000000"/>
                <w:sz w:val="24"/>
                <w:szCs w:val="24"/>
              </w:rPr>
            </w:pPr>
            <w:r w:rsidRPr="00B83EDA">
              <w:rPr>
                <w:rFonts w:ascii="Times New Roman" w:hAnsi="Times New Roman"/>
                <w:color w:val="000000"/>
                <w:sz w:val="24"/>
                <w:szCs w:val="24"/>
              </w:rPr>
              <w:t>4 215,72</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резервная</w:t>
            </w: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11525A"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Реконструкция ВНС II подъема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11525A"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r>
              <w:rPr>
                <w:rFonts w:ascii="Times New Roman" w:hAnsi="Times New Roman"/>
                <w:sz w:val="24"/>
                <w:szCs w:val="24"/>
              </w:rPr>
              <w:t>/сут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472F32" w:rsidRDefault="001C26EA" w:rsidP="000152BA">
            <w:pPr>
              <w:spacing w:line="240" w:lineRule="auto"/>
              <w:ind w:left="-57" w:right="-57"/>
              <w:jc w:val="center"/>
              <w:rPr>
                <w:rFonts w:ascii="Times New Roman" w:hAnsi="Times New Roman"/>
                <w:sz w:val="24"/>
                <w:szCs w:val="24"/>
              </w:rPr>
            </w:pPr>
            <w:r w:rsidRPr="00472F32">
              <w:rPr>
                <w:rFonts w:ascii="Times New Roman" w:hAnsi="Times New Roman"/>
                <w:sz w:val="24"/>
                <w:szCs w:val="24"/>
              </w:rPr>
              <w:t>160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754,11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754,11</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Строительство резервуаров чистой воды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1512,85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1512,85</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rPr>
                <w:rFonts w:ascii="Times New Roman" w:hAnsi="Times New Roman"/>
                <w:sz w:val="24"/>
                <w:szCs w:val="24"/>
              </w:rPr>
            </w:pPr>
            <w:r w:rsidRPr="00235771">
              <w:rPr>
                <w:rFonts w:ascii="Times New Roman" w:hAnsi="Times New Roman"/>
                <w:sz w:val="24"/>
                <w:szCs w:val="24"/>
              </w:rPr>
              <w:t>Установка обеззараживания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235771">
              <w:rPr>
                <w:rFonts w:ascii="Times New Roman" w:hAnsi="Times New Roman"/>
                <w:sz w:val="24"/>
                <w:szCs w:val="24"/>
              </w:rPr>
              <w:t>м</w:t>
            </w:r>
            <w:r w:rsidRPr="00235771">
              <w:rPr>
                <w:rFonts w:ascii="Times New Roman" w:hAnsi="Times New Roman"/>
                <w:sz w:val="24"/>
                <w:szCs w:val="24"/>
                <w:vertAlign w:val="superscript"/>
              </w:rPr>
              <w:t>3</w:t>
            </w:r>
            <w:r w:rsidRPr="00235771">
              <w:rPr>
                <w:rFonts w:ascii="Times New Roman" w:hAnsi="Times New Roman"/>
                <w:sz w:val="24"/>
                <w:szCs w:val="24"/>
              </w:rPr>
              <w:t>/сут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199,51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199,51</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9114" w:type="dxa"/>
            <w:gridSpan w:val="7"/>
            <w:tcBorders>
              <w:top w:val="single" w:sz="4" w:space="0" w:color="auto"/>
              <w:left w:val="nil"/>
              <w:bottom w:val="single" w:sz="4" w:space="0" w:color="auto"/>
              <w:right w:val="single" w:sz="4" w:space="0" w:color="auto"/>
            </w:tcBorders>
            <w:shd w:val="clear" w:color="auto" w:fill="auto"/>
            <w:noWrap/>
            <w:vAlign w:val="center"/>
          </w:tcPr>
          <w:p w:rsidR="001C26EA" w:rsidRPr="00472F32" w:rsidRDefault="001C26EA" w:rsidP="000152BA">
            <w:pPr>
              <w:spacing w:line="240" w:lineRule="auto"/>
              <w:ind w:left="-57" w:right="-57"/>
              <w:jc w:val="center"/>
              <w:rPr>
                <w:rFonts w:ascii="Times New Roman" w:hAnsi="Times New Roman"/>
                <w:b/>
                <w:sz w:val="24"/>
                <w:szCs w:val="24"/>
              </w:rPr>
            </w:pPr>
            <w:r w:rsidRPr="00472F32">
              <w:rPr>
                <w:rFonts w:ascii="Times New Roman" w:hAnsi="Times New Roman"/>
                <w:b/>
                <w:sz w:val="24"/>
                <w:szCs w:val="24"/>
              </w:rPr>
              <w:t xml:space="preserve">х. </w:t>
            </w:r>
            <w:r>
              <w:rPr>
                <w:rFonts w:ascii="Times New Roman" w:hAnsi="Times New Roman"/>
                <w:b/>
                <w:sz w:val="24"/>
                <w:szCs w:val="24"/>
              </w:rPr>
              <w:t>Ленинский</w:t>
            </w:r>
          </w:p>
        </w:tc>
      </w:tr>
      <w:tr w:rsidR="001C26EA" w:rsidRPr="0049797D"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rPr>
                <w:rFonts w:ascii="Times New Roman" w:hAnsi="Times New Roman"/>
                <w:b/>
                <w:sz w:val="24"/>
                <w:szCs w:val="24"/>
              </w:rPr>
            </w:pPr>
            <w:r w:rsidRPr="00445F7F">
              <w:rPr>
                <w:rFonts w:ascii="Times New Roman" w:hAnsi="Times New Roman"/>
                <w:b/>
                <w:sz w:val="24"/>
                <w:szCs w:val="24"/>
              </w:rPr>
              <w:t>Водозаборные сооружения по ул.</w:t>
            </w:r>
            <w:r>
              <w:rPr>
                <w:rFonts w:ascii="Times New Roman" w:hAnsi="Times New Roman"/>
                <w:b/>
                <w:sz w:val="24"/>
                <w:szCs w:val="24"/>
              </w:rPr>
              <w:t>Солнечной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49797D" w:rsidRDefault="001C26EA" w:rsidP="000152BA">
            <w:pPr>
              <w:spacing w:line="240" w:lineRule="auto"/>
              <w:ind w:left="-57" w:right="-57"/>
              <w:jc w:val="center"/>
              <w:rPr>
                <w:rFonts w:ascii="Times New Roman" w:hAnsi="Times New Roman"/>
                <w:b/>
                <w:sz w:val="24"/>
                <w:szCs w:val="24"/>
              </w:rPr>
            </w:pPr>
            <w:r w:rsidRPr="0049797D">
              <w:rPr>
                <w:rFonts w:ascii="Times New Roman" w:hAnsi="Times New Roman"/>
                <w:b/>
                <w:sz w:val="24"/>
                <w:szCs w:val="24"/>
              </w:rPr>
              <w:t>6 224,71</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Техническое обследование и ремонт сущ. арт скважины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D57F7"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4 326,78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4 326,78</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0941AB"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Реконструкция водонапорной башни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1897,93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1897,93</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p>
        </w:tc>
      </w:tr>
      <w:tr w:rsidR="001C26EA" w:rsidRPr="00235771" w:rsidTr="000152BA">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rPr>
            </w:pPr>
            <w:r w:rsidRPr="00235771">
              <w:rPr>
                <w:rFonts w:ascii="Times New Roman" w:hAnsi="Times New Roman"/>
                <w:b/>
                <w:sz w:val="24"/>
                <w:szCs w:val="24"/>
              </w:rPr>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C26EA" w:rsidRPr="00235771" w:rsidRDefault="001C26EA" w:rsidP="000152BA">
            <w:pPr>
              <w:spacing w:line="240" w:lineRule="auto"/>
              <w:ind w:left="-57" w:right="-57"/>
              <w:jc w:val="center"/>
              <w:rPr>
                <w:rFonts w:ascii="Times New Roman" w:hAnsi="Times New Roman"/>
                <w:b/>
                <w:sz w:val="24"/>
                <w:szCs w:val="24"/>
              </w:rPr>
            </w:pPr>
            <w:r w:rsidRPr="003273E0">
              <w:rPr>
                <w:rFonts w:ascii="Times New Roman" w:hAnsi="Times New Roman"/>
                <w:b/>
                <w:sz w:val="24"/>
                <w:szCs w:val="24"/>
              </w:rPr>
              <w:t>171 843,92</w:t>
            </w:r>
          </w:p>
        </w:tc>
        <w:tc>
          <w:tcPr>
            <w:tcW w:w="1275" w:type="dxa"/>
            <w:tcBorders>
              <w:top w:val="single" w:sz="4" w:space="0" w:color="auto"/>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jc w:val="center"/>
              <w:rPr>
                <w:rFonts w:ascii="Times New Roman" w:hAnsi="Times New Roman"/>
                <w:b/>
                <w:sz w:val="24"/>
                <w:szCs w:val="24"/>
              </w:rPr>
            </w:pPr>
          </w:p>
        </w:tc>
      </w:tr>
    </w:tbl>
    <w:p w:rsidR="001C26EA" w:rsidRDefault="001C26EA" w:rsidP="001C26EA">
      <w:pPr>
        <w:rPr>
          <w:rFonts w:ascii="Times New Roman" w:hAnsi="Times New Roman"/>
          <w:sz w:val="28"/>
          <w:szCs w:val="28"/>
          <w:lang w:eastAsia="ru-RU"/>
        </w:rPr>
      </w:pPr>
    </w:p>
    <w:p w:rsidR="001C26EA" w:rsidRPr="00C45EF5" w:rsidRDefault="001C26EA" w:rsidP="001C26EA">
      <w:pPr>
        <w:jc w:val="both"/>
        <w:rPr>
          <w:rFonts w:ascii="Times New Roman" w:hAnsi="Times New Roman"/>
          <w:sz w:val="28"/>
          <w:szCs w:val="28"/>
          <w:lang w:eastAsia="ru-RU"/>
        </w:rPr>
      </w:pPr>
      <w:r>
        <w:rPr>
          <w:rFonts w:ascii="Times New Roman" w:hAnsi="Times New Roman"/>
          <w:sz w:val="28"/>
          <w:szCs w:val="28"/>
          <w:lang w:eastAsia="ru-RU"/>
        </w:rPr>
        <w:t xml:space="preserve">           </w:t>
      </w:r>
      <w:r w:rsidRPr="00C45EF5">
        <w:rPr>
          <w:rFonts w:ascii="Times New Roman" w:hAnsi="Times New Roman"/>
          <w:sz w:val="28"/>
          <w:szCs w:val="28"/>
          <w:lang w:eastAsia="ru-RU"/>
        </w:rPr>
        <w:t xml:space="preserve">Объемы работ по строительству новых водозаборов в </w:t>
      </w:r>
      <w:r>
        <w:rPr>
          <w:rFonts w:ascii="Times New Roman" w:hAnsi="Times New Roman"/>
          <w:sz w:val="28"/>
          <w:szCs w:val="28"/>
          <w:lang w:eastAsia="ru-RU"/>
        </w:rPr>
        <w:t>Медведовском</w:t>
      </w:r>
      <w:r w:rsidRPr="00C45EF5">
        <w:rPr>
          <w:rFonts w:ascii="Times New Roman" w:hAnsi="Times New Roman"/>
          <w:sz w:val="28"/>
          <w:szCs w:val="28"/>
          <w:lang w:eastAsia="ru-RU"/>
        </w:rPr>
        <w:t xml:space="preserve"> СП отражены в таблице 1</w:t>
      </w:r>
      <w:r>
        <w:rPr>
          <w:rFonts w:ascii="Times New Roman" w:hAnsi="Times New Roman"/>
          <w:sz w:val="28"/>
          <w:szCs w:val="28"/>
          <w:lang w:eastAsia="ru-RU"/>
        </w:rPr>
        <w:t>4</w:t>
      </w:r>
      <w:r w:rsidRPr="00C45EF5">
        <w:rPr>
          <w:rFonts w:ascii="Times New Roman" w:hAnsi="Times New Roman"/>
          <w:sz w:val="28"/>
          <w:szCs w:val="28"/>
          <w:lang w:eastAsia="ru-RU"/>
        </w:rPr>
        <w:t>. Расчет стоимости (в ценах 2012 года) выполнен по укрупненным</w:t>
      </w:r>
      <w:r>
        <w:rPr>
          <w:rFonts w:ascii="Times New Roman" w:hAnsi="Times New Roman"/>
          <w:sz w:val="28"/>
          <w:szCs w:val="28"/>
          <w:lang w:eastAsia="ru-RU"/>
        </w:rPr>
        <w:t xml:space="preserve"> </w:t>
      </w:r>
      <w:r w:rsidRPr="00C45EF5">
        <w:rPr>
          <w:rFonts w:ascii="Times New Roman" w:hAnsi="Times New Roman"/>
          <w:sz w:val="28"/>
          <w:szCs w:val="28"/>
          <w:lang w:eastAsia="ru-RU"/>
        </w:rPr>
        <w:t xml:space="preserve">показателям стоимости строительства сетей и сооружений </w:t>
      </w:r>
      <w:r>
        <w:rPr>
          <w:rFonts w:ascii="Times New Roman" w:hAnsi="Times New Roman"/>
          <w:sz w:val="28"/>
          <w:szCs w:val="28"/>
          <w:lang w:eastAsia="ru-RU"/>
        </w:rPr>
        <w:t>водоснабжения</w:t>
      </w:r>
      <w:r w:rsidRPr="00C45EF5">
        <w:rPr>
          <w:rFonts w:ascii="Times New Roman" w:hAnsi="Times New Roman"/>
          <w:sz w:val="28"/>
          <w:szCs w:val="28"/>
          <w:lang w:eastAsia="ru-RU"/>
        </w:rPr>
        <w:t xml:space="preserve"> населенных пунктов (приложение 3 к Пособию по водоснабжению и канализации городских и сельских поселений к СНиП 2.07.01-89).</w:t>
      </w:r>
    </w:p>
    <w:p w:rsidR="001C26EA" w:rsidRPr="001C26EA" w:rsidRDefault="001C26EA" w:rsidP="001C26EA">
      <w:pPr>
        <w:ind w:left="720"/>
        <w:jc w:val="right"/>
        <w:rPr>
          <w:rFonts w:ascii="Times New Roman" w:hAnsi="Times New Roman"/>
          <w:sz w:val="28"/>
          <w:szCs w:val="28"/>
          <w:lang w:eastAsia="ru-RU"/>
        </w:rPr>
      </w:pPr>
      <w:r w:rsidRPr="001C26EA">
        <w:rPr>
          <w:rFonts w:ascii="Times New Roman" w:hAnsi="Times New Roman"/>
          <w:sz w:val="28"/>
          <w:szCs w:val="28"/>
          <w:lang w:eastAsia="ru-RU"/>
        </w:rPr>
        <w:t>Таблица 14.</w:t>
      </w:r>
    </w:p>
    <w:tbl>
      <w:tblPr>
        <w:tblW w:w="9654" w:type="dxa"/>
        <w:tblInd w:w="93" w:type="dxa"/>
        <w:tblLayout w:type="fixed"/>
        <w:tblLook w:val="04A0"/>
      </w:tblPr>
      <w:tblGrid>
        <w:gridCol w:w="540"/>
        <w:gridCol w:w="2452"/>
        <w:gridCol w:w="851"/>
        <w:gridCol w:w="850"/>
        <w:gridCol w:w="992"/>
        <w:gridCol w:w="1418"/>
        <w:gridCol w:w="1276"/>
        <w:gridCol w:w="1275"/>
      </w:tblGrid>
      <w:tr w:rsidR="001C26EA" w:rsidRPr="007913F5" w:rsidTr="000152BA">
        <w:trPr>
          <w:trHeight w:val="900"/>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 п/п</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rPr>
                <w:rFonts w:ascii="Times New Roman" w:hAnsi="Times New Roman"/>
                <w:color w:val="000000"/>
                <w:sz w:val="24"/>
                <w:szCs w:val="24"/>
                <w:lang w:eastAsia="ru-RU"/>
              </w:rPr>
            </w:pPr>
            <w:r w:rsidRPr="007913F5">
              <w:rPr>
                <w:rFonts w:ascii="Times New Roman" w:hAnsi="Times New Roman"/>
                <w:color w:val="000000"/>
                <w:sz w:val="24"/>
                <w:szCs w:val="24"/>
                <w:lang w:eastAsia="ru-RU"/>
              </w:rPr>
              <w:t>Объект/сооружения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Показатель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Стоимость единицы, 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Цена, тыс.руб. (без НДС)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Примечание</w:t>
            </w:r>
          </w:p>
        </w:tc>
      </w:tr>
      <w:tr w:rsidR="001C26EA" w:rsidRPr="002A7FCE"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p>
        </w:tc>
        <w:tc>
          <w:tcPr>
            <w:tcW w:w="2452" w:type="dxa"/>
            <w:tcBorders>
              <w:top w:val="nil"/>
              <w:left w:val="nil"/>
              <w:bottom w:val="single" w:sz="4" w:space="0" w:color="auto"/>
              <w:right w:val="single" w:sz="4" w:space="0" w:color="auto"/>
            </w:tcBorders>
            <w:shd w:val="clear" w:color="auto" w:fill="auto"/>
            <w:noWrap/>
            <w:vAlign w:val="bottom"/>
          </w:tcPr>
          <w:p w:rsidR="001C26EA" w:rsidRPr="007913F5" w:rsidRDefault="001C26EA" w:rsidP="000152BA">
            <w:pPr>
              <w:spacing w:line="240" w:lineRule="auto"/>
              <w:rPr>
                <w:rFonts w:ascii="Times New Roman" w:hAnsi="Times New Roman"/>
                <w:b/>
                <w:bCs/>
                <w:color w:val="000000"/>
                <w:sz w:val="24"/>
                <w:szCs w:val="24"/>
              </w:rPr>
            </w:pPr>
            <w:r w:rsidRPr="007913F5">
              <w:rPr>
                <w:rFonts w:ascii="Times New Roman" w:hAnsi="Times New Roman"/>
                <w:b/>
                <w:bCs/>
                <w:color w:val="000000"/>
                <w:sz w:val="24"/>
                <w:szCs w:val="24"/>
              </w:rPr>
              <w:t xml:space="preserve">Водозабор </w:t>
            </w:r>
            <w:r>
              <w:rPr>
                <w:rFonts w:ascii="Times New Roman" w:hAnsi="Times New Roman"/>
                <w:b/>
                <w:bCs/>
                <w:color w:val="000000"/>
                <w:sz w:val="24"/>
                <w:szCs w:val="24"/>
              </w:rPr>
              <w:t>по ул. Школьная-Западная</w:t>
            </w:r>
          </w:p>
        </w:tc>
        <w:tc>
          <w:tcPr>
            <w:tcW w:w="851"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C26EA" w:rsidRPr="00D869BE" w:rsidRDefault="001C26EA" w:rsidP="000152BA">
            <w:pPr>
              <w:spacing w:line="240" w:lineRule="auto"/>
              <w:jc w:val="center"/>
              <w:rPr>
                <w:rFonts w:ascii="Times New Roman" w:hAnsi="Times New Roman"/>
                <w:b/>
                <w:bCs/>
                <w:color w:val="000000"/>
                <w:sz w:val="24"/>
                <w:szCs w:val="24"/>
              </w:rPr>
            </w:pPr>
            <w:r w:rsidRPr="00445F7F">
              <w:rPr>
                <w:rFonts w:ascii="Times New Roman" w:hAnsi="Times New Roman"/>
                <w:b/>
                <w:bCs/>
                <w:color w:val="000000"/>
                <w:sz w:val="24"/>
                <w:szCs w:val="24"/>
              </w:rPr>
              <w:t>10469,18</w:t>
            </w:r>
          </w:p>
        </w:tc>
        <w:tc>
          <w:tcPr>
            <w:tcW w:w="1275"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r>
      <w:tr w:rsidR="001C26EA" w:rsidRPr="00965000"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p>
        </w:tc>
        <w:tc>
          <w:tcPr>
            <w:tcW w:w="2452"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rPr>
                <w:rFonts w:ascii="Times New Roman" w:hAnsi="Times New Roman"/>
                <w:color w:val="000000"/>
                <w:sz w:val="24"/>
                <w:szCs w:val="24"/>
              </w:rPr>
            </w:pPr>
            <w:r w:rsidRPr="007913F5">
              <w:rPr>
                <w:rFonts w:ascii="Times New Roman" w:hAnsi="Times New Roman"/>
                <w:color w:val="000000"/>
                <w:sz w:val="24"/>
                <w:szCs w:val="24"/>
              </w:rPr>
              <w:t>Артезианские</w:t>
            </w:r>
            <w:r>
              <w:rPr>
                <w:rFonts w:ascii="Times New Roman" w:hAnsi="Times New Roman"/>
                <w:color w:val="000000"/>
                <w:sz w:val="24"/>
                <w:szCs w:val="24"/>
              </w:rPr>
              <w:t xml:space="preserve"> </w:t>
            </w:r>
            <w:r w:rsidRPr="007913F5">
              <w:rPr>
                <w:rFonts w:ascii="Times New Roman" w:hAnsi="Times New Roman"/>
                <w:color w:val="000000"/>
                <w:sz w:val="24"/>
                <w:szCs w:val="24"/>
              </w:rPr>
              <w:t>скважины</w:t>
            </w:r>
          </w:p>
        </w:tc>
        <w:tc>
          <w:tcPr>
            <w:tcW w:w="851"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м</w:t>
            </w:r>
            <w:r w:rsidRPr="007913F5">
              <w:rPr>
                <w:rFonts w:ascii="Times New Roman" w:hAnsi="Times New Roman"/>
                <w:color w:val="000000"/>
                <w:sz w:val="24"/>
                <w:szCs w:val="24"/>
                <w:vertAlign w:val="superscript"/>
              </w:rPr>
              <w:t>3</w:t>
            </w:r>
            <w:r w:rsidRPr="007913F5">
              <w:rPr>
                <w:rFonts w:ascii="Times New Roman" w:hAnsi="Times New Roman"/>
                <w:color w:val="000000"/>
                <w:sz w:val="24"/>
                <w:szCs w:val="24"/>
              </w:rPr>
              <w:t>/ч</w:t>
            </w:r>
          </w:p>
        </w:tc>
        <w:tc>
          <w:tcPr>
            <w:tcW w:w="992" w:type="dxa"/>
            <w:tcBorders>
              <w:top w:val="nil"/>
              <w:left w:val="nil"/>
              <w:bottom w:val="single" w:sz="4" w:space="0" w:color="auto"/>
              <w:right w:val="single" w:sz="4" w:space="0" w:color="auto"/>
            </w:tcBorders>
            <w:shd w:val="clear" w:color="auto" w:fill="auto"/>
            <w:vAlign w:val="center"/>
          </w:tcPr>
          <w:p w:rsidR="001C26EA" w:rsidRPr="005073D3"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418" w:type="dxa"/>
            <w:tcBorders>
              <w:top w:val="nil"/>
              <w:left w:val="nil"/>
              <w:bottom w:val="single" w:sz="4" w:space="0" w:color="auto"/>
              <w:right w:val="single" w:sz="4" w:space="0" w:color="auto"/>
            </w:tcBorders>
            <w:shd w:val="clear" w:color="auto" w:fill="auto"/>
            <w:vAlign w:val="center"/>
          </w:tcPr>
          <w:p w:rsidR="001C26EA" w:rsidRPr="00A127A0" w:rsidRDefault="001C26EA" w:rsidP="000152BA">
            <w:pPr>
              <w:spacing w:line="240" w:lineRule="auto"/>
              <w:ind w:left="-57" w:right="-57"/>
              <w:jc w:val="center"/>
              <w:rPr>
                <w:rFonts w:ascii="Times New Roman" w:hAnsi="Times New Roman"/>
                <w:sz w:val="24"/>
                <w:szCs w:val="24"/>
              </w:rPr>
            </w:pPr>
            <w:r w:rsidRPr="00A127A0">
              <w:rPr>
                <w:rFonts w:ascii="Times New Roman" w:hAnsi="Times New Roman"/>
                <w:sz w:val="24"/>
                <w:szCs w:val="24"/>
              </w:rPr>
              <w:t>4 065,57</w:t>
            </w:r>
          </w:p>
        </w:tc>
        <w:tc>
          <w:tcPr>
            <w:tcW w:w="1276" w:type="dxa"/>
            <w:tcBorders>
              <w:top w:val="nil"/>
              <w:left w:val="nil"/>
              <w:bottom w:val="single" w:sz="4" w:space="0" w:color="auto"/>
              <w:right w:val="single" w:sz="4" w:space="0" w:color="auto"/>
            </w:tcBorders>
            <w:shd w:val="clear" w:color="auto" w:fill="auto"/>
            <w:vAlign w:val="center"/>
          </w:tcPr>
          <w:p w:rsidR="001C26EA" w:rsidRPr="00594DCC" w:rsidRDefault="001C26EA" w:rsidP="000152BA">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8131,14</w:t>
            </w:r>
          </w:p>
        </w:tc>
        <w:tc>
          <w:tcPr>
            <w:tcW w:w="1275"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r>
      <w:tr w:rsidR="001C26EA" w:rsidRPr="00965000"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p>
        </w:tc>
        <w:tc>
          <w:tcPr>
            <w:tcW w:w="2452" w:type="dxa"/>
            <w:tcBorders>
              <w:top w:val="nil"/>
              <w:left w:val="nil"/>
              <w:bottom w:val="single" w:sz="4" w:space="0" w:color="auto"/>
              <w:right w:val="single" w:sz="4" w:space="0" w:color="auto"/>
            </w:tcBorders>
            <w:shd w:val="clear" w:color="auto" w:fill="auto"/>
            <w:noWrap/>
            <w:vAlign w:val="center"/>
          </w:tcPr>
          <w:p w:rsidR="001C26EA" w:rsidRPr="0064280E"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Строительство водонапорной башни</w:t>
            </w:r>
          </w:p>
        </w:tc>
        <w:tc>
          <w:tcPr>
            <w:tcW w:w="851"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p>
        </w:tc>
        <w:tc>
          <w:tcPr>
            <w:tcW w:w="992"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25</w:t>
            </w:r>
          </w:p>
        </w:tc>
        <w:tc>
          <w:tcPr>
            <w:tcW w:w="1418"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1650,38</w:t>
            </w:r>
          </w:p>
        </w:tc>
        <w:tc>
          <w:tcPr>
            <w:tcW w:w="1276"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sidRPr="00B83EDA">
              <w:rPr>
                <w:rFonts w:ascii="Times New Roman" w:hAnsi="Times New Roman"/>
                <w:sz w:val="24"/>
                <w:szCs w:val="24"/>
              </w:rPr>
              <w:t>1650,38</w:t>
            </w:r>
          </w:p>
        </w:tc>
        <w:tc>
          <w:tcPr>
            <w:tcW w:w="1275"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r>
      <w:tr w:rsidR="001C26EA" w:rsidRPr="00965000"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p>
        </w:tc>
        <w:tc>
          <w:tcPr>
            <w:tcW w:w="2452" w:type="dxa"/>
            <w:tcBorders>
              <w:top w:val="nil"/>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Установка обеззараживания</w:t>
            </w:r>
          </w:p>
        </w:tc>
        <w:tc>
          <w:tcPr>
            <w:tcW w:w="851" w:type="dxa"/>
            <w:tcBorders>
              <w:top w:val="nil"/>
              <w:left w:val="nil"/>
              <w:bottom w:val="single" w:sz="4" w:space="0" w:color="auto"/>
              <w:right w:val="single" w:sz="4" w:space="0" w:color="auto"/>
            </w:tcBorders>
            <w:shd w:val="clear" w:color="auto" w:fill="auto"/>
            <w:vAlign w:val="center"/>
          </w:tcPr>
          <w:p w:rsidR="001C26EA"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auto" w:fill="auto"/>
            <w:vAlign w:val="center"/>
          </w:tcPr>
          <w:p w:rsidR="001C26EA" w:rsidRPr="0011525A"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r>
              <w:rPr>
                <w:rFonts w:ascii="Times New Roman" w:hAnsi="Times New Roman"/>
                <w:sz w:val="24"/>
                <w:szCs w:val="24"/>
              </w:rPr>
              <w:t>/сут</w:t>
            </w:r>
          </w:p>
        </w:tc>
        <w:tc>
          <w:tcPr>
            <w:tcW w:w="992"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687,66</w:t>
            </w:r>
          </w:p>
        </w:tc>
        <w:tc>
          <w:tcPr>
            <w:tcW w:w="1276" w:type="dxa"/>
            <w:tcBorders>
              <w:top w:val="nil"/>
              <w:left w:val="nil"/>
              <w:bottom w:val="single" w:sz="4" w:space="0" w:color="auto"/>
              <w:right w:val="single" w:sz="4" w:space="0" w:color="auto"/>
            </w:tcBorders>
            <w:shd w:val="clear" w:color="auto" w:fill="auto"/>
            <w:vAlign w:val="center"/>
          </w:tcPr>
          <w:p w:rsidR="001C26EA" w:rsidRPr="0064280E" w:rsidRDefault="001C26EA" w:rsidP="000152BA">
            <w:pPr>
              <w:spacing w:line="240" w:lineRule="auto"/>
              <w:ind w:left="-57" w:right="-57"/>
              <w:jc w:val="center"/>
              <w:rPr>
                <w:rFonts w:ascii="Times New Roman" w:hAnsi="Times New Roman"/>
                <w:sz w:val="24"/>
                <w:szCs w:val="24"/>
              </w:rPr>
            </w:pPr>
            <w:r w:rsidRPr="00445F7F">
              <w:rPr>
                <w:rFonts w:ascii="Times New Roman" w:hAnsi="Times New Roman"/>
                <w:sz w:val="24"/>
                <w:szCs w:val="24"/>
              </w:rPr>
              <w:t>687,66</w:t>
            </w:r>
          </w:p>
        </w:tc>
        <w:tc>
          <w:tcPr>
            <w:tcW w:w="1275"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r>
      <w:tr w:rsidR="001C26EA" w:rsidRPr="00965000"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p>
        </w:tc>
        <w:tc>
          <w:tcPr>
            <w:tcW w:w="2452" w:type="dxa"/>
            <w:tcBorders>
              <w:top w:val="nil"/>
              <w:left w:val="nil"/>
              <w:bottom w:val="single" w:sz="4" w:space="0" w:color="auto"/>
              <w:right w:val="single" w:sz="4" w:space="0" w:color="auto"/>
            </w:tcBorders>
            <w:shd w:val="clear" w:color="auto" w:fill="auto"/>
            <w:noWrap/>
            <w:vAlign w:val="bottom"/>
          </w:tcPr>
          <w:p w:rsidR="001C26EA" w:rsidRPr="007913F5" w:rsidRDefault="001C26EA" w:rsidP="000152BA">
            <w:pPr>
              <w:spacing w:line="240" w:lineRule="auto"/>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C26EA" w:rsidRPr="00235771" w:rsidRDefault="001C26EA" w:rsidP="000152BA">
            <w:pPr>
              <w:spacing w:line="240" w:lineRule="auto"/>
              <w:jc w:val="center"/>
              <w:rPr>
                <w:rFonts w:ascii="Times New Roman" w:hAnsi="Times New Roman"/>
                <w:b/>
                <w:bCs/>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1C26EA" w:rsidRPr="00965000" w:rsidRDefault="001C26EA" w:rsidP="000152BA">
            <w:pPr>
              <w:spacing w:line="240" w:lineRule="auto"/>
              <w:jc w:val="center"/>
              <w:rPr>
                <w:rFonts w:ascii="Times New Roman" w:hAnsi="Times New Roman"/>
                <w:color w:val="000000"/>
                <w:sz w:val="24"/>
                <w:szCs w:val="24"/>
              </w:rPr>
            </w:pPr>
          </w:p>
        </w:tc>
      </w:tr>
      <w:tr w:rsidR="001C26EA" w:rsidRPr="003C67BA" w:rsidTr="000152BA">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1</w:t>
            </w:r>
          </w:p>
        </w:tc>
        <w:tc>
          <w:tcPr>
            <w:tcW w:w="2452" w:type="dxa"/>
            <w:tcBorders>
              <w:top w:val="nil"/>
              <w:left w:val="nil"/>
              <w:bottom w:val="single" w:sz="4" w:space="0" w:color="auto"/>
              <w:right w:val="single" w:sz="4" w:space="0" w:color="auto"/>
            </w:tcBorders>
            <w:shd w:val="clear" w:color="auto" w:fill="auto"/>
            <w:noWrap/>
            <w:vAlign w:val="bottom"/>
          </w:tcPr>
          <w:p w:rsidR="001C26EA" w:rsidRPr="007913F5" w:rsidRDefault="001C26EA" w:rsidP="000152BA">
            <w:pPr>
              <w:spacing w:line="240" w:lineRule="auto"/>
              <w:rPr>
                <w:rFonts w:ascii="Times New Roman" w:hAnsi="Times New Roman"/>
                <w:b/>
                <w:bCs/>
                <w:color w:val="000000"/>
                <w:sz w:val="24"/>
                <w:szCs w:val="24"/>
              </w:rPr>
            </w:pPr>
            <w:r w:rsidRPr="007913F5">
              <w:rPr>
                <w:rFonts w:ascii="Times New Roman" w:hAnsi="Times New Roman"/>
                <w:b/>
                <w:bCs/>
                <w:color w:val="000000"/>
                <w:sz w:val="24"/>
                <w:szCs w:val="24"/>
              </w:rPr>
              <w:t xml:space="preserve">Водозабор в </w:t>
            </w:r>
            <w:r>
              <w:rPr>
                <w:rFonts w:ascii="Times New Roman" w:hAnsi="Times New Roman"/>
                <w:b/>
                <w:bCs/>
                <w:color w:val="000000"/>
                <w:sz w:val="24"/>
                <w:szCs w:val="24"/>
              </w:rPr>
              <w:t>северной</w:t>
            </w:r>
            <w:r w:rsidRPr="007913F5">
              <w:rPr>
                <w:rFonts w:ascii="Times New Roman" w:hAnsi="Times New Roman"/>
                <w:b/>
                <w:bCs/>
                <w:color w:val="000000"/>
                <w:sz w:val="24"/>
                <w:szCs w:val="24"/>
              </w:rPr>
              <w:t xml:space="preserve"> части </w:t>
            </w:r>
            <w:r>
              <w:rPr>
                <w:rFonts w:ascii="Times New Roman" w:hAnsi="Times New Roman"/>
                <w:b/>
                <w:bCs/>
                <w:color w:val="000000"/>
                <w:sz w:val="24"/>
                <w:szCs w:val="24"/>
              </w:rPr>
              <w:t>х</w:t>
            </w:r>
            <w:r w:rsidRPr="007913F5">
              <w:rPr>
                <w:rFonts w:ascii="Times New Roman" w:hAnsi="Times New Roman"/>
                <w:b/>
                <w:bCs/>
                <w:color w:val="000000"/>
                <w:sz w:val="24"/>
                <w:szCs w:val="24"/>
              </w:rPr>
              <w:t>.</w:t>
            </w:r>
            <w:r>
              <w:rPr>
                <w:rFonts w:ascii="Times New Roman" w:hAnsi="Times New Roman"/>
                <w:b/>
                <w:bCs/>
                <w:color w:val="000000"/>
                <w:sz w:val="24"/>
                <w:szCs w:val="24"/>
              </w:rPr>
              <w:t>Ленинский</w:t>
            </w:r>
          </w:p>
        </w:tc>
        <w:tc>
          <w:tcPr>
            <w:tcW w:w="851"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b/>
                <w:bCs/>
                <w:color w:val="000000"/>
                <w:sz w:val="24"/>
                <w:szCs w:val="24"/>
              </w:rPr>
            </w:pPr>
            <w:r w:rsidRPr="00445F7F">
              <w:rPr>
                <w:rFonts w:ascii="Times New Roman" w:hAnsi="Times New Roman"/>
                <w:b/>
                <w:bCs/>
                <w:color w:val="000000"/>
                <w:sz w:val="24"/>
                <w:szCs w:val="24"/>
              </w:rPr>
              <w:t>13 227,75</w:t>
            </w:r>
          </w:p>
        </w:tc>
        <w:tc>
          <w:tcPr>
            <w:tcW w:w="1275"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 </w:t>
            </w:r>
          </w:p>
        </w:tc>
      </w:tr>
      <w:tr w:rsidR="001C26EA" w:rsidRPr="007913F5" w:rsidTr="000152BA">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 </w:t>
            </w:r>
          </w:p>
        </w:tc>
        <w:tc>
          <w:tcPr>
            <w:tcW w:w="2452"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rPr>
                <w:rFonts w:ascii="Times New Roman" w:hAnsi="Times New Roman"/>
                <w:color w:val="000000"/>
                <w:sz w:val="24"/>
                <w:szCs w:val="24"/>
              </w:rPr>
            </w:pPr>
            <w:r w:rsidRPr="007913F5">
              <w:rPr>
                <w:rFonts w:ascii="Times New Roman" w:hAnsi="Times New Roman"/>
                <w:color w:val="000000"/>
                <w:sz w:val="24"/>
                <w:szCs w:val="24"/>
              </w:rPr>
              <w:t>Артезианские</w:t>
            </w:r>
            <w:r>
              <w:rPr>
                <w:rFonts w:ascii="Times New Roman" w:hAnsi="Times New Roman"/>
                <w:color w:val="000000"/>
                <w:sz w:val="24"/>
                <w:szCs w:val="24"/>
              </w:rPr>
              <w:t xml:space="preserve"> </w:t>
            </w:r>
            <w:r w:rsidRPr="007913F5">
              <w:rPr>
                <w:rFonts w:ascii="Times New Roman" w:hAnsi="Times New Roman"/>
                <w:color w:val="000000"/>
                <w:sz w:val="24"/>
                <w:szCs w:val="24"/>
              </w:rPr>
              <w:t>скважины</w:t>
            </w:r>
          </w:p>
        </w:tc>
        <w:tc>
          <w:tcPr>
            <w:tcW w:w="851"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м</w:t>
            </w:r>
            <w:r w:rsidRPr="007913F5">
              <w:rPr>
                <w:rFonts w:ascii="Times New Roman" w:hAnsi="Times New Roman"/>
                <w:color w:val="000000"/>
                <w:sz w:val="24"/>
                <w:szCs w:val="24"/>
                <w:vertAlign w:val="superscript"/>
              </w:rPr>
              <w:t>3</w:t>
            </w:r>
            <w:r w:rsidRPr="007913F5">
              <w:rPr>
                <w:rFonts w:ascii="Times New Roman" w:hAnsi="Times New Roman"/>
                <w:color w:val="000000"/>
                <w:sz w:val="24"/>
                <w:szCs w:val="24"/>
              </w:rPr>
              <w:t>/ч</w:t>
            </w:r>
          </w:p>
        </w:tc>
        <w:tc>
          <w:tcPr>
            <w:tcW w:w="992" w:type="dxa"/>
            <w:tcBorders>
              <w:top w:val="nil"/>
              <w:left w:val="nil"/>
              <w:bottom w:val="single" w:sz="4" w:space="0" w:color="auto"/>
              <w:right w:val="single" w:sz="4" w:space="0" w:color="auto"/>
            </w:tcBorders>
            <w:shd w:val="clear" w:color="auto" w:fill="auto"/>
            <w:noWrap/>
            <w:vAlign w:val="center"/>
          </w:tcPr>
          <w:p w:rsidR="001C26EA" w:rsidRPr="005073D3"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418" w:type="dxa"/>
            <w:tcBorders>
              <w:top w:val="nil"/>
              <w:left w:val="nil"/>
              <w:bottom w:val="single" w:sz="4" w:space="0" w:color="auto"/>
              <w:right w:val="single" w:sz="4" w:space="0" w:color="auto"/>
            </w:tcBorders>
            <w:shd w:val="clear" w:color="auto" w:fill="auto"/>
            <w:noWrap/>
            <w:vAlign w:val="center"/>
          </w:tcPr>
          <w:p w:rsidR="001C26EA" w:rsidRPr="00B83EDA" w:rsidRDefault="001C26EA" w:rsidP="000152BA">
            <w:pPr>
              <w:spacing w:line="240" w:lineRule="auto"/>
              <w:jc w:val="center"/>
              <w:rPr>
                <w:rFonts w:ascii="Times New Roman" w:hAnsi="Times New Roman"/>
                <w:color w:val="000000"/>
                <w:sz w:val="24"/>
                <w:szCs w:val="24"/>
              </w:rPr>
            </w:pPr>
            <w:r w:rsidRPr="00B83EDA">
              <w:rPr>
                <w:rFonts w:ascii="Times New Roman" w:hAnsi="Times New Roman"/>
                <w:color w:val="000000"/>
                <w:sz w:val="24"/>
                <w:szCs w:val="24"/>
              </w:rPr>
              <w:t>4 215,72</w:t>
            </w:r>
          </w:p>
        </w:tc>
        <w:tc>
          <w:tcPr>
            <w:tcW w:w="1276" w:type="dxa"/>
            <w:tcBorders>
              <w:top w:val="nil"/>
              <w:left w:val="nil"/>
              <w:bottom w:val="single" w:sz="4" w:space="0" w:color="auto"/>
              <w:right w:val="single" w:sz="4" w:space="0" w:color="auto"/>
            </w:tcBorders>
            <w:shd w:val="clear" w:color="auto" w:fill="auto"/>
            <w:noWrap/>
            <w:vAlign w:val="center"/>
          </w:tcPr>
          <w:p w:rsidR="001C26EA" w:rsidRPr="00B83EDA" w:rsidRDefault="001C26EA" w:rsidP="000152BA">
            <w:pPr>
              <w:spacing w:line="240" w:lineRule="auto"/>
              <w:jc w:val="center"/>
              <w:rPr>
                <w:rFonts w:ascii="Times New Roman" w:hAnsi="Times New Roman"/>
                <w:color w:val="000000"/>
                <w:sz w:val="24"/>
                <w:szCs w:val="24"/>
              </w:rPr>
            </w:pPr>
            <w:r w:rsidRPr="00B83EDA">
              <w:rPr>
                <w:rFonts w:ascii="Times New Roman" w:hAnsi="Times New Roman"/>
                <w:color w:val="000000"/>
                <w:sz w:val="24"/>
                <w:szCs w:val="24"/>
              </w:rPr>
              <w:t>8 431,44</w:t>
            </w:r>
          </w:p>
        </w:tc>
        <w:tc>
          <w:tcPr>
            <w:tcW w:w="1275"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1 рабочая, 1 резервн</w:t>
            </w:r>
          </w:p>
        </w:tc>
      </w:tr>
      <w:tr w:rsidR="001C26EA" w:rsidRPr="007913F5"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p>
        </w:tc>
        <w:tc>
          <w:tcPr>
            <w:tcW w:w="2452" w:type="dxa"/>
            <w:tcBorders>
              <w:top w:val="nil"/>
              <w:left w:val="nil"/>
              <w:bottom w:val="single" w:sz="4" w:space="0" w:color="auto"/>
              <w:right w:val="single" w:sz="4" w:space="0" w:color="auto"/>
            </w:tcBorders>
            <w:shd w:val="clear" w:color="auto" w:fill="auto"/>
            <w:noWrap/>
            <w:vAlign w:val="center"/>
          </w:tcPr>
          <w:p w:rsidR="001C26EA" w:rsidRPr="00176048" w:rsidRDefault="001C26EA" w:rsidP="000152BA">
            <w:pPr>
              <w:spacing w:line="240" w:lineRule="auto"/>
              <w:ind w:left="-57" w:right="-57"/>
              <w:rPr>
                <w:rFonts w:ascii="Times New Roman" w:hAnsi="Times New Roman"/>
                <w:color w:val="000000"/>
                <w:sz w:val="24"/>
                <w:szCs w:val="24"/>
              </w:rPr>
            </w:pPr>
            <w:r>
              <w:rPr>
                <w:rFonts w:ascii="Times New Roman" w:hAnsi="Times New Roman"/>
                <w:color w:val="000000"/>
                <w:sz w:val="24"/>
                <w:szCs w:val="24"/>
              </w:rPr>
              <w:t>Строительство ВНС II подъема</w:t>
            </w:r>
          </w:p>
        </w:tc>
        <w:tc>
          <w:tcPr>
            <w:tcW w:w="851" w:type="dxa"/>
            <w:tcBorders>
              <w:top w:val="nil"/>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1C26EA" w:rsidRPr="00176048"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м</w:t>
            </w:r>
            <w:r w:rsidRPr="007913F5">
              <w:rPr>
                <w:rFonts w:ascii="Times New Roman" w:hAnsi="Times New Roman"/>
                <w:color w:val="000000"/>
                <w:sz w:val="24"/>
                <w:szCs w:val="24"/>
                <w:vertAlign w:val="superscript"/>
              </w:rPr>
              <w:t>3</w:t>
            </w:r>
            <w:r>
              <w:rPr>
                <w:rFonts w:ascii="Times New Roman" w:hAnsi="Times New Roman"/>
                <w:color w:val="000000"/>
                <w:sz w:val="24"/>
                <w:szCs w:val="24"/>
              </w:rPr>
              <w:t>/сут</w:t>
            </w:r>
          </w:p>
        </w:tc>
        <w:tc>
          <w:tcPr>
            <w:tcW w:w="992"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305</w:t>
            </w:r>
          </w:p>
        </w:tc>
        <w:tc>
          <w:tcPr>
            <w:tcW w:w="1418" w:type="dxa"/>
            <w:tcBorders>
              <w:top w:val="nil"/>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color w:val="000000"/>
                <w:sz w:val="24"/>
                <w:szCs w:val="24"/>
              </w:rPr>
            </w:pPr>
            <w:r w:rsidRPr="00445F7F">
              <w:rPr>
                <w:rFonts w:ascii="Times New Roman" w:hAnsi="Times New Roman"/>
                <w:color w:val="000000"/>
                <w:sz w:val="24"/>
                <w:szCs w:val="24"/>
              </w:rPr>
              <w:t>1217,07</w:t>
            </w:r>
          </w:p>
        </w:tc>
        <w:tc>
          <w:tcPr>
            <w:tcW w:w="1276" w:type="dxa"/>
            <w:tcBorders>
              <w:top w:val="nil"/>
              <w:left w:val="nil"/>
              <w:bottom w:val="single" w:sz="4" w:space="0" w:color="auto"/>
              <w:right w:val="single" w:sz="4" w:space="0" w:color="auto"/>
            </w:tcBorders>
            <w:shd w:val="clear" w:color="auto" w:fill="auto"/>
            <w:noWrap/>
            <w:vAlign w:val="center"/>
          </w:tcPr>
          <w:p w:rsidR="001C26EA" w:rsidRPr="00445F7F" w:rsidRDefault="001C26EA" w:rsidP="000152BA">
            <w:pPr>
              <w:spacing w:line="240" w:lineRule="auto"/>
              <w:ind w:left="-57" w:right="-57"/>
              <w:jc w:val="center"/>
              <w:rPr>
                <w:rFonts w:ascii="Times New Roman" w:hAnsi="Times New Roman"/>
                <w:color w:val="000000"/>
                <w:sz w:val="24"/>
                <w:szCs w:val="24"/>
              </w:rPr>
            </w:pPr>
            <w:r w:rsidRPr="00445F7F">
              <w:rPr>
                <w:rFonts w:ascii="Times New Roman" w:hAnsi="Times New Roman"/>
                <w:color w:val="000000"/>
                <w:sz w:val="24"/>
                <w:szCs w:val="24"/>
              </w:rPr>
              <w:t>1217,07</w:t>
            </w:r>
          </w:p>
        </w:tc>
        <w:tc>
          <w:tcPr>
            <w:tcW w:w="1275"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p>
        </w:tc>
      </w:tr>
      <w:tr w:rsidR="001C26EA" w:rsidRPr="007913F5"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p>
        </w:tc>
        <w:tc>
          <w:tcPr>
            <w:tcW w:w="2452"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rPr>
                <w:rFonts w:ascii="Times New Roman" w:hAnsi="Times New Roman"/>
                <w:color w:val="000000"/>
                <w:sz w:val="24"/>
                <w:szCs w:val="24"/>
              </w:rPr>
            </w:pPr>
            <w:r>
              <w:rPr>
                <w:rFonts w:ascii="Times New Roman" w:hAnsi="Times New Roman"/>
                <w:color w:val="000000"/>
                <w:sz w:val="24"/>
                <w:szCs w:val="24"/>
              </w:rPr>
              <w:t>Строительство резервуаров чистой воды</w:t>
            </w:r>
          </w:p>
        </w:tc>
        <w:tc>
          <w:tcPr>
            <w:tcW w:w="851"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r w:rsidRPr="007913F5">
              <w:rPr>
                <w:rFonts w:ascii="Times New Roman" w:hAnsi="Times New Roman"/>
                <w:color w:val="000000"/>
                <w:sz w:val="24"/>
                <w:szCs w:val="24"/>
              </w:rPr>
              <w:t>м</w:t>
            </w:r>
            <w:r w:rsidRPr="007913F5">
              <w:rPr>
                <w:rFonts w:ascii="Times New Roman" w:hAnsi="Times New Roman"/>
                <w:color w:val="000000"/>
                <w:sz w:val="24"/>
                <w:szCs w:val="24"/>
                <w:vertAlign w:val="superscript"/>
              </w:rPr>
              <w:t>3</w:t>
            </w:r>
          </w:p>
        </w:tc>
        <w:tc>
          <w:tcPr>
            <w:tcW w:w="992"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jc w:val="center"/>
              <w:rPr>
                <w:rFonts w:ascii="Times New Roman" w:hAnsi="Times New Roman"/>
                <w:color w:val="000000"/>
                <w:sz w:val="24"/>
                <w:szCs w:val="24"/>
              </w:rPr>
            </w:pPr>
            <w:r w:rsidRPr="00B83EDA">
              <w:rPr>
                <w:rFonts w:ascii="Times New Roman" w:hAnsi="Times New Roman"/>
                <w:color w:val="000000"/>
                <w:sz w:val="24"/>
                <w:szCs w:val="24"/>
              </w:rPr>
              <w:t>1604,53</w:t>
            </w:r>
          </w:p>
        </w:tc>
        <w:tc>
          <w:tcPr>
            <w:tcW w:w="1276"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jc w:val="center"/>
              <w:rPr>
                <w:rFonts w:ascii="Times New Roman" w:hAnsi="Times New Roman"/>
                <w:color w:val="000000"/>
                <w:sz w:val="24"/>
                <w:szCs w:val="24"/>
              </w:rPr>
            </w:pPr>
            <w:r w:rsidRPr="00B83EDA">
              <w:rPr>
                <w:rFonts w:ascii="Times New Roman" w:hAnsi="Times New Roman"/>
                <w:color w:val="000000"/>
                <w:sz w:val="24"/>
                <w:szCs w:val="24"/>
              </w:rPr>
              <w:t>3209,0</w:t>
            </w:r>
            <w:r>
              <w:rPr>
                <w:rFonts w:ascii="Times New Roman" w:hAnsi="Times New Roman"/>
                <w:color w:val="000000"/>
                <w:sz w:val="24"/>
                <w:szCs w:val="24"/>
              </w:rPr>
              <w:t>6</w:t>
            </w:r>
          </w:p>
        </w:tc>
        <w:tc>
          <w:tcPr>
            <w:tcW w:w="1275"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p>
        </w:tc>
      </w:tr>
      <w:tr w:rsidR="001C26EA" w:rsidRPr="007913F5"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 </w:t>
            </w:r>
          </w:p>
        </w:tc>
        <w:tc>
          <w:tcPr>
            <w:tcW w:w="2452" w:type="dxa"/>
            <w:tcBorders>
              <w:top w:val="nil"/>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rPr>
                <w:rFonts w:ascii="Times New Roman" w:hAnsi="Times New Roman"/>
                <w:sz w:val="24"/>
                <w:szCs w:val="24"/>
              </w:rPr>
            </w:pPr>
            <w:r>
              <w:rPr>
                <w:rFonts w:ascii="Times New Roman" w:hAnsi="Times New Roman"/>
                <w:sz w:val="24"/>
                <w:szCs w:val="24"/>
              </w:rPr>
              <w:t>Установка обеззараживания</w:t>
            </w:r>
          </w:p>
        </w:tc>
        <w:tc>
          <w:tcPr>
            <w:tcW w:w="851" w:type="dxa"/>
            <w:tcBorders>
              <w:top w:val="nil"/>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1C26EA" w:rsidRPr="0011525A" w:rsidRDefault="001C26EA" w:rsidP="000152BA">
            <w:pPr>
              <w:spacing w:line="240" w:lineRule="auto"/>
              <w:ind w:left="-57" w:right="-57"/>
              <w:jc w:val="center"/>
              <w:rPr>
                <w:rFonts w:ascii="Times New Roman" w:hAnsi="Times New Roman"/>
                <w:sz w:val="24"/>
                <w:szCs w:val="24"/>
              </w:rPr>
            </w:pPr>
            <w:r w:rsidRPr="0064280E">
              <w:rPr>
                <w:rFonts w:ascii="Times New Roman" w:hAnsi="Times New Roman"/>
                <w:sz w:val="24"/>
                <w:szCs w:val="24"/>
              </w:rPr>
              <w:t>м</w:t>
            </w:r>
            <w:r w:rsidRPr="0064280E">
              <w:rPr>
                <w:rFonts w:ascii="Times New Roman" w:hAnsi="Times New Roman"/>
                <w:sz w:val="24"/>
                <w:szCs w:val="24"/>
                <w:vertAlign w:val="superscript"/>
              </w:rPr>
              <w:t>3</w:t>
            </w:r>
            <w:r>
              <w:rPr>
                <w:rFonts w:ascii="Times New Roman" w:hAnsi="Times New Roman"/>
                <w:sz w:val="24"/>
                <w:szCs w:val="24"/>
              </w:rPr>
              <w:t>/сут</w:t>
            </w:r>
          </w:p>
        </w:tc>
        <w:tc>
          <w:tcPr>
            <w:tcW w:w="992" w:type="dxa"/>
            <w:tcBorders>
              <w:top w:val="nil"/>
              <w:left w:val="nil"/>
              <w:bottom w:val="single" w:sz="4" w:space="0" w:color="auto"/>
              <w:right w:val="single" w:sz="4" w:space="0" w:color="auto"/>
            </w:tcBorders>
            <w:shd w:val="clear" w:color="auto" w:fill="auto"/>
            <w:noWrap/>
            <w:vAlign w:val="center"/>
          </w:tcPr>
          <w:p w:rsidR="001C26EA" w:rsidRDefault="001C26EA" w:rsidP="000152BA">
            <w:pPr>
              <w:spacing w:line="240" w:lineRule="auto"/>
              <w:ind w:left="-57" w:right="-57"/>
              <w:jc w:val="center"/>
              <w:rPr>
                <w:rFonts w:ascii="Times New Roman" w:hAnsi="Times New Roman"/>
                <w:sz w:val="24"/>
                <w:szCs w:val="24"/>
              </w:rPr>
            </w:pPr>
            <w:r>
              <w:rPr>
                <w:rFonts w:ascii="Times New Roman" w:hAnsi="Times New Roman"/>
                <w:sz w:val="24"/>
                <w:szCs w:val="24"/>
              </w:rPr>
              <w:t>305</w:t>
            </w:r>
          </w:p>
        </w:tc>
        <w:tc>
          <w:tcPr>
            <w:tcW w:w="1418"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3701,83</w:t>
            </w:r>
          </w:p>
        </w:tc>
        <w:tc>
          <w:tcPr>
            <w:tcW w:w="1276"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jc w:val="center"/>
              <w:rPr>
                <w:rFonts w:ascii="Times New Roman" w:hAnsi="Times New Roman"/>
                <w:color w:val="000000"/>
                <w:sz w:val="24"/>
                <w:szCs w:val="24"/>
              </w:rPr>
            </w:pPr>
            <w:r w:rsidRPr="00445F7F">
              <w:rPr>
                <w:rFonts w:ascii="Times New Roman" w:hAnsi="Times New Roman"/>
                <w:color w:val="000000"/>
                <w:sz w:val="24"/>
                <w:szCs w:val="24"/>
              </w:rPr>
              <w:t>370,18</w:t>
            </w:r>
          </w:p>
        </w:tc>
        <w:tc>
          <w:tcPr>
            <w:tcW w:w="1275"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jc w:val="center"/>
              <w:rPr>
                <w:rFonts w:ascii="Times New Roman" w:hAnsi="Times New Roman"/>
                <w:color w:val="000000"/>
                <w:sz w:val="24"/>
                <w:szCs w:val="24"/>
              </w:rPr>
            </w:pPr>
            <w:r w:rsidRPr="007913F5">
              <w:rPr>
                <w:rFonts w:ascii="Times New Roman" w:hAnsi="Times New Roman"/>
                <w:color w:val="000000"/>
                <w:sz w:val="24"/>
                <w:szCs w:val="24"/>
              </w:rPr>
              <w:t> </w:t>
            </w:r>
          </w:p>
        </w:tc>
      </w:tr>
      <w:tr w:rsidR="001C26EA" w:rsidRPr="007913F5" w:rsidTr="000152BA">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C26EA" w:rsidRPr="007913F5" w:rsidRDefault="001C26EA" w:rsidP="000152BA">
            <w:pPr>
              <w:spacing w:line="240" w:lineRule="auto"/>
              <w:ind w:left="-57" w:right="-57"/>
              <w:jc w:val="center"/>
              <w:rPr>
                <w:rFonts w:ascii="Times New Roman" w:hAnsi="Times New Roman"/>
                <w:color w:val="000000"/>
                <w:sz w:val="24"/>
                <w:szCs w:val="24"/>
                <w:lang w:eastAsia="ru-RU"/>
              </w:rPr>
            </w:pPr>
            <w:r w:rsidRPr="007913F5">
              <w:rPr>
                <w:rFonts w:ascii="Times New Roman" w:hAnsi="Times New Roman"/>
                <w:color w:val="000000"/>
                <w:sz w:val="24"/>
                <w:szCs w:val="24"/>
                <w:lang w:eastAsia="ru-RU"/>
              </w:rPr>
              <w:t> </w:t>
            </w:r>
          </w:p>
        </w:tc>
        <w:tc>
          <w:tcPr>
            <w:tcW w:w="2452"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rPr>
                <w:rFonts w:ascii="Times New Roman" w:hAnsi="Times New Roman"/>
                <w:b/>
                <w:color w:val="000000"/>
                <w:sz w:val="24"/>
                <w:szCs w:val="24"/>
                <w:lang w:eastAsia="ru-RU"/>
              </w:rPr>
            </w:pPr>
            <w:r w:rsidRPr="007913F5">
              <w:rPr>
                <w:rFonts w:ascii="Times New Roman" w:hAnsi="Times New Roman"/>
                <w:color w:val="000000"/>
                <w:sz w:val="24"/>
                <w:szCs w:val="24"/>
                <w:lang w:eastAsia="ru-RU"/>
              </w:rPr>
              <w:t> </w:t>
            </w:r>
            <w:r w:rsidRPr="007913F5">
              <w:rPr>
                <w:rFonts w:ascii="Times New Roman" w:hAnsi="Times New Roman"/>
                <w:b/>
                <w:color w:val="000000"/>
                <w:sz w:val="24"/>
                <w:szCs w:val="24"/>
                <w:lang w:eastAsia="ru-RU"/>
              </w:rPr>
              <w:t>ВСЕГО:</w:t>
            </w:r>
          </w:p>
        </w:tc>
        <w:tc>
          <w:tcPr>
            <w:tcW w:w="851"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r w:rsidRPr="007913F5">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r w:rsidRPr="007913F5">
              <w:rPr>
                <w:rFonts w:ascii="Times New Roman" w:hAnsi="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r w:rsidRPr="007913F5">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1C26EA" w:rsidRPr="007913F5" w:rsidRDefault="001C26EA" w:rsidP="000152BA">
            <w:pPr>
              <w:spacing w:line="240" w:lineRule="auto"/>
              <w:jc w:val="center"/>
              <w:rPr>
                <w:rFonts w:ascii="Times New Roman" w:hAnsi="Times New Roman"/>
                <w:b/>
                <w:bCs/>
                <w:color w:val="000000"/>
                <w:sz w:val="24"/>
                <w:szCs w:val="24"/>
              </w:rPr>
            </w:pPr>
            <w:r w:rsidRPr="00445F7F">
              <w:rPr>
                <w:rFonts w:ascii="Times New Roman" w:hAnsi="Times New Roman"/>
                <w:b/>
                <w:bCs/>
                <w:color w:val="000000"/>
                <w:sz w:val="24"/>
                <w:szCs w:val="24"/>
              </w:rPr>
              <w:t>23696,93</w:t>
            </w:r>
          </w:p>
        </w:tc>
        <w:tc>
          <w:tcPr>
            <w:tcW w:w="1275" w:type="dxa"/>
            <w:tcBorders>
              <w:top w:val="nil"/>
              <w:left w:val="nil"/>
              <w:bottom w:val="single" w:sz="4" w:space="0" w:color="auto"/>
              <w:right w:val="single" w:sz="4" w:space="0" w:color="auto"/>
            </w:tcBorders>
            <w:shd w:val="clear" w:color="auto" w:fill="auto"/>
            <w:vAlign w:val="center"/>
          </w:tcPr>
          <w:p w:rsidR="001C26EA" w:rsidRPr="007913F5" w:rsidRDefault="001C26EA" w:rsidP="000152BA">
            <w:pPr>
              <w:spacing w:line="240" w:lineRule="auto"/>
              <w:ind w:left="-57" w:right="-57"/>
              <w:jc w:val="center"/>
              <w:rPr>
                <w:rFonts w:ascii="Times New Roman" w:hAnsi="Times New Roman"/>
                <w:color w:val="000000"/>
                <w:sz w:val="24"/>
                <w:szCs w:val="24"/>
              </w:rPr>
            </w:pPr>
            <w:r w:rsidRPr="007913F5">
              <w:rPr>
                <w:rFonts w:ascii="Times New Roman" w:hAnsi="Times New Roman"/>
                <w:color w:val="000000"/>
                <w:sz w:val="24"/>
                <w:szCs w:val="24"/>
              </w:rPr>
              <w:t> </w:t>
            </w:r>
          </w:p>
        </w:tc>
      </w:tr>
    </w:tbl>
    <w:p w:rsidR="001C26EA" w:rsidRDefault="001C26EA" w:rsidP="008922E7">
      <w:pPr>
        <w:pStyle w:val="1d"/>
        <w:spacing w:before="240" w:line="276" w:lineRule="auto"/>
        <w:ind w:left="57"/>
        <w:rPr>
          <w:lang w:val="ru-RU" w:eastAsia="ru-RU"/>
        </w:rPr>
      </w:pPr>
    </w:p>
    <w:p w:rsidR="00E53D9A" w:rsidRPr="00C048F5" w:rsidRDefault="00E53D9A" w:rsidP="008922E7">
      <w:pPr>
        <w:pStyle w:val="1d"/>
        <w:spacing w:before="240" w:line="276" w:lineRule="auto"/>
        <w:ind w:left="57"/>
        <w:rPr>
          <w:sz w:val="28"/>
          <w:szCs w:val="28"/>
          <w:lang w:val="ru-RU"/>
        </w:rPr>
      </w:pPr>
      <w:r w:rsidRPr="00C048F5">
        <w:rPr>
          <w:lang w:val="ru-RU" w:eastAsia="ru-RU"/>
        </w:rPr>
        <w:t>Реконструкция существующих сетей водопровода</w:t>
      </w:r>
      <w:bookmarkEnd w:id="10"/>
      <w:bookmarkEnd w:id="11"/>
      <w:bookmarkEnd w:id="12"/>
      <w:bookmarkEnd w:id="13"/>
      <w:bookmarkEnd w:id="14"/>
    </w:p>
    <w:p w:rsidR="001C26EA" w:rsidRPr="008C4C91" w:rsidRDefault="001C26EA" w:rsidP="001C26EA">
      <w:pPr>
        <w:ind w:firstLine="709"/>
        <w:rPr>
          <w:rFonts w:ascii="Times New Roman" w:hAnsi="Times New Roman"/>
          <w:color w:val="000000"/>
          <w:sz w:val="28"/>
        </w:rPr>
      </w:pPr>
      <w:r w:rsidRPr="008C4C91">
        <w:rPr>
          <w:rFonts w:ascii="Times New Roman" w:hAnsi="Times New Roman"/>
          <w:color w:val="000000"/>
          <w:sz w:val="28"/>
        </w:rPr>
        <w:t>Слабым звеном водопроводной сети являются стальные, асбестоцементные и чугунные трубы, проложенные еще в прошлом веке. На сегодняшний день износ сетей превысил критический уровень. Согласно амортизационным нормам расчетный срок эксплуатации стальных и асбестоцементных трубопроводов в коммуналь</w:t>
      </w:r>
      <w:r>
        <w:rPr>
          <w:rFonts w:ascii="Times New Roman" w:hAnsi="Times New Roman"/>
          <w:color w:val="000000"/>
          <w:sz w:val="28"/>
        </w:rPr>
        <w:t>ном хозяйстве не превышает 20-25</w:t>
      </w:r>
      <w:r w:rsidRPr="008C4C91">
        <w:rPr>
          <w:rFonts w:ascii="Times New Roman" w:hAnsi="Times New Roman"/>
          <w:color w:val="000000"/>
          <w:sz w:val="28"/>
        </w:rPr>
        <w:t>лет, чугунных – 50 лет, фактически срок службы трубопроводов еще меньше. Из этого следует, что нормативный, установленный срок службы исчерпали более половины трубопроводов и для поддержания безаварийной работы сетей водопровода необходимо ежегодно в пла</w:t>
      </w:r>
      <w:r>
        <w:rPr>
          <w:rFonts w:ascii="Times New Roman" w:hAnsi="Times New Roman"/>
          <w:color w:val="000000"/>
          <w:sz w:val="28"/>
        </w:rPr>
        <w:t>новом порядке перекладывать 4-</w:t>
      </w:r>
      <w:r w:rsidRPr="008C4C91">
        <w:rPr>
          <w:rFonts w:ascii="Times New Roman" w:hAnsi="Times New Roman"/>
          <w:color w:val="000000"/>
          <w:sz w:val="28"/>
        </w:rPr>
        <w:t xml:space="preserve">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w:t>
      </w:r>
      <w:r>
        <w:rPr>
          <w:rFonts w:ascii="Times New Roman" w:hAnsi="Times New Roman"/>
          <w:color w:val="000000"/>
          <w:sz w:val="28"/>
        </w:rPr>
        <w:t>жителей</w:t>
      </w:r>
      <w:r w:rsidRPr="008C4C91">
        <w:rPr>
          <w:rFonts w:ascii="Times New Roman" w:hAnsi="Times New Roman"/>
          <w:color w:val="000000"/>
          <w:sz w:val="28"/>
        </w:rPr>
        <w:t>.</w:t>
      </w:r>
    </w:p>
    <w:p w:rsidR="001C26EA" w:rsidRPr="008C4C91" w:rsidRDefault="001C26EA" w:rsidP="001C26EA">
      <w:pPr>
        <w:shd w:val="clear" w:color="auto" w:fill="FFFFFF"/>
        <w:tabs>
          <w:tab w:val="left" w:pos="1114"/>
        </w:tabs>
        <w:ind w:firstLine="736"/>
        <w:rPr>
          <w:rFonts w:ascii="Times New Roman" w:hAnsi="Times New Roman"/>
          <w:color w:val="000000"/>
          <w:sz w:val="28"/>
        </w:rPr>
      </w:pPr>
      <w:r w:rsidRPr="008C4C91">
        <w:rPr>
          <w:rFonts w:ascii="Times New Roman" w:hAnsi="Times New Roman"/>
          <w:color w:val="000000"/>
          <w:sz w:val="28"/>
        </w:rPr>
        <w:t xml:space="preserve">Расчёты позволяют спрогнозировать снижение основных показателей аварийности к </w:t>
      </w:r>
      <w:r>
        <w:rPr>
          <w:rFonts w:ascii="Times New Roman" w:hAnsi="Times New Roman"/>
          <w:color w:val="000000"/>
          <w:sz w:val="28"/>
        </w:rPr>
        <w:t>2032</w:t>
      </w:r>
      <w:r w:rsidRPr="008C4C91">
        <w:rPr>
          <w:rFonts w:ascii="Times New Roman" w:hAnsi="Times New Roman"/>
          <w:color w:val="000000"/>
          <w:sz w:val="28"/>
        </w:rPr>
        <w:t xml:space="preserve"> году при условии финансирования выполнения предлагаемых мероприятий.</w:t>
      </w:r>
    </w:p>
    <w:p w:rsidR="001C26EA" w:rsidRPr="008C4C91" w:rsidRDefault="001C26EA" w:rsidP="001C26EA">
      <w:pPr>
        <w:shd w:val="clear" w:color="auto" w:fill="FFFFFF"/>
        <w:tabs>
          <w:tab w:val="left" w:pos="1114"/>
        </w:tabs>
        <w:ind w:firstLine="737"/>
        <w:rPr>
          <w:rFonts w:ascii="Times New Roman" w:hAnsi="Times New Roman"/>
          <w:color w:val="000000"/>
          <w:sz w:val="28"/>
        </w:rPr>
      </w:pPr>
      <w:r w:rsidRPr="008C4C91">
        <w:rPr>
          <w:rFonts w:ascii="Times New Roman" w:hAnsi="Times New Roman"/>
          <w:color w:val="000000"/>
          <w:sz w:val="28"/>
        </w:rPr>
        <w:t>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p>
    <w:p w:rsidR="001C26EA" w:rsidRPr="008C4C91" w:rsidRDefault="001C26EA" w:rsidP="001C26EA">
      <w:pPr>
        <w:ind w:firstLine="709"/>
        <w:rPr>
          <w:rFonts w:ascii="Times New Roman" w:hAnsi="Times New Roman"/>
          <w:color w:val="000000"/>
          <w:sz w:val="28"/>
        </w:rPr>
      </w:pPr>
      <w:r w:rsidRPr="008C4C91">
        <w:rPr>
          <w:rFonts w:ascii="Times New Roman" w:hAnsi="Times New Roman"/>
          <w:color w:val="000000"/>
          <w:sz w:val="28"/>
        </w:rPr>
        <w:t xml:space="preserve">Проведение мероприятий по замене сетей в объёмах, предусмотренных Программой, позволит не только снизить аварийность и неучтённые расходы воды и утечки, но и создать необходимые условия для оптимизации гидравлического режима системы подачи и распределения воды в целом. </w:t>
      </w:r>
    </w:p>
    <w:p w:rsidR="001C26EA" w:rsidRPr="008C4C91" w:rsidRDefault="001C26EA" w:rsidP="001C26EA">
      <w:pPr>
        <w:ind w:firstLine="720"/>
        <w:rPr>
          <w:rFonts w:ascii="Times New Roman" w:hAnsi="Times New Roman"/>
          <w:sz w:val="28"/>
          <w:szCs w:val="28"/>
        </w:rPr>
      </w:pPr>
      <w:r w:rsidRPr="008C4C91">
        <w:rPr>
          <w:rFonts w:ascii="Times New Roman" w:hAnsi="Times New Roman"/>
          <w:sz w:val="28"/>
          <w:szCs w:val="28"/>
        </w:rPr>
        <w:t xml:space="preserve">Цели: </w:t>
      </w:r>
    </w:p>
    <w:p w:rsidR="001C26EA" w:rsidRPr="008C4C91" w:rsidRDefault="001C26EA" w:rsidP="001C26EA">
      <w:pPr>
        <w:numPr>
          <w:ilvl w:val="0"/>
          <w:numId w:val="21"/>
        </w:numPr>
        <w:spacing w:after="0"/>
        <w:ind w:left="426" w:hanging="218"/>
        <w:jc w:val="both"/>
        <w:rPr>
          <w:rFonts w:ascii="Times New Roman" w:hAnsi="Times New Roman"/>
          <w:sz w:val="28"/>
          <w:szCs w:val="28"/>
        </w:rPr>
      </w:pPr>
      <w:r w:rsidRPr="008C4C91">
        <w:rPr>
          <w:rFonts w:ascii="Times New Roman" w:hAnsi="Times New Roman"/>
          <w:sz w:val="28"/>
          <w:szCs w:val="28"/>
        </w:rPr>
        <w:t>Повышение надежности подачи воды</w:t>
      </w:r>
    </w:p>
    <w:p w:rsidR="001C26EA" w:rsidRPr="008C4C91" w:rsidRDefault="001C26EA" w:rsidP="001C26EA">
      <w:pPr>
        <w:numPr>
          <w:ilvl w:val="0"/>
          <w:numId w:val="21"/>
        </w:numPr>
        <w:spacing w:after="0"/>
        <w:ind w:left="426" w:hanging="218"/>
        <w:jc w:val="both"/>
        <w:rPr>
          <w:rFonts w:ascii="Times New Roman" w:hAnsi="Times New Roman"/>
          <w:sz w:val="28"/>
          <w:szCs w:val="28"/>
        </w:rPr>
      </w:pPr>
      <w:r w:rsidRPr="008C4C91">
        <w:rPr>
          <w:rFonts w:ascii="Times New Roman" w:hAnsi="Times New Roman"/>
          <w:sz w:val="28"/>
          <w:szCs w:val="28"/>
        </w:rPr>
        <w:t>Снижение неучтенных расходов за счет сокращения:</w:t>
      </w:r>
    </w:p>
    <w:p w:rsidR="001C26EA" w:rsidRPr="008C4C91" w:rsidRDefault="001C26EA" w:rsidP="001C26EA">
      <w:pPr>
        <w:numPr>
          <w:ilvl w:val="0"/>
          <w:numId w:val="20"/>
        </w:numPr>
        <w:spacing w:after="0"/>
        <w:ind w:left="709"/>
        <w:jc w:val="both"/>
        <w:rPr>
          <w:rFonts w:ascii="Times New Roman" w:hAnsi="Times New Roman"/>
          <w:sz w:val="28"/>
          <w:szCs w:val="28"/>
        </w:rPr>
      </w:pPr>
      <w:r w:rsidRPr="008C4C91">
        <w:rPr>
          <w:rFonts w:ascii="Times New Roman" w:hAnsi="Times New Roman"/>
          <w:sz w:val="28"/>
          <w:szCs w:val="28"/>
        </w:rPr>
        <w:t>потерь при авариях;</w:t>
      </w:r>
    </w:p>
    <w:p w:rsidR="001C26EA" w:rsidRPr="008C4C91" w:rsidRDefault="001C26EA" w:rsidP="001C26EA">
      <w:pPr>
        <w:numPr>
          <w:ilvl w:val="0"/>
          <w:numId w:val="20"/>
        </w:numPr>
        <w:spacing w:after="0"/>
        <w:ind w:left="709"/>
        <w:jc w:val="both"/>
        <w:rPr>
          <w:rFonts w:ascii="Times New Roman" w:hAnsi="Times New Roman"/>
          <w:sz w:val="28"/>
          <w:szCs w:val="28"/>
        </w:rPr>
      </w:pPr>
      <w:r w:rsidRPr="008C4C91">
        <w:rPr>
          <w:rFonts w:ascii="Times New Roman" w:hAnsi="Times New Roman"/>
          <w:sz w:val="28"/>
          <w:szCs w:val="28"/>
        </w:rPr>
        <w:t>скрытых утечек;</w:t>
      </w:r>
    </w:p>
    <w:p w:rsidR="001C26EA" w:rsidRPr="008C4C91" w:rsidRDefault="001C26EA" w:rsidP="001C26EA">
      <w:pPr>
        <w:numPr>
          <w:ilvl w:val="0"/>
          <w:numId w:val="20"/>
        </w:numPr>
        <w:spacing w:after="0"/>
        <w:ind w:left="709"/>
        <w:jc w:val="both"/>
        <w:rPr>
          <w:rFonts w:ascii="Times New Roman" w:hAnsi="Times New Roman"/>
          <w:sz w:val="28"/>
          <w:szCs w:val="28"/>
        </w:rPr>
      </w:pPr>
      <w:r w:rsidRPr="008C4C91">
        <w:rPr>
          <w:rFonts w:ascii="Times New Roman" w:hAnsi="Times New Roman"/>
          <w:sz w:val="28"/>
          <w:szCs w:val="28"/>
        </w:rPr>
        <w:t>полезных расходов на промывку сетей.</w:t>
      </w:r>
    </w:p>
    <w:p w:rsidR="001C26EA" w:rsidRPr="008C4C91" w:rsidRDefault="001C26EA" w:rsidP="001C26EA">
      <w:pPr>
        <w:ind w:firstLine="720"/>
        <w:rPr>
          <w:rFonts w:ascii="Times New Roman" w:hAnsi="Times New Roman"/>
          <w:sz w:val="28"/>
          <w:szCs w:val="28"/>
        </w:rPr>
      </w:pPr>
      <w:r w:rsidRPr="008C4C91">
        <w:rPr>
          <w:rFonts w:ascii="Times New Roman" w:hAnsi="Times New Roman"/>
          <w:sz w:val="28"/>
          <w:szCs w:val="28"/>
        </w:rPr>
        <w:t>Задачи:</w:t>
      </w:r>
    </w:p>
    <w:p w:rsidR="001C26EA" w:rsidRPr="008C4C91" w:rsidRDefault="001C26EA" w:rsidP="001C26EA">
      <w:pPr>
        <w:numPr>
          <w:ilvl w:val="0"/>
          <w:numId w:val="22"/>
        </w:numPr>
        <w:spacing w:after="0"/>
        <w:ind w:left="426"/>
        <w:jc w:val="both"/>
        <w:rPr>
          <w:rFonts w:ascii="Times New Roman" w:hAnsi="Times New Roman"/>
          <w:sz w:val="28"/>
          <w:szCs w:val="28"/>
        </w:rPr>
      </w:pPr>
      <w:r w:rsidRPr="008C4C91">
        <w:rPr>
          <w:rFonts w:ascii="Times New Roman" w:hAnsi="Times New Roman"/>
          <w:sz w:val="28"/>
          <w:szCs w:val="28"/>
        </w:rPr>
        <w:t>Перекладка имеющихся на балансе магистральных и уличных сетей водопровода</w:t>
      </w:r>
      <w:r>
        <w:rPr>
          <w:rFonts w:ascii="Times New Roman" w:hAnsi="Times New Roman"/>
          <w:sz w:val="28"/>
          <w:szCs w:val="28"/>
        </w:rPr>
        <w:t>.</w:t>
      </w:r>
    </w:p>
    <w:p w:rsidR="001C26EA" w:rsidRPr="008C4C91" w:rsidRDefault="001C26EA" w:rsidP="001C26EA">
      <w:pPr>
        <w:tabs>
          <w:tab w:val="num" w:pos="1440"/>
        </w:tabs>
        <w:ind w:firstLine="720"/>
        <w:rPr>
          <w:rFonts w:ascii="Times New Roman" w:hAnsi="Times New Roman"/>
          <w:sz w:val="28"/>
          <w:szCs w:val="28"/>
        </w:rPr>
      </w:pPr>
      <w:r w:rsidRPr="008C4C91">
        <w:rPr>
          <w:rFonts w:ascii="Times New Roman" w:hAnsi="Times New Roman"/>
          <w:sz w:val="28"/>
          <w:szCs w:val="28"/>
        </w:rPr>
        <w:t>Проект направлен на достижение следующих показателей эффективности:</w:t>
      </w:r>
    </w:p>
    <w:p w:rsidR="001C26EA" w:rsidRPr="00235771" w:rsidRDefault="001C26EA" w:rsidP="001C26EA">
      <w:pPr>
        <w:numPr>
          <w:ilvl w:val="0"/>
          <w:numId w:val="15"/>
        </w:numPr>
        <w:tabs>
          <w:tab w:val="clear" w:pos="841"/>
        </w:tabs>
        <w:spacing w:after="0"/>
        <w:ind w:left="426"/>
        <w:jc w:val="both"/>
        <w:rPr>
          <w:rFonts w:ascii="Times New Roman" w:hAnsi="Times New Roman"/>
          <w:sz w:val="28"/>
          <w:szCs w:val="28"/>
        </w:rPr>
      </w:pPr>
      <w:r w:rsidRPr="00235771">
        <w:rPr>
          <w:rFonts w:ascii="Times New Roman" w:hAnsi="Times New Roman"/>
          <w:sz w:val="28"/>
          <w:szCs w:val="28"/>
        </w:rPr>
        <w:t xml:space="preserve">Сокращение удельной аварийности </w:t>
      </w:r>
      <w:r>
        <w:rPr>
          <w:rFonts w:ascii="Times New Roman" w:hAnsi="Times New Roman"/>
          <w:sz w:val="28"/>
          <w:szCs w:val="28"/>
        </w:rPr>
        <w:t>сетей</w:t>
      </w:r>
      <w:r w:rsidRPr="00235771">
        <w:rPr>
          <w:rFonts w:ascii="Times New Roman" w:hAnsi="Times New Roman"/>
          <w:sz w:val="28"/>
          <w:szCs w:val="28"/>
        </w:rPr>
        <w:t>.</w:t>
      </w:r>
    </w:p>
    <w:p w:rsidR="00E53D9A" w:rsidRPr="008C4C91" w:rsidRDefault="001C26EA" w:rsidP="001C26EA">
      <w:pPr>
        <w:spacing w:after="0" w:line="240" w:lineRule="auto"/>
        <w:ind w:firstLine="709"/>
        <w:jc w:val="both"/>
        <w:rPr>
          <w:rFonts w:ascii="Times New Roman" w:hAnsi="Times New Roman"/>
          <w:sz w:val="28"/>
          <w:szCs w:val="28"/>
        </w:rPr>
      </w:pPr>
      <w:r w:rsidRPr="008C4C91">
        <w:rPr>
          <w:rFonts w:ascii="Times New Roman" w:hAnsi="Times New Roman"/>
          <w:sz w:val="28"/>
          <w:szCs w:val="28"/>
        </w:rPr>
        <w:t>Сокращение неучтенных расходов и потерь воды, связанных с эксплуатацией сетей</w:t>
      </w:r>
      <w:r>
        <w:rPr>
          <w:rFonts w:ascii="Times New Roman" w:hAnsi="Times New Roman"/>
          <w:sz w:val="28"/>
          <w:szCs w:val="28"/>
        </w:rPr>
        <w:t>.</w:t>
      </w:r>
    </w:p>
    <w:p w:rsidR="001C26EA" w:rsidRDefault="001C26EA" w:rsidP="00B70B1B">
      <w:pPr>
        <w:pStyle w:val="1d"/>
        <w:spacing w:after="0" w:line="276" w:lineRule="auto"/>
        <w:ind w:left="57"/>
        <w:rPr>
          <w:lang w:val="ru-RU"/>
        </w:rPr>
      </w:pPr>
      <w:bookmarkStart w:id="15" w:name="_Toc351631622"/>
      <w:bookmarkStart w:id="16" w:name="_Toc351636349"/>
      <w:bookmarkStart w:id="17" w:name="_Toc351638024"/>
      <w:bookmarkStart w:id="18" w:name="_Toc351638648"/>
      <w:bookmarkStart w:id="19" w:name="_Toc362720605"/>
    </w:p>
    <w:p w:rsidR="001C26EA" w:rsidRDefault="001C26EA" w:rsidP="00B70B1B">
      <w:pPr>
        <w:pStyle w:val="1d"/>
        <w:spacing w:after="0" w:line="276" w:lineRule="auto"/>
        <w:ind w:left="57"/>
        <w:rPr>
          <w:lang w:val="ru-RU"/>
        </w:rPr>
      </w:pPr>
    </w:p>
    <w:p w:rsidR="001C26EA" w:rsidRDefault="001C26EA" w:rsidP="00B70B1B">
      <w:pPr>
        <w:pStyle w:val="1d"/>
        <w:spacing w:after="0" w:line="276" w:lineRule="auto"/>
        <w:ind w:left="57"/>
        <w:rPr>
          <w:lang w:val="ru-RU"/>
        </w:rPr>
      </w:pPr>
    </w:p>
    <w:p w:rsidR="00E53D9A" w:rsidRDefault="00E53D9A" w:rsidP="00B70B1B">
      <w:pPr>
        <w:pStyle w:val="1d"/>
        <w:spacing w:after="0" w:line="276" w:lineRule="auto"/>
        <w:ind w:left="57"/>
        <w:rPr>
          <w:lang w:val="ru-RU"/>
        </w:rPr>
      </w:pPr>
      <w:r>
        <w:rPr>
          <w:lang w:val="ru-RU"/>
        </w:rPr>
        <w:t>Объемы работ по реконструкции сетей водоснабжения</w:t>
      </w:r>
      <w:bookmarkEnd w:id="15"/>
      <w:bookmarkEnd w:id="16"/>
      <w:bookmarkEnd w:id="17"/>
      <w:bookmarkEnd w:id="18"/>
      <w:bookmarkEnd w:id="19"/>
    </w:p>
    <w:p w:rsidR="001C26EA" w:rsidRPr="003A79D3" w:rsidRDefault="001C26EA" w:rsidP="00B70B1B">
      <w:pPr>
        <w:pStyle w:val="1d"/>
        <w:spacing w:after="0" w:line="276" w:lineRule="auto"/>
        <w:ind w:left="57"/>
        <w:rPr>
          <w:lang w:val="ru-RU"/>
        </w:rPr>
      </w:pPr>
    </w:p>
    <w:p w:rsidR="001C26EA" w:rsidRPr="008C4C91" w:rsidRDefault="001C26EA" w:rsidP="001C26EA">
      <w:pPr>
        <w:ind w:firstLine="720"/>
        <w:rPr>
          <w:sz w:val="28"/>
          <w:szCs w:val="28"/>
        </w:rPr>
      </w:pPr>
      <w:bookmarkStart w:id="20" w:name="_Toc351631623"/>
      <w:bookmarkStart w:id="21" w:name="_Toc351636350"/>
      <w:bookmarkStart w:id="22" w:name="_Toc351638025"/>
      <w:bookmarkStart w:id="23" w:name="_Toc351638649"/>
      <w:bookmarkStart w:id="24" w:name="_Toc362720606"/>
      <w:r w:rsidRPr="00142562">
        <w:rPr>
          <w:rFonts w:ascii="Times New Roman" w:hAnsi="Times New Roman"/>
          <w:sz w:val="28"/>
          <w:szCs w:val="28"/>
        </w:rPr>
        <w:t xml:space="preserve">Объемы работ по </w:t>
      </w:r>
      <w:r>
        <w:rPr>
          <w:rFonts w:ascii="Times New Roman" w:hAnsi="Times New Roman"/>
          <w:sz w:val="28"/>
          <w:szCs w:val="28"/>
        </w:rPr>
        <w:t>реконструкции</w:t>
      </w:r>
      <w:r w:rsidRPr="00142562">
        <w:rPr>
          <w:rFonts w:ascii="Times New Roman" w:hAnsi="Times New Roman"/>
          <w:sz w:val="28"/>
          <w:szCs w:val="28"/>
        </w:rPr>
        <w:t xml:space="preserve"> сетей водопровода в </w:t>
      </w:r>
      <w:r>
        <w:rPr>
          <w:rFonts w:ascii="Times New Roman" w:hAnsi="Times New Roman"/>
          <w:sz w:val="28"/>
          <w:szCs w:val="28"/>
          <w:lang w:eastAsia="ru-RU"/>
        </w:rPr>
        <w:t xml:space="preserve">Медведовском </w:t>
      </w:r>
      <w:r>
        <w:rPr>
          <w:rFonts w:ascii="Times New Roman" w:hAnsi="Times New Roman"/>
          <w:sz w:val="28"/>
          <w:szCs w:val="28"/>
        </w:rPr>
        <w:t>СП отражены в таблице 15</w:t>
      </w:r>
      <w:r w:rsidRPr="00142562">
        <w:rPr>
          <w:rFonts w:ascii="Times New Roman" w:hAnsi="Times New Roman"/>
          <w:sz w:val="28"/>
          <w:szCs w:val="28"/>
        </w:rPr>
        <w:t xml:space="preserve">.Расчет стоимости работ </w:t>
      </w:r>
      <w:r>
        <w:rPr>
          <w:rFonts w:ascii="Times New Roman" w:hAnsi="Times New Roman"/>
          <w:sz w:val="28"/>
          <w:szCs w:val="28"/>
        </w:rPr>
        <w:t xml:space="preserve">(в ценах 2012 года) </w:t>
      </w:r>
      <w:r w:rsidRPr="00142562">
        <w:rPr>
          <w:rFonts w:ascii="Times New Roman" w:hAnsi="Times New Roman"/>
          <w:sz w:val="28"/>
          <w:szCs w:val="28"/>
        </w:rPr>
        <w:t>выполнен по государственным укрупненным сметным нормативам НЦС 14-2012 Сети водоснабжения и канализации (Приложение к приказу Минрегиона от 30.12.2011г. №643).</w:t>
      </w:r>
    </w:p>
    <w:p w:rsidR="001C26EA" w:rsidRPr="001C26EA" w:rsidRDefault="001C26EA" w:rsidP="001C26EA">
      <w:pPr>
        <w:spacing w:line="240" w:lineRule="auto"/>
        <w:jc w:val="right"/>
        <w:rPr>
          <w:rFonts w:ascii="Times New Roman" w:hAnsi="Times New Roman"/>
          <w:sz w:val="28"/>
          <w:szCs w:val="28"/>
        </w:rPr>
      </w:pPr>
      <w:r w:rsidRPr="001C26EA">
        <w:rPr>
          <w:rFonts w:ascii="Times New Roman" w:hAnsi="Times New Roman"/>
          <w:sz w:val="28"/>
          <w:szCs w:val="28"/>
        </w:rPr>
        <w:t>Таблица15.</w:t>
      </w:r>
    </w:p>
    <w:tbl>
      <w:tblPr>
        <w:tblW w:w="9369" w:type="dxa"/>
        <w:tblInd w:w="95" w:type="dxa"/>
        <w:tblLayout w:type="fixed"/>
        <w:tblLook w:val="04A0"/>
      </w:tblPr>
      <w:tblGrid>
        <w:gridCol w:w="580"/>
        <w:gridCol w:w="2552"/>
        <w:gridCol w:w="1984"/>
        <w:gridCol w:w="1985"/>
        <w:gridCol w:w="2268"/>
      </w:tblGrid>
      <w:tr w:rsidR="001C26EA" w:rsidRPr="001D1FB3" w:rsidTr="000152BA">
        <w:trPr>
          <w:trHeight w:val="510"/>
          <w:tblHeader/>
        </w:trPr>
        <w:tc>
          <w:tcPr>
            <w:tcW w:w="580" w:type="dxa"/>
            <w:tcBorders>
              <w:top w:val="single" w:sz="4" w:space="0" w:color="auto"/>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ind w:left="-95" w:right="-108"/>
              <w:jc w:val="center"/>
              <w:rPr>
                <w:rFonts w:ascii="Times New Roman" w:hAnsi="Times New Roman"/>
                <w:b/>
                <w:color w:val="000000"/>
                <w:sz w:val="24"/>
                <w:szCs w:val="24"/>
              </w:rPr>
            </w:pPr>
            <w:r w:rsidRPr="004B76B6">
              <w:rPr>
                <w:rFonts w:ascii="Times New Roman" w:hAnsi="Times New Roman"/>
                <w:b/>
                <w:color w:val="000000"/>
                <w:sz w:val="24"/>
                <w:szCs w:val="24"/>
              </w:rPr>
              <w:t>№ п/п</w:t>
            </w:r>
          </w:p>
        </w:tc>
        <w:tc>
          <w:tcPr>
            <w:tcW w:w="2552" w:type="dxa"/>
            <w:tcBorders>
              <w:top w:val="single" w:sz="4" w:space="0" w:color="auto"/>
              <w:left w:val="nil"/>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b/>
                <w:color w:val="000000"/>
                <w:sz w:val="24"/>
                <w:szCs w:val="24"/>
              </w:rPr>
            </w:pPr>
            <w:r w:rsidRPr="004B76B6">
              <w:rPr>
                <w:rFonts w:ascii="Times New Roman" w:hAnsi="Times New Roman"/>
                <w:b/>
                <w:color w:val="000000"/>
                <w:sz w:val="24"/>
                <w:szCs w:val="24"/>
              </w:rPr>
              <w:t>Протяженность, м</w:t>
            </w:r>
          </w:p>
        </w:tc>
        <w:tc>
          <w:tcPr>
            <w:tcW w:w="1984" w:type="dxa"/>
            <w:tcBorders>
              <w:top w:val="single" w:sz="4" w:space="0" w:color="auto"/>
              <w:left w:val="nil"/>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b/>
                <w:color w:val="000000"/>
                <w:sz w:val="24"/>
                <w:szCs w:val="24"/>
              </w:rPr>
            </w:pPr>
            <w:r w:rsidRPr="004B76B6">
              <w:rPr>
                <w:rFonts w:ascii="Times New Roman" w:hAnsi="Times New Roman"/>
                <w:b/>
                <w:color w:val="000000"/>
                <w:sz w:val="24"/>
                <w:szCs w:val="24"/>
              </w:rPr>
              <w:t>Диаметр, мм</w:t>
            </w:r>
          </w:p>
        </w:tc>
        <w:tc>
          <w:tcPr>
            <w:tcW w:w="1985" w:type="dxa"/>
            <w:tcBorders>
              <w:top w:val="single" w:sz="4" w:space="0" w:color="auto"/>
              <w:left w:val="nil"/>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b/>
                <w:color w:val="000000"/>
                <w:sz w:val="24"/>
                <w:szCs w:val="24"/>
              </w:rPr>
            </w:pPr>
            <w:r w:rsidRPr="004B76B6">
              <w:rPr>
                <w:rFonts w:ascii="Times New Roman" w:hAnsi="Times New Roman"/>
                <w:b/>
                <w:color w:val="000000"/>
                <w:sz w:val="24"/>
                <w:szCs w:val="24"/>
              </w:rPr>
              <w:t>Материал труб</w:t>
            </w:r>
          </w:p>
        </w:tc>
        <w:tc>
          <w:tcPr>
            <w:tcW w:w="2268" w:type="dxa"/>
            <w:tcBorders>
              <w:top w:val="single" w:sz="4" w:space="0" w:color="auto"/>
              <w:left w:val="nil"/>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b/>
                <w:color w:val="000000"/>
                <w:sz w:val="24"/>
                <w:szCs w:val="24"/>
              </w:rPr>
            </w:pPr>
            <w:r w:rsidRPr="004B76B6">
              <w:rPr>
                <w:rFonts w:ascii="Times New Roman" w:hAnsi="Times New Roman"/>
                <w:b/>
                <w:color w:val="000000"/>
                <w:sz w:val="24"/>
                <w:szCs w:val="24"/>
              </w:rPr>
              <w:t>Стоимость, тыс.руб. (без НДС)</w:t>
            </w:r>
          </w:p>
        </w:tc>
      </w:tr>
      <w:tr w:rsidR="001C26EA" w:rsidRPr="004B76B6" w:rsidTr="000152BA">
        <w:trPr>
          <w:trHeight w:val="295"/>
        </w:trPr>
        <w:tc>
          <w:tcPr>
            <w:tcW w:w="580" w:type="dxa"/>
            <w:tcBorders>
              <w:top w:val="nil"/>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8789" w:type="dxa"/>
            <w:gridSpan w:val="4"/>
            <w:tcBorders>
              <w:top w:val="nil"/>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b/>
                <w:color w:val="000000"/>
                <w:sz w:val="24"/>
                <w:szCs w:val="24"/>
              </w:rPr>
            </w:pPr>
            <w:r w:rsidRPr="004B76B6">
              <w:rPr>
                <w:rFonts w:ascii="Times New Roman" w:hAnsi="Times New Roman"/>
                <w:b/>
                <w:color w:val="000000"/>
                <w:sz w:val="24"/>
                <w:szCs w:val="24"/>
              </w:rPr>
              <w:t>ст.Медведовская</w:t>
            </w:r>
          </w:p>
        </w:tc>
      </w:tr>
      <w:tr w:rsidR="001C26EA" w:rsidRPr="004B76B6" w:rsidTr="000152BA">
        <w:trPr>
          <w:trHeight w:val="295"/>
        </w:trPr>
        <w:tc>
          <w:tcPr>
            <w:tcW w:w="580" w:type="dxa"/>
            <w:tcBorders>
              <w:top w:val="nil"/>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1</w:t>
            </w:r>
          </w:p>
        </w:tc>
        <w:tc>
          <w:tcPr>
            <w:tcW w:w="2552" w:type="dxa"/>
            <w:tcBorders>
              <w:top w:val="nil"/>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1790</w:t>
            </w:r>
          </w:p>
        </w:tc>
        <w:tc>
          <w:tcPr>
            <w:tcW w:w="1984" w:type="dxa"/>
            <w:tcBorders>
              <w:top w:val="nil"/>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50</w:t>
            </w:r>
          </w:p>
        </w:tc>
        <w:tc>
          <w:tcPr>
            <w:tcW w:w="1985" w:type="dxa"/>
            <w:tcBorders>
              <w:top w:val="nil"/>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nil"/>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4723,02</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2</w:t>
            </w: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6520</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80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17678,40</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3</w:t>
            </w: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55045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100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165289,28</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4</w:t>
            </w: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9795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125</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31196,35</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5</w:t>
            </w: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7650</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150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29407,49</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6</w:t>
            </w: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11235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200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45089,20</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7</w:t>
            </w: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5055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250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23140,54</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hideMark/>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8</w:t>
            </w: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6125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300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32118,18</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303E51"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552" w:type="dxa"/>
            <w:tcBorders>
              <w:top w:val="single" w:sz="4" w:space="0" w:color="auto"/>
              <w:left w:val="nil"/>
              <w:bottom w:val="single" w:sz="4" w:space="0" w:color="auto"/>
              <w:right w:val="single" w:sz="4" w:space="0" w:color="auto"/>
            </w:tcBorders>
            <w:vAlign w:val="center"/>
          </w:tcPr>
          <w:p w:rsidR="001C26EA"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675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2х100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2934,56</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303E51"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552" w:type="dxa"/>
            <w:tcBorders>
              <w:top w:val="single" w:sz="4" w:space="0" w:color="auto"/>
              <w:left w:val="nil"/>
              <w:bottom w:val="single" w:sz="4" w:space="0" w:color="auto"/>
              <w:right w:val="single" w:sz="4" w:space="0" w:color="auto"/>
            </w:tcBorders>
            <w:vAlign w:val="center"/>
          </w:tcPr>
          <w:p w:rsidR="001C26EA"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870</w:t>
            </w:r>
          </w:p>
        </w:tc>
        <w:tc>
          <w:tcPr>
            <w:tcW w:w="1984" w:type="dxa"/>
            <w:tcBorders>
              <w:top w:val="single" w:sz="4" w:space="0" w:color="auto"/>
              <w:left w:val="nil"/>
              <w:bottom w:val="single" w:sz="4" w:space="0" w:color="auto"/>
              <w:right w:val="single" w:sz="4" w:space="0" w:color="auto"/>
            </w:tcBorders>
            <w:vAlign w:val="center"/>
          </w:tcPr>
          <w:p w:rsidR="001C26EA"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2х150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4865,60</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 xml:space="preserve">Итого: </w:t>
            </w:r>
            <w:r w:rsidRPr="00303E51">
              <w:rPr>
                <w:rFonts w:ascii="Times New Roman" w:hAnsi="Times New Roman"/>
                <w:b/>
                <w:color w:val="000000"/>
                <w:sz w:val="24"/>
                <w:szCs w:val="24"/>
              </w:rPr>
              <w:t>10</w:t>
            </w:r>
            <w:r>
              <w:rPr>
                <w:rFonts w:ascii="Times New Roman" w:hAnsi="Times New Roman"/>
                <w:b/>
                <w:color w:val="000000"/>
                <w:sz w:val="24"/>
                <w:szCs w:val="24"/>
              </w:rPr>
              <w:t>4</w:t>
            </w:r>
            <w:r w:rsidRPr="00303E51">
              <w:rPr>
                <w:rFonts w:ascii="Times New Roman" w:hAnsi="Times New Roman"/>
                <w:b/>
                <w:color w:val="000000"/>
                <w:sz w:val="24"/>
                <w:szCs w:val="24"/>
              </w:rPr>
              <w:t xml:space="preserve"> 760</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1C26EA" w:rsidRPr="00BB70C8" w:rsidRDefault="001C26EA" w:rsidP="000152BA">
            <w:pPr>
              <w:spacing w:line="240" w:lineRule="auto"/>
              <w:jc w:val="center"/>
              <w:rPr>
                <w:rFonts w:ascii="Times New Roman" w:hAnsi="Times New Roman"/>
                <w:b/>
                <w:color w:val="000000"/>
                <w:sz w:val="24"/>
                <w:szCs w:val="24"/>
              </w:rPr>
            </w:pPr>
            <w:r w:rsidRPr="00303E51">
              <w:rPr>
                <w:rFonts w:ascii="Times New Roman" w:hAnsi="Times New Roman"/>
                <w:b/>
                <w:color w:val="000000"/>
                <w:sz w:val="24"/>
                <w:szCs w:val="24"/>
              </w:rPr>
              <w:t>356442,62</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8789" w:type="dxa"/>
            <w:gridSpan w:val="4"/>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b/>
                <w:color w:val="000000"/>
                <w:sz w:val="24"/>
                <w:szCs w:val="24"/>
              </w:rPr>
            </w:pPr>
            <w:r w:rsidRPr="004B76B6">
              <w:rPr>
                <w:rFonts w:ascii="Times New Roman" w:hAnsi="Times New Roman"/>
                <w:b/>
                <w:color w:val="000000"/>
                <w:sz w:val="24"/>
                <w:szCs w:val="24"/>
              </w:rPr>
              <w:t>х. Большевик</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2310</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80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473CF">
              <w:rPr>
                <w:rFonts w:ascii="Times New Roman" w:hAnsi="Times New Roman"/>
                <w:color w:val="000000"/>
                <w:sz w:val="24"/>
                <w:szCs w:val="24"/>
              </w:rPr>
              <w:t>6263,36</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3625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100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473CF">
              <w:rPr>
                <w:rFonts w:ascii="Times New Roman" w:hAnsi="Times New Roman"/>
                <w:color w:val="000000"/>
                <w:sz w:val="24"/>
                <w:szCs w:val="24"/>
              </w:rPr>
              <w:t>10885,16</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 xml:space="preserve">Итого: </w:t>
            </w:r>
            <w:r w:rsidRPr="004B76B6">
              <w:rPr>
                <w:rFonts w:ascii="Times New Roman" w:hAnsi="Times New Roman"/>
                <w:b/>
                <w:color w:val="000000"/>
                <w:sz w:val="24"/>
                <w:szCs w:val="24"/>
              </w:rPr>
              <w:t>5</w:t>
            </w:r>
            <w:r>
              <w:rPr>
                <w:rFonts w:ascii="Times New Roman" w:hAnsi="Times New Roman"/>
                <w:b/>
                <w:color w:val="000000"/>
                <w:sz w:val="24"/>
                <w:szCs w:val="24"/>
              </w:rPr>
              <w:t>935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1C26EA" w:rsidRPr="00CD12E4" w:rsidRDefault="001C26EA" w:rsidP="000152BA">
            <w:pPr>
              <w:spacing w:line="240" w:lineRule="auto"/>
              <w:jc w:val="center"/>
              <w:rPr>
                <w:rFonts w:ascii="Times New Roman" w:hAnsi="Times New Roman"/>
                <w:b/>
                <w:color w:val="000000"/>
                <w:sz w:val="24"/>
                <w:szCs w:val="24"/>
              </w:rPr>
            </w:pPr>
            <w:r w:rsidRPr="004473CF">
              <w:rPr>
                <w:rFonts w:ascii="Times New Roman" w:hAnsi="Times New Roman"/>
                <w:b/>
                <w:color w:val="000000"/>
                <w:sz w:val="24"/>
                <w:szCs w:val="24"/>
              </w:rPr>
              <w:t>17148,52</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8789" w:type="dxa"/>
            <w:gridSpan w:val="4"/>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b/>
                <w:color w:val="000000"/>
                <w:sz w:val="24"/>
                <w:szCs w:val="24"/>
              </w:rPr>
            </w:pPr>
            <w:r w:rsidRPr="004B76B6">
              <w:rPr>
                <w:rFonts w:ascii="Times New Roman" w:hAnsi="Times New Roman"/>
                <w:b/>
                <w:color w:val="000000"/>
                <w:sz w:val="24"/>
                <w:szCs w:val="24"/>
              </w:rPr>
              <w:t>х.Ленинский</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Pr>
                <w:rFonts w:ascii="Times New Roman" w:hAnsi="Times New Roman"/>
                <w:color w:val="000000"/>
                <w:sz w:val="24"/>
                <w:szCs w:val="24"/>
              </w:rPr>
              <w:t>3200</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80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303E51">
              <w:rPr>
                <w:rFonts w:ascii="Times New Roman" w:hAnsi="Times New Roman"/>
                <w:color w:val="000000"/>
                <w:sz w:val="24"/>
                <w:szCs w:val="24"/>
              </w:rPr>
              <w:t>8676,51</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1395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100</w:t>
            </w: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пнд</w:t>
            </w:r>
          </w:p>
        </w:tc>
        <w:tc>
          <w:tcPr>
            <w:tcW w:w="2268"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CD12E4">
              <w:rPr>
                <w:rFonts w:ascii="Times New Roman" w:hAnsi="Times New Roman"/>
                <w:color w:val="000000"/>
                <w:sz w:val="24"/>
                <w:szCs w:val="24"/>
              </w:rPr>
              <w:t>4188,91</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r w:rsidRPr="004B76B6">
              <w:rPr>
                <w:rFonts w:ascii="Times New Roman" w:hAnsi="Times New Roman"/>
                <w:color w:val="000000"/>
                <w:sz w:val="24"/>
                <w:szCs w:val="24"/>
              </w:rPr>
              <w:t xml:space="preserve">Итого: </w:t>
            </w:r>
            <w:r>
              <w:rPr>
                <w:rFonts w:ascii="Times New Roman" w:hAnsi="Times New Roman"/>
                <w:b/>
                <w:color w:val="000000"/>
                <w:sz w:val="24"/>
                <w:szCs w:val="24"/>
              </w:rPr>
              <w:t>4595</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1C26EA" w:rsidRPr="00303E51" w:rsidRDefault="001C26EA" w:rsidP="000152BA">
            <w:pPr>
              <w:spacing w:line="240" w:lineRule="auto"/>
              <w:jc w:val="center"/>
              <w:rPr>
                <w:rFonts w:ascii="Times New Roman" w:hAnsi="Times New Roman"/>
                <w:b/>
                <w:color w:val="000000"/>
                <w:sz w:val="24"/>
                <w:szCs w:val="24"/>
              </w:rPr>
            </w:pPr>
            <w:r>
              <w:rPr>
                <w:rFonts w:ascii="Times New Roman" w:hAnsi="Times New Roman"/>
                <w:b/>
                <w:color w:val="000000"/>
                <w:sz w:val="24"/>
                <w:szCs w:val="24"/>
              </w:rPr>
              <w:t>12865,42</w:t>
            </w:r>
          </w:p>
        </w:tc>
      </w:tr>
      <w:tr w:rsidR="001C26EA" w:rsidRPr="004B76B6" w:rsidTr="000152BA">
        <w:trPr>
          <w:trHeight w:val="295"/>
        </w:trPr>
        <w:tc>
          <w:tcPr>
            <w:tcW w:w="580" w:type="dxa"/>
            <w:tcBorders>
              <w:top w:val="single" w:sz="4" w:space="0" w:color="auto"/>
              <w:left w:val="single" w:sz="4" w:space="0" w:color="auto"/>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b/>
                <w:color w:val="000000"/>
                <w:sz w:val="24"/>
                <w:szCs w:val="24"/>
              </w:rPr>
            </w:pPr>
            <w:r w:rsidRPr="004B76B6">
              <w:rPr>
                <w:rFonts w:ascii="Times New Roman" w:hAnsi="Times New Roman"/>
                <w:b/>
                <w:color w:val="000000"/>
                <w:sz w:val="24"/>
                <w:szCs w:val="24"/>
              </w:rPr>
              <w:t>Всего:</w:t>
            </w:r>
            <w:r>
              <w:rPr>
                <w:rFonts w:ascii="Times New Roman" w:hAnsi="Times New Roman"/>
                <w:b/>
                <w:color w:val="000000"/>
                <w:sz w:val="24"/>
                <w:szCs w:val="24"/>
              </w:rPr>
              <w:t>115,29</w:t>
            </w:r>
          </w:p>
        </w:tc>
        <w:tc>
          <w:tcPr>
            <w:tcW w:w="1984"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1985" w:type="dxa"/>
            <w:tcBorders>
              <w:top w:val="single" w:sz="4" w:space="0" w:color="auto"/>
              <w:left w:val="nil"/>
              <w:bottom w:val="single" w:sz="4" w:space="0" w:color="auto"/>
              <w:right w:val="single" w:sz="4" w:space="0" w:color="auto"/>
            </w:tcBorders>
            <w:vAlign w:val="center"/>
          </w:tcPr>
          <w:p w:rsidR="001C26EA" w:rsidRPr="004B76B6" w:rsidRDefault="001C26EA" w:rsidP="000152BA">
            <w:pPr>
              <w:spacing w:line="240" w:lineRule="auto"/>
              <w:jc w:val="center"/>
              <w:rPr>
                <w:rFonts w:ascii="Times New Roman" w:hAnsi="Times New Roman"/>
                <w:color w:val="000000"/>
                <w:sz w:val="24"/>
                <w:szCs w:val="24"/>
              </w:rPr>
            </w:pPr>
          </w:p>
        </w:tc>
        <w:tc>
          <w:tcPr>
            <w:tcW w:w="2268" w:type="dxa"/>
            <w:tcBorders>
              <w:top w:val="single" w:sz="4" w:space="0" w:color="auto"/>
              <w:left w:val="nil"/>
              <w:bottom w:val="single" w:sz="4" w:space="0" w:color="auto"/>
              <w:right w:val="single" w:sz="4" w:space="0" w:color="auto"/>
            </w:tcBorders>
            <w:vAlign w:val="center"/>
          </w:tcPr>
          <w:p w:rsidR="001C26EA" w:rsidRPr="00CD12E4" w:rsidRDefault="001C26EA" w:rsidP="000152BA">
            <w:pPr>
              <w:spacing w:line="240" w:lineRule="auto"/>
              <w:jc w:val="center"/>
              <w:rPr>
                <w:rFonts w:ascii="Times New Roman" w:hAnsi="Times New Roman"/>
                <w:b/>
                <w:color w:val="000000"/>
                <w:sz w:val="24"/>
                <w:szCs w:val="24"/>
              </w:rPr>
            </w:pPr>
            <w:r w:rsidRPr="00303E51">
              <w:rPr>
                <w:rFonts w:ascii="Times New Roman" w:hAnsi="Times New Roman"/>
                <w:b/>
                <w:color w:val="000000"/>
                <w:sz w:val="24"/>
                <w:szCs w:val="24"/>
              </w:rPr>
              <w:t>386456,56</w:t>
            </w:r>
          </w:p>
        </w:tc>
      </w:tr>
    </w:tbl>
    <w:p w:rsidR="00E53D9A" w:rsidRDefault="00E53D9A" w:rsidP="00B70B1B">
      <w:pPr>
        <w:pStyle w:val="1d"/>
        <w:spacing w:after="0"/>
        <w:ind w:left="57"/>
        <w:rPr>
          <w:lang w:val="ru-RU"/>
        </w:rPr>
      </w:pPr>
    </w:p>
    <w:p w:rsidR="00E53D9A" w:rsidRPr="00857689" w:rsidRDefault="00E53D9A" w:rsidP="00B70B1B">
      <w:pPr>
        <w:pStyle w:val="1d"/>
        <w:spacing w:after="0"/>
        <w:ind w:left="57"/>
        <w:rPr>
          <w:lang w:val="ru-RU"/>
        </w:rPr>
      </w:pPr>
      <w:r w:rsidRPr="008C4C91">
        <w:rPr>
          <w:lang w:val="ru-RU"/>
        </w:rPr>
        <w:t>Строительство водопроводных сетей для подключения новых абонентов</w:t>
      </w:r>
      <w:bookmarkEnd w:id="20"/>
      <w:bookmarkEnd w:id="21"/>
      <w:bookmarkEnd w:id="22"/>
      <w:bookmarkEnd w:id="23"/>
      <w:bookmarkEnd w:id="24"/>
    </w:p>
    <w:p w:rsidR="001C26EA" w:rsidRPr="008C4C91" w:rsidRDefault="001C26EA" w:rsidP="001C26EA">
      <w:pPr>
        <w:ind w:firstLine="720"/>
        <w:rPr>
          <w:rFonts w:ascii="Times New Roman" w:hAnsi="Times New Roman"/>
          <w:sz w:val="28"/>
          <w:szCs w:val="28"/>
        </w:rPr>
      </w:pPr>
      <w:bookmarkStart w:id="25" w:name="_Toc351631624"/>
      <w:bookmarkStart w:id="26" w:name="_Toc351636351"/>
      <w:bookmarkStart w:id="27" w:name="_Toc351638026"/>
      <w:bookmarkStart w:id="28" w:name="_Toc351638650"/>
      <w:bookmarkStart w:id="29" w:name="_Toc362720607"/>
      <w:r w:rsidRPr="008C4C91">
        <w:rPr>
          <w:rFonts w:ascii="Times New Roman" w:hAnsi="Times New Roman"/>
          <w:sz w:val="28"/>
          <w:szCs w:val="28"/>
        </w:rPr>
        <w:t>Цель:</w:t>
      </w:r>
    </w:p>
    <w:p w:rsidR="001C26EA" w:rsidRPr="008C4C91" w:rsidRDefault="001C26EA" w:rsidP="001C26EA">
      <w:pPr>
        <w:ind w:firstLine="720"/>
        <w:rPr>
          <w:rFonts w:ascii="Times New Roman" w:hAnsi="Times New Roman"/>
          <w:sz w:val="28"/>
          <w:szCs w:val="28"/>
        </w:rPr>
      </w:pPr>
      <w:r w:rsidRPr="008C4C91">
        <w:rPr>
          <w:rFonts w:ascii="Times New Roman" w:hAnsi="Times New Roman"/>
          <w:sz w:val="28"/>
          <w:szCs w:val="28"/>
        </w:rPr>
        <w:t xml:space="preserve">Обеспечение услугами бесперебойного централизованного водоснабжения отдельных территорий </w:t>
      </w:r>
      <w:r>
        <w:rPr>
          <w:rFonts w:ascii="Times New Roman" w:hAnsi="Times New Roman"/>
          <w:sz w:val="28"/>
          <w:szCs w:val="28"/>
        </w:rPr>
        <w:t>Медведовского СП.</w:t>
      </w:r>
    </w:p>
    <w:p w:rsidR="001C26EA" w:rsidRPr="008C4C91" w:rsidRDefault="001C26EA" w:rsidP="001C26EA">
      <w:pPr>
        <w:ind w:firstLine="720"/>
        <w:rPr>
          <w:rFonts w:ascii="Times New Roman" w:hAnsi="Times New Roman"/>
          <w:sz w:val="28"/>
          <w:szCs w:val="28"/>
        </w:rPr>
      </w:pPr>
      <w:r w:rsidRPr="008C4C91">
        <w:rPr>
          <w:rFonts w:ascii="Times New Roman" w:hAnsi="Times New Roman"/>
          <w:sz w:val="28"/>
          <w:szCs w:val="28"/>
        </w:rPr>
        <w:t>Задачи:</w:t>
      </w:r>
    </w:p>
    <w:p w:rsidR="001C26EA" w:rsidRPr="008C4C91" w:rsidRDefault="001C26EA" w:rsidP="001C26EA">
      <w:pPr>
        <w:numPr>
          <w:ilvl w:val="0"/>
          <w:numId w:val="19"/>
        </w:numPr>
        <w:spacing w:after="0"/>
        <w:ind w:left="567"/>
        <w:jc w:val="both"/>
        <w:rPr>
          <w:rFonts w:ascii="Times New Roman" w:hAnsi="Times New Roman"/>
          <w:sz w:val="28"/>
          <w:szCs w:val="28"/>
        </w:rPr>
      </w:pPr>
      <w:r w:rsidRPr="008C4C91">
        <w:rPr>
          <w:rFonts w:ascii="Times New Roman" w:hAnsi="Times New Roman"/>
          <w:sz w:val="28"/>
          <w:szCs w:val="28"/>
        </w:rPr>
        <w:t xml:space="preserve">Прокладка магистралей для подключения сельских поселений в период до </w:t>
      </w:r>
      <w:r>
        <w:rPr>
          <w:rFonts w:ascii="Times New Roman" w:hAnsi="Times New Roman"/>
          <w:sz w:val="28"/>
          <w:szCs w:val="28"/>
        </w:rPr>
        <w:t>2032</w:t>
      </w:r>
      <w:r w:rsidRPr="008C4C91">
        <w:rPr>
          <w:rFonts w:ascii="Times New Roman" w:hAnsi="Times New Roman"/>
          <w:sz w:val="28"/>
          <w:szCs w:val="28"/>
        </w:rPr>
        <w:t>г.;</w:t>
      </w:r>
    </w:p>
    <w:p w:rsidR="001C26EA" w:rsidRPr="008C4C91" w:rsidRDefault="001C26EA" w:rsidP="001C26EA">
      <w:pPr>
        <w:numPr>
          <w:ilvl w:val="0"/>
          <w:numId w:val="19"/>
        </w:numPr>
        <w:spacing w:after="0"/>
        <w:ind w:left="567"/>
        <w:jc w:val="both"/>
        <w:rPr>
          <w:rFonts w:ascii="Times New Roman" w:hAnsi="Times New Roman"/>
          <w:sz w:val="28"/>
          <w:szCs w:val="28"/>
        </w:rPr>
      </w:pPr>
      <w:r w:rsidRPr="008C4C91">
        <w:rPr>
          <w:rFonts w:ascii="Times New Roman" w:hAnsi="Times New Roman"/>
          <w:sz w:val="28"/>
          <w:szCs w:val="28"/>
        </w:rPr>
        <w:t>Закольцовка существующих сетей для выравнивания нагрузок основных продольных магистралей и обеспечения надежности работы системы.</w:t>
      </w:r>
    </w:p>
    <w:p w:rsidR="001C26EA" w:rsidRPr="008C4C91" w:rsidRDefault="001C26EA" w:rsidP="001C26EA">
      <w:pPr>
        <w:ind w:firstLine="720"/>
        <w:rPr>
          <w:rFonts w:ascii="Times New Roman" w:hAnsi="Times New Roman"/>
          <w:sz w:val="28"/>
          <w:szCs w:val="28"/>
        </w:rPr>
      </w:pPr>
      <w:r w:rsidRPr="008C4C91">
        <w:rPr>
          <w:rFonts w:ascii="Times New Roman" w:hAnsi="Times New Roman"/>
          <w:sz w:val="28"/>
          <w:szCs w:val="28"/>
        </w:rPr>
        <w:t>Проект направлен на достижение следующих показателей эффективности:</w:t>
      </w:r>
    </w:p>
    <w:p w:rsidR="001C26EA" w:rsidRPr="008C4C91" w:rsidRDefault="001C26EA" w:rsidP="001C26EA">
      <w:pPr>
        <w:numPr>
          <w:ilvl w:val="0"/>
          <w:numId w:val="18"/>
        </w:numPr>
        <w:spacing w:after="0"/>
        <w:ind w:left="567"/>
        <w:jc w:val="both"/>
        <w:rPr>
          <w:rFonts w:ascii="Times New Roman" w:hAnsi="Times New Roman"/>
          <w:sz w:val="28"/>
          <w:szCs w:val="28"/>
        </w:rPr>
      </w:pPr>
      <w:r w:rsidRPr="008C4C91">
        <w:rPr>
          <w:rFonts w:ascii="Times New Roman" w:hAnsi="Times New Roman"/>
          <w:sz w:val="28"/>
          <w:szCs w:val="28"/>
        </w:rPr>
        <w:t>Обеспечение подключения новых потребителей;</w:t>
      </w:r>
    </w:p>
    <w:p w:rsidR="001C26EA" w:rsidRDefault="001C26EA" w:rsidP="001C26EA">
      <w:pPr>
        <w:pStyle w:val="1d"/>
        <w:spacing w:after="0" w:line="240" w:lineRule="auto"/>
        <w:ind w:left="57"/>
        <w:rPr>
          <w:rFonts w:ascii="Times New Roman" w:hAnsi="Times New Roman"/>
          <w:sz w:val="28"/>
          <w:szCs w:val="28"/>
          <w:lang w:val="ru-RU"/>
        </w:rPr>
      </w:pPr>
    </w:p>
    <w:p w:rsidR="001C26EA" w:rsidRDefault="001C26EA" w:rsidP="001C26EA">
      <w:pPr>
        <w:pStyle w:val="1d"/>
        <w:spacing w:after="0" w:line="240" w:lineRule="auto"/>
        <w:ind w:left="57"/>
        <w:rPr>
          <w:rFonts w:ascii="Times New Roman" w:hAnsi="Times New Roman"/>
          <w:sz w:val="28"/>
          <w:szCs w:val="28"/>
          <w:lang w:val="ru-RU"/>
        </w:rPr>
      </w:pPr>
    </w:p>
    <w:p w:rsidR="001C26EA" w:rsidRDefault="001C26EA" w:rsidP="001C26EA">
      <w:pPr>
        <w:pStyle w:val="1d"/>
        <w:spacing w:after="0" w:line="240" w:lineRule="auto"/>
        <w:ind w:left="57"/>
        <w:rPr>
          <w:rFonts w:ascii="Times New Roman" w:hAnsi="Times New Roman"/>
          <w:sz w:val="28"/>
          <w:szCs w:val="28"/>
          <w:lang w:val="ru-RU"/>
        </w:rPr>
      </w:pPr>
    </w:p>
    <w:p w:rsidR="00E53D9A" w:rsidRDefault="001C26EA" w:rsidP="001C26EA">
      <w:pPr>
        <w:pStyle w:val="1d"/>
        <w:spacing w:after="0" w:line="240" w:lineRule="auto"/>
        <w:ind w:left="57"/>
        <w:rPr>
          <w:lang w:val="ru-RU"/>
        </w:rPr>
      </w:pPr>
      <w:r w:rsidRPr="008C4C91">
        <w:rPr>
          <w:rFonts w:ascii="Times New Roman" w:hAnsi="Times New Roman"/>
          <w:sz w:val="28"/>
          <w:szCs w:val="28"/>
          <w:lang w:val="ru-RU"/>
        </w:rPr>
        <w:t>Обеспечение надежности систем водоснабжения и бесперебойной подачи воды потребителям в населенных пунктах.</w:t>
      </w:r>
    </w:p>
    <w:p w:rsidR="00E53D9A" w:rsidRDefault="00E53D9A" w:rsidP="008922E7">
      <w:pPr>
        <w:pStyle w:val="1d"/>
        <w:spacing w:after="0" w:line="240" w:lineRule="auto"/>
        <w:ind w:left="57"/>
        <w:rPr>
          <w:lang w:val="ru-RU"/>
        </w:rPr>
      </w:pPr>
      <w:r>
        <w:rPr>
          <w:lang w:val="ru-RU"/>
        </w:rPr>
        <w:t>Объемы работ по строительству сетей водоснабжения</w:t>
      </w:r>
      <w:bookmarkEnd w:id="25"/>
      <w:bookmarkEnd w:id="26"/>
      <w:bookmarkEnd w:id="27"/>
      <w:bookmarkEnd w:id="28"/>
      <w:bookmarkEnd w:id="29"/>
    </w:p>
    <w:p w:rsidR="00E53D9A" w:rsidRDefault="00E53D9A" w:rsidP="008922E7">
      <w:pPr>
        <w:pStyle w:val="1d"/>
        <w:spacing w:after="0" w:line="240" w:lineRule="auto"/>
        <w:ind w:left="57"/>
        <w:rPr>
          <w:lang w:val="ru-RU"/>
        </w:rPr>
      </w:pPr>
    </w:p>
    <w:p w:rsidR="00DC4535" w:rsidRPr="00142562" w:rsidRDefault="00DC4535" w:rsidP="00DC4535">
      <w:pPr>
        <w:ind w:firstLine="709"/>
        <w:rPr>
          <w:rFonts w:ascii="Times New Roman" w:hAnsi="Times New Roman"/>
          <w:sz w:val="28"/>
          <w:szCs w:val="28"/>
        </w:rPr>
      </w:pPr>
      <w:r w:rsidRPr="00142562">
        <w:rPr>
          <w:rFonts w:ascii="Times New Roman" w:hAnsi="Times New Roman"/>
          <w:sz w:val="28"/>
          <w:szCs w:val="28"/>
        </w:rPr>
        <w:t xml:space="preserve">Объемы работ по строительству сетей водопровода в </w:t>
      </w:r>
      <w:r>
        <w:rPr>
          <w:rFonts w:ascii="Times New Roman" w:hAnsi="Times New Roman"/>
          <w:sz w:val="28"/>
          <w:szCs w:val="28"/>
          <w:lang w:eastAsia="ru-RU"/>
        </w:rPr>
        <w:t xml:space="preserve">Медведовском </w:t>
      </w:r>
      <w:r>
        <w:rPr>
          <w:rFonts w:ascii="Times New Roman" w:hAnsi="Times New Roman"/>
          <w:sz w:val="28"/>
          <w:szCs w:val="28"/>
        </w:rPr>
        <w:t>СП</w:t>
      </w:r>
      <w:r w:rsidRPr="00142562">
        <w:rPr>
          <w:rFonts w:ascii="Times New Roman" w:hAnsi="Times New Roman"/>
          <w:sz w:val="28"/>
          <w:szCs w:val="28"/>
        </w:rPr>
        <w:t xml:space="preserve"> отражены в таблиц</w:t>
      </w:r>
      <w:r>
        <w:rPr>
          <w:rFonts w:ascii="Times New Roman" w:hAnsi="Times New Roman"/>
          <w:sz w:val="28"/>
          <w:szCs w:val="28"/>
        </w:rPr>
        <w:t>е 16</w:t>
      </w:r>
      <w:r w:rsidRPr="00142562">
        <w:rPr>
          <w:rFonts w:ascii="Times New Roman" w:hAnsi="Times New Roman"/>
          <w:sz w:val="28"/>
          <w:szCs w:val="28"/>
        </w:rPr>
        <w:t xml:space="preserve">.Расчет стоимости работ </w:t>
      </w:r>
      <w:r>
        <w:rPr>
          <w:rFonts w:ascii="Times New Roman" w:hAnsi="Times New Roman"/>
          <w:sz w:val="28"/>
          <w:szCs w:val="28"/>
        </w:rPr>
        <w:t xml:space="preserve">(в ценах 2012г.) </w:t>
      </w:r>
      <w:r w:rsidRPr="00142562">
        <w:rPr>
          <w:rFonts w:ascii="Times New Roman" w:hAnsi="Times New Roman"/>
          <w:sz w:val="28"/>
          <w:szCs w:val="28"/>
        </w:rPr>
        <w:t>выполнен по государственным укрупненным сметным нормативам НЦС 14-2012 Сети водоснабжения и канализации (Приложение к приказу Минрегиона от 30.12.2011г. №643).</w:t>
      </w:r>
    </w:p>
    <w:p w:rsidR="00DC4535" w:rsidRPr="00DC4535" w:rsidRDefault="00DC4535" w:rsidP="00DC4535">
      <w:pPr>
        <w:ind w:firstLine="425"/>
        <w:jc w:val="right"/>
        <w:rPr>
          <w:rFonts w:ascii="Times New Roman" w:hAnsi="Times New Roman"/>
          <w:sz w:val="28"/>
          <w:szCs w:val="28"/>
        </w:rPr>
      </w:pPr>
      <w:r w:rsidRPr="00DC4535">
        <w:rPr>
          <w:rFonts w:ascii="Times New Roman" w:hAnsi="Times New Roman"/>
          <w:sz w:val="28"/>
          <w:szCs w:val="28"/>
        </w:rPr>
        <w:t>Таблица 16.</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098"/>
        <w:gridCol w:w="1208"/>
        <w:gridCol w:w="1417"/>
        <w:gridCol w:w="1560"/>
        <w:gridCol w:w="1417"/>
        <w:gridCol w:w="1559"/>
      </w:tblGrid>
      <w:tr w:rsidR="00DC4535" w:rsidRPr="002A7C6A" w:rsidTr="000152BA">
        <w:trPr>
          <w:tblHeader/>
        </w:trPr>
        <w:tc>
          <w:tcPr>
            <w:tcW w:w="522" w:type="dxa"/>
            <w:shd w:val="clear" w:color="auto" w:fill="auto"/>
            <w:vAlign w:val="center"/>
          </w:tcPr>
          <w:p w:rsidR="00DC4535" w:rsidRPr="002A7C6A" w:rsidRDefault="00DC4535" w:rsidP="000152BA">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 п/п</w:t>
            </w:r>
          </w:p>
        </w:tc>
        <w:tc>
          <w:tcPr>
            <w:tcW w:w="2098"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Населенный пункт</w:t>
            </w:r>
          </w:p>
        </w:tc>
        <w:tc>
          <w:tcPr>
            <w:tcW w:w="1208"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Диаметр трубопровода, мм</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Материал труб</w:t>
            </w:r>
          </w:p>
        </w:tc>
        <w:tc>
          <w:tcPr>
            <w:tcW w:w="1560" w:type="dxa"/>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Протяжен-ность, м</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ind w:left="-108" w:right="-158"/>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Стоимость, тыс.руб.</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Год ввода</w:t>
            </w: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1</w:t>
            </w:r>
          </w:p>
        </w:tc>
        <w:tc>
          <w:tcPr>
            <w:tcW w:w="2098" w:type="dxa"/>
            <w:shd w:val="clear" w:color="auto" w:fill="auto"/>
            <w:vAlign w:val="center"/>
          </w:tcPr>
          <w:p w:rsidR="00DC4535" w:rsidRDefault="00DC4535" w:rsidP="000152BA">
            <w:pPr>
              <w:overflowPunct w:val="0"/>
              <w:autoSpaceDE w:val="0"/>
              <w:autoSpaceDN w:val="0"/>
              <w:adjustRightInd w:val="0"/>
              <w:spacing w:line="240" w:lineRule="auto"/>
              <w:ind w:right="-40"/>
              <w:textAlignment w:val="baseline"/>
              <w:rPr>
                <w:rFonts w:ascii="Times New Roman" w:hAnsi="Times New Roman"/>
                <w:szCs w:val="28"/>
              </w:rPr>
            </w:pPr>
            <w:r>
              <w:rPr>
                <w:rFonts w:ascii="Times New Roman" w:hAnsi="Times New Roman"/>
                <w:b/>
                <w:color w:val="000000"/>
                <w:sz w:val="24"/>
                <w:szCs w:val="24"/>
              </w:rPr>
              <w:t>ст. Медведовская</w:t>
            </w:r>
          </w:p>
        </w:tc>
        <w:tc>
          <w:tcPr>
            <w:tcW w:w="1208" w:type="dxa"/>
            <w:shd w:val="clear" w:color="auto" w:fill="auto"/>
            <w:vAlign w:val="center"/>
          </w:tcPr>
          <w:p w:rsidR="00DC4535" w:rsidRPr="001A702B" w:rsidRDefault="00DC4535" w:rsidP="000152BA">
            <w:pPr>
              <w:pStyle w:val="af2"/>
              <w:ind w:right="-1"/>
              <w:jc w:val="center"/>
            </w:pPr>
            <w:r>
              <w:t>50</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Pr="00B6773B" w:rsidRDefault="00DC4535" w:rsidP="000152BA">
            <w:pPr>
              <w:pStyle w:val="af2"/>
              <w:ind w:right="-1"/>
              <w:jc w:val="center"/>
            </w:pPr>
            <w:r>
              <w:t>2670</w:t>
            </w:r>
          </w:p>
        </w:tc>
        <w:tc>
          <w:tcPr>
            <w:tcW w:w="1417" w:type="dxa"/>
            <w:shd w:val="clear" w:color="auto" w:fill="auto"/>
            <w:vAlign w:val="center"/>
          </w:tcPr>
          <w:p w:rsidR="00DC4535" w:rsidRPr="00091639" w:rsidRDefault="00DC4535" w:rsidP="000152BA">
            <w:pPr>
              <w:pStyle w:val="af2"/>
              <w:ind w:right="-1"/>
              <w:jc w:val="center"/>
            </w:pPr>
            <w:r w:rsidRPr="00474E89">
              <w:t>6126,04</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Pr="001A702B" w:rsidRDefault="00DC4535" w:rsidP="000152BA">
            <w:pPr>
              <w:pStyle w:val="af2"/>
              <w:ind w:right="-1"/>
              <w:jc w:val="center"/>
            </w:pPr>
            <w:r>
              <w:t>80</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Pr="00B6773B" w:rsidRDefault="00DC4535" w:rsidP="000152BA">
            <w:pPr>
              <w:pStyle w:val="af2"/>
              <w:ind w:right="-1"/>
              <w:jc w:val="center"/>
            </w:pPr>
            <w:r>
              <w:t>15170</w:t>
            </w:r>
          </w:p>
        </w:tc>
        <w:tc>
          <w:tcPr>
            <w:tcW w:w="1417" w:type="dxa"/>
            <w:shd w:val="clear" w:color="auto" w:fill="auto"/>
            <w:vAlign w:val="center"/>
          </w:tcPr>
          <w:p w:rsidR="00DC4535" w:rsidRPr="00091639" w:rsidRDefault="00DC4535" w:rsidP="000152BA">
            <w:pPr>
              <w:pStyle w:val="af2"/>
              <w:ind w:right="-1"/>
              <w:jc w:val="center"/>
            </w:pPr>
            <w:r w:rsidRPr="004473CF">
              <w:t>35767,04</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Pr="005F4364" w:rsidRDefault="00DC4535" w:rsidP="000152BA">
            <w:pPr>
              <w:pStyle w:val="af2"/>
              <w:ind w:right="-1"/>
              <w:jc w:val="center"/>
            </w:pPr>
            <w:r>
              <w:t>100</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Pr="00B6773B" w:rsidRDefault="00DC4535" w:rsidP="000152BA">
            <w:pPr>
              <w:pStyle w:val="af2"/>
              <w:ind w:right="-1"/>
              <w:jc w:val="center"/>
            </w:pPr>
            <w:r>
              <w:t>25125</w:t>
            </w:r>
          </w:p>
        </w:tc>
        <w:tc>
          <w:tcPr>
            <w:tcW w:w="1417" w:type="dxa"/>
            <w:shd w:val="clear" w:color="auto" w:fill="auto"/>
            <w:vAlign w:val="center"/>
          </w:tcPr>
          <w:p w:rsidR="00DC4535" w:rsidRPr="00091639" w:rsidRDefault="00DC4535" w:rsidP="000152BA">
            <w:pPr>
              <w:pStyle w:val="af2"/>
              <w:ind w:right="-1"/>
              <w:jc w:val="center"/>
            </w:pPr>
            <w:r w:rsidRPr="00DD058F">
              <w:t>65604,72</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Default="00DC4535" w:rsidP="000152BA">
            <w:pPr>
              <w:pStyle w:val="af2"/>
              <w:ind w:right="-1"/>
              <w:jc w:val="center"/>
            </w:pPr>
            <w:r>
              <w:t>125</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Default="00DC4535" w:rsidP="000152BA">
            <w:pPr>
              <w:pStyle w:val="af2"/>
              <w:ind w:right="-1"/>
              <w:jc w:val="center"/>
            </w:pPr>
            <w:r>
              <w:t>2150</w:t>
            </w:r>
          </w:p>
        </w:tc>
        <w:tc>
          <w:tcPr>
            <w:tcW w:w="1417" w:type="dxa"/>
            <w:shd w:val="clear" w:color="auto" w:fill="auto"/>
            <w:vAlign w:val="center"/>
          </w:tcPr>
          <w:p w:rsidR="00DC4535" w:rsidRPr="00091639" w:rsidRDefault="00DC4535" w:rsidP="000152BA">
            <w:pPr>
              <w:pStyle w:val="af2"/>
              <w:ind w:right="-1"/>
              <w:jc w:val="center"/>
            </w:pPr>
            <w:r w:rsidRPr="00474E89">
              <w:t>5954,43</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Default="00DC4535" w:rsidP="000152BA">
            <w:pPr>
              <w:pStyle w:val="af2"/>
              <w:ind w:right="-1"/>
              <w:jc w:val="center"/>
            </w:pPr>
            <w:r>
              <w:t>150</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Default="00DC4535" w:rsidP="000152BA">
            <w:pPr>
              <w:pStyle w:val="af2"/>
              <w:ind w:right="-1"/>
              <w:jc w:val="center"/>
            </w:pPr>
            <w:r>
              <w:t>3190</w:t>
            </w:r>
          </w:p>
        </w:tc>
        <w:tc>
          <w:tcPr>
            <w:tcW w:w="1417" w:type="dxa"/>
            <w:shd w:val="clear" w:color="auto" w:fill="auto"/>
            <w:vAlign w:val="center"/>
          </w:tcPr>
          <w:p w:rsidR="00DC4535" w:rsidRPr="00091639" w:rsidRDefault="00DC4535" w:rsidP="000152BA">
            <w:pPr>
              <w:pStyle w:val="af2"/>
              <w:ind w:right="-1"/>
              <w:jc w:val="center"/>
            </w:pPr>
            <w:r w:rsidRPr="00DD058F">
              <w:t>10663,24</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Default="00DC4535" w:rsidP="000152BA">
            <w:pPr>
              <w:pStyle w:val="af2"/>
              <w:ind w:right="-1"/>
              <w:jc w:val="center"/>
            </w:pPr>
            <w:r>
              <w:t>200</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Default="00DC4535" w:rsidP="000152BA">
            <w:pPr>
              <w:pStyle w:val="af2"/>
              <w:ind w:right="-1"/>
              <w:jc w:val="center"/>
            </w:pPr>
            <w:r>
              <w:t>3195</w:t>
            </w:r>
          </w:p>
        </w:tc>
        <w:tc>
          <w:tcPr>
            <w:tcW w:w="1417" w:type="dxa"/>
            <w:shd w:val="clear" w:color="auto" w:fill="auto"/>
            <w:vAlign w:val="center"/>
          </w:tcPr>
          <w:p w:rsidR="00DC4535" w:rsidRPr="00091639" w:rsidRDefault="00DC4535" w:rsidP="000152BA">
            <w:pPr>
              <w:pStyle w:val="af2"/>
              <w:ind w:right="-1"/>
              <w:jc w:val="center"/>
            </w:pPr>
            <w:r w:rsidRPr="00DD058F">
              <w:t>11149,94</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Default="00DC4535" w:rsidP="000152BA">
            <w:pPr>
              <w:pStyle w:val="af2"/>
              <w:ind w:right="-1"/>
              <w:jc w:val="center"/>
            </w:pPr>
            <w:r>
              <w:t>250</w:t>
            </w:r>
          </w:p>
        </w:tc>
        <w:tc>
          <w:tcPr>
            <w:tcW w:w="1417"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Default="00DC4535" w:rsidP="000152BA">
            <w:pPr>
              <w:pStyle w:val="af2"/>
              <w:ind w:right="-1"/>
              <w:jc w:val="center"/>
            </w:pPr>
            <w:r>
              <w:t>105</w:t>
            </w:r>
          </w:p>
        </w:tc>
        <w:tc>
          <w:tcPr>
            <w:tcW w:w="1417" w:type="dxa"/>
            <w:shd w:val="clear" w:color="auto" w:fill="auto"/>
            <w:vAlign w:val="center"/>
          </w:tcPr>
          <w:p w:rsidR="00DC4535" w:rsidRPr="00091639" w:rsidRDefault="00DC4535" w:rsidP="000152BA">
            <w:pPr>
              <w:pStyle w:val="af2"/>
              <w:ind w:right="-1"/>
              <w:jc w:val="center"/>
            </w:pPr>
            <w:r w:rsidRPr="00F81F4D">
              <w:t>417,97</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Default="00DC4535" w:rsidP="000152BA">
            <w:pPr>
              <w:pStyle w:val="af2"/>
              <w:ind w:right="-1"/>
              <w:jc w:val="center"/>
            </w:pPr>
            <w:r>
              <w:t>300</w:t>
            </w:r>
          </w:p>
        </w:tc>
        <w:tc>
          <w:tcPr>
            <w:tcW w:w="1417" w:type="dxa"/>
            <w:shd w:val="clear" w:color="auto" w:fill="auto"/>
            <w:vAlign w:val="center"/>
          </w:tcPr>
          <w:p w:rsidR="00DC4535"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Default="00DC4535" w:rsidP="000152BA">
            <w:pPr>
              <w:pStyle w:val="af2"/>
              <w:ind w:right="-1"/>
              <w:jc w:val="center"/>
            </w:pPr>
            <w:r>
              <w:t>2195</w:t>
            </w:r>
          </w:p>
        </w:tc>
        <w:tc>
          <w:tcPr>
            <w:tcW w:w="1417" w:type="dxa"/>
            <w:shd w:val="clear" w:color="auto" w:fill="auto"/>
            <w:vAlign w:val="center"/>
          </w:tcPr>
          <w:p w:rsidR="00DC4535" w:rsidRPr="00091639" w:rsidRDefault="00DC4535" w:rsidP="000152BA">
            <w:pPr>
              <w:pStyle w:val="af2"/>
              <w:ind w:right="-1"/>
              <w:jc w:val="center"/>
            </w:pPr>
            <w:r w:rsidRPr="00DD058F">
              <w:t>10008,79</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2A7C6A"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Default="00DC4535" w:rsidP="000152BA">
            <w:pPr>
              <w:pStyle w:val="af2"/>
              <w:ind w:right="-1"/>
              <w:jc w:val="center"/>
            </w:pPr>
          </w:p>
        </w:tc>
        <w:tc>
          <w:tcPr>
            <w:tcW w:w="1417" w:type="dxa"/>
            <w:shd w:val="clear" w:color="auto" w:fill="auto"/>
          </w:tcPr>
          <w:p w:rsidR="00DC4535" w:rsidRPr="00567B02"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r>
              <w:rPr>
                <w:rFonts w:ascii="Times New Roman" w:hAnsi="Times New Roman"/>
                <w:b/>
                <w:sz w:val="24"/>
                <w:szCs w:val="24"/>
                <w:lang w:eastAsia="ar-SA"/>
              </w:rPr>
              <w:t>ИТОГО:</w:t>
            </w:r>
          </w:p>
        </w:tc>
        <w:tc>
          <w:tcPr>
            <w:tcW w:w="1560" w:type="dxa"/>
            <w:vAlign w:val="center"/>
          </w:tcPr>
          <w:p w:rsidR="00DC4535" w:rsidRPr="00E85DEC" w:rsidRDefault="00DC4535" w:rsidP="000152BA">
            <w:pPr>
              <w:pStyle w:val="af2"/>
              <w:ind w:right="-1"/>
              <w:jc w:val="center"/>
              <w:rPr>
                <w:b/>
              </w:rPr>
            </w:pPr>
            <w:r>
              <w:rPr>
                <w:b/>
              </w:rPr>
              <w:t>53800</w:t>
            </w:r>
          </w:p>
        </w:tc>
        <w:tc>
          <w:tcPr>
            <w:tcW w:w="1417" w:type="dxa"/>
            <w:shd w:val="clear" w:color="auto" w:fill="auto"/>
            <w:vAlign w:val="center"/>
          </w:tcPr>
          <w:p w:rsidR="00DC4535" w:rsidRPr="00091639" w:rsidRDefault="00DC4535" w:rsidP="000152BA">
            <w:pPr>
              <w:pStyle w:val="af2"/>
              <w:ind w:right="-1"/>
              <w:jc w:val="center"/>
              <w:rPr>
                <w:b/>
              </w:rPr>
            </w:pPr>
            <w:r w:rsidRPr="00DD058F">
              <w:rPr>
                <w:b/>
              </w:rPr>
              <w:t>145692,17</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9B1580"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2</w:t>
            </w: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r>
              <w:rPr>
                <w:rFonts w:ascii="Times New Roman" w:hAnsi="Times New Roman"/>
                <w:b/>
                <w:color w:val="000000"/>
                <w:sz w:val="24"/>
                <w:szCs w:val="24"/>
              </w:rPr>
              <w:t>х. Большевик</w:t>
            </w:r>
          </w:p>
        </w:tc>
        <w:tc>
          <w:tcPr>
            <w:tcW w:w="1208" w:type="dxa"/>
            <w:shd w:val="clear" w:color="auto" w:fill="auto"/>
            <w:vAlign w:val="center"/>
          </w:tcPr>
          <w:p w:rsidR="00DC4535" w:rsidRDefault="00DC4535" w:rsidP="000152BA">
            <w:pPr>
              <w:pStyle w:val="af2"/>
              <w:ind w:right="-1"/>
              <w:jc w:val="center"/>
            </w:pPr>
            <w:r>
              <w:t>50</w:t>
            </w:r>
          </w:p>
        </w:tc>
        <w:tc>
          <w:tcPr>
            <w:tcW w:w="1417" w:type="dxa"/>
            <w:shd w:val="clear" w:color="auto" w:fill="auto"/>
            <w:vAlign w:val="center"/>
          </w:tcPr>
          <w:p w:rsidR="00DC4535"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Default="00DC4535" w:rsidP="000152BA">
            <w:pPr>
              <w:pStyle w:val="af2"/>
              <w:ind w:right="-1"/>
              <w:jc w:val="center"/>
            </w:pPr>
            <w:r>
              <w:t>550</w:t>
            </w:r>
          </w:p>
        </w:tc>
        <w:tc>
          <w:tcPr>
            <w:tcW w:w="1417" w:type="dxa"/>
            <w:shd w:val="clear" w:color="auto" w:fill="auto"/>
            <w:vAlign w:val="center"/>
          </w:tcPr>
          <w:p w:rsidR="00DC4535" w:rsidRPr="00091639" w:rsidRDefault="00DC4535" w:rsidP="000152BA">
            <w:pPr>
              <w:pStyle w:val="af2"/>
              <w:ind w:right="-1"/>
              <w:jc w:val="center"/>
            </w:pPr>
            <w:r w:rsidRPr="00474E89">
              <w:t>1261,92</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9B1580"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Default="00DC4535" w:rsidP="000152BA">
            <w:pPr>
              <w:pStyle w:val="af2"/>
              <w:ind w:right="-1"/>
              <w:jc w:val="center"/>
            </w:pPr>
            <w:r>
              <w:t>80</w:t>
            </w:r>
          </w:p>
        </w:tc>
        <w:tc>
          <w:tcPr>
            <w:tcW w:w="1417" w:type="dxa"/>
            <w:shd w:val="clear" w:color="auto" w:fill="auto"/>
            <w:vAlign w:val="center"/>
          </w:tcPr>
          <w:p w:rsidR="00DC4535"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Default="00DC4535" w:rsidP="000152BA">
            <w:pPr>
              <w:pStyle w:val="af2"/>
              <w:ind w:right="-1"/>
              <w:jc w:val="center"/>
            </w:pPr>
            <w:r>
              <w:t>1835</w:t>
            </w:r>
          </w:p>
        </w:tc>
        <w:tc>
          <w:tcPr>
            <w:tcW w:w="1417" w:type="dxa"/>
            <w:shd w:val="clear" w:color="auto" w:fill="auto"/>
            <w:vAlign w:val="center"/>
          </w:tcPr>
          <w:p w:rsidR="00DC4535" w:rsidRPr="00091639" w:rsidRDefault="00DC4535" w:rsidP="000152BA">
            <w:pPr>
              <w:pStyle w:val="af2"/>
              <w:ind w:right="-1"/>
              <w:jc w:val="center"/>
            </w:pPr>
            <w:r w:rsidRPr="00474E89">
              <w:t>4326,47</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9B1580" w:rsidTr="000152BA">
        <w:tc>
          <w:tcPr>
            <w:tcW w:w="522" w:type="dxa"/>
            <w:shd w:val="clear" w:color="auto" w:fill="auto"/>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p>
        </w:tc>
        <w:tc>
          <w:tcPr>
            <w:tcW w:w="1208" w:type="dxa"/>
            <w:shd w:val="clear" w:color="auto" w:fill="auto"/>
            <w:vAlign w:val="center"/>
          </w:tcPr>
          <w:p w:rsidR="00DC4535" w:rsidRDefault="00DC4535" w:rsidP="000152BA">
            <w:pPr>
              <w:pStyle w:val="af2"/>
              <w:ind w:right="-1"/>
              <w:jc w:val="center"/>
            </w:pPr>
            <w:r>
              <w:t>100</w:t>
            </w:r>
          </w:p>
        </w:tc>
        <w:tc>
          <w:tcPr>
            <w:tcW w:w="1417" w:type="dxa"/>
            <w:shd w:val="clear" w:color="auto" w:fill="auto"/>
            <w:vAlign w:val="center"/>
          </w:tcPr>
          <w:p w:rsidR="00DC4535"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560" w:type="dxa"/>
            <w:vAlign w:val="center"/>
          </w:tcPr>
          <w:p w:rsidR="00DC4535" w:rsidRDefault="00DC4535" w:rsidP="000152BA">
            <w:pPr>
              <w:pStyle w:val="af2"/>
              <w:ind w:right="-1"/>
              <w:jc w:val="center"/>
            </w:pPr>
            <w:r>
              <w:t>4465</w:t>
            </w:r>
          </w:p>
        </w:tc>
        <w:tc>
          <w:tcPr>
            <w:tcW w:w="1417" w:type="dxa"/>
            <w:shd w:val="clear" w:color="auto" w:fill="auto"/>
            <w:vAlign w:val="center"/>
          </w:tcPr>
          <w:p w:rsidR="00DC4535" w:rsidRPr="00091639" w:rsidRDefault="00DC4535" w:rsidP="000152BA">
            <w:pPr>
              <w:pStyle w:val="af2"/>
              <w:ind w:right="-1"/>
              <w:jc w:val="center"/>
            </w:pPr>
            <w:r w:rsidRPr="004473CF">
              <w:t>11658,71</w:t>
            </w:r>
          </w:p>
        </w:tc>
        <w:tc>
          <w:tcPr>
            <w:tcW w:w="1559" w:type="dxa"/>
            <w:shd w:val="clear" w:color="auto" w:fill="auto"/>
            <w:vAlign w:val="center"/>
          </w:tcPr>
          <w:p w:rsidR="00DC4535" w:rsidRPr="002A7C6A"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p>
        </w:tc>
      </w:tr>
      <w:tr w:rsidR="00DC4535" w:rsidRPr="001B60D7" w:rsidTr="000152BA">
        <w:tc>
          <w:tcPr>
            <w:tcW w:w="522" w:type="dxa"/>
            <w:shd w:val="clear" w:color="auto" w:fill="auto"/>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c>
          <w:tcPr>
            <w:tcW w:w="2098" w:type="dxa"/>
            <w:shd w:val="clear" w:color="auto" w:fill="auto"/>
          </w:tcPr>
          <w:p w:rsidR="00DC4535" w:rsidRPr="001B60D7" w:rsidRDefault="00DC4535" w:rsidP="000152BA">
            <w:pPr>
              <w:overflowPunct w:val="0"/>
              <w:autoSpaceDE w:val="0"/>
              <w:autoSpaceDN w:val="0"/>
              <w:adjustRightInd w:val="0"/>
              <w:spacing w:line="240" w:lineRule="auto"/>
              <w:textAlignment w:val="baseline"/>
              <w:rPr>
                <w:rFonts w:ascii="Times New Roman" w:hAnsi="Times New Roman"/>
                <w:b/>
                <w:sz w:val="24"/>
                <w:szCs w:val="24"/>
                <w:lang w:eastAsia="ar-SA"/>
              </w:rPr>
            </w:pPr>
          </w:p>
        </w:tc>
        <w:tc>
          <w:tcPr>
            <w:tcW w:w="1208" w:type="dxa"/>
            <w:shd w:val="clear" w:color="auto" w:fill="auto"/>
            <w:vAlign w:val="center"/>
          </w:tcPr>
          <w:p w:rsidR="00DC4535" w:rsidRPr="001B60D7" w:rsidRDefault="00DC4535" w:rsidP="000152BA">
            <w:pPr>
              <w:pStyle w:val="af2"/>
              <w:ind w:right="-1"/>
              <w:jc w:val="center"/>
              <w:rPr>
                <w:b/>
              </w:rPr>
            </w:pPr>
          </w:p>
        </w:tc>
        <w:tc>
          <w:tcPr>
            <w:tcW w:w="1417" w:type="dxa"/>
            <w:shd w:val="clear" w:color="auto" w:fill="auto"/>
            <w:vAlign w:val="center"/>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r w:rsidRPr="001B60D7">
              <w:rPr>
                <w:rFonts w:ascii="Times New Roman" w:hAnsi="Times New Roman"/>
                <w:b/>
                <w:sz w:val="24"/>
                <w:szCs w:val="24"/>
                <w:lang w:eastAsia="ar-SA"/>
              </w:rPr>
              <w:t>ИТОГО:</w:t>
            </w:r>
          </w:p>
        </w:tc>
        <w:tc>
          <w:tcPr>
            <w:tcW w:w="1560" w:type="dxa"/>
            <w:vAlign w:val="center"/>
          </w:tcPr>
          <w:p w:rsidR="00DC4535" w:rsidRPr="00F67D8B" w:rsidRDefault="00DC4535" w:rsidP="000152BA">
            <w:pPr>
              <w:pStyle w:val="af2"/>
              <w:ind w:right="-1"/>
              <w:jc w:val="center"/>
              <w:rPr>
                <w:b/>
              </w:rPr>
            </w:pPr>
            <w:r>
              <w:rPr>
                <w:b/>
              </w:rPr>
              <w:t>6850</w:t>
            </w:r>
          </w:p>
        </w:tc>
        <w:tc>
          <w:tcPr>
            <w:tcW w:w="1417" w:type="dxa"/>
            <w:shd w:val="clear" w:color="auto" w:fill="auto"/>
            <w:vAlign w:val="center"/>
          </w:tcPr>
          <w:p w:rsidR="00DC4535" w:rsidRPr="001B60D7" w:rsidRDefault="00DC4535" w:rsidP="000152BA">
            <w:pPr>
              <w:pStyle w:val="af2"/>
              <w:ind w:right="-1"/>
              <w:jc w:val="center"/>
              <w:rPr>
                <w:b/>
              </w:rPr>
            </w:pPr>
            <w:r w:rsidRPr="004473CF">
              <w:rPr>
                <w:b/>
              </w:rPr>
              <w:t>17247,1</w:t>
            </w:r>
          </w:p>
        </w:tc>
        <w:tc>
          <w:tcPr>
            <w:tcW w:w="1559" w:type="dxa"/>
            <w:shd w:val="clear" w:color="auto" w:fill="auto"/>
            <w:vAlign w:val="center"/>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r>
      <w:tr w:rsidR="00DC4535" w:rsidRPr="001B60D7" w:rsidTr="000152BA">
        <w:tc>
          <w:tcPr>
            <w:tcW w:w="522" w:type="dxa"/>
            <w:shd w:val="clear" w:color="auto" w:fill="auto"/>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c>
          <w:tcPr>
            <w:tcW w:w="2098" w:type="dxa"/>
            <w:shd w:val="clear" w:color="auto" w:fill="auto"/>
          </w:tcPr>
          <w:p w:rsidR="00DC4535" w:rsidRPr="002A7C6A" w:rsidRDefault="00DC4535" w:rsidP="000152BA">
            <w:pPr>
              <w:overflowPunct w:val="0"/>
              <w:autoSpaceDE w:val="0"/>
              <w:autoSpaceDN w:val="0"/>
              <w:adjustRightInd w:val="0"/>
              <w:spacing w:line="240" w:lineRule="auto"/>
              <w:textAlignment w:val="baseline"/>
              <w:rPr>
                <w:rFonts w:ascii="Times New Roman" w:hAnsi="Times New Roman"/>
                <w:sz w:val="24"/>
                <w:szCs w:val="24"/>
                <w:lang w:eastAsia="ar-SA"/>
              </w:rPr>
            </w:pPr>
            <w:r>
              <w:rPr>
                <w:rFonts w:ascii="Times New Roman" w:hAnsi="Times New Roman"/>
                <w:b/>
                <w:color w:val="000000"/>
                <w:sz w:val="24"/>
                <w:szCs w:val="24"/>
              </w:rPr>
              <w:t>х. Ленинский</w:t>
            </w:r>
          </w:p>
        </w:tc>
        <w:tc>
          <w:tcPr>
            <w:tcW w:w="1208" w:type="dxa"/>
            <w:shd w:val="clear" w:color="auto" w:fill="auto"/>
            <w:vAlign w:val="center"/>
          </w:tcPr>
          <w:p w:rsidR="00DC4535" w:rsidRPr="00CD6E3D" w:rsidRDefault="00DC4535" w:rsidP="000152BA">
            <w:pPr>
              <w:pStyle w:val="af2"/>
              <w:ind w:right="-1"/>
              <w:jc w:val="center"/>
            </w:pPr>
            <w:r w:rsidRPr="00CD6E3D">
              <w:t>50</w:t>
            </w:r>
          </w:p>
        </w:tc>
        <w:tc>
          <w:tcPr>
            <w:tcW w:w="1417" w:type="dxa"/>
            <w:shd w:val="clear" w:color="auto" w:fill="auto"/>
            <w:vAlign w:val="center"/>
          </w:tcPr>
          <w:p w:rsidR="00DC4535" w:rsidRPr="00CD6E3D"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w:t>
            </w:r>
            <w:r w:rsidRPr="00CD6E3D">
              <w:rPr>
                <w:rFonts w:ascii="Times New Roman" w:hAnsi="Times New Roman"/>
                <w:sz w:val="24"/>
                <w:szCs w:val="24"/>
                <w:lang w:eastAsia="ar-SA"/>
              </w:rPr>
              <w:t>нд</w:t>
            </w:r>
          </w:p>
        </w:tc>
        <w:tc>
          <w:tcPr>
            <w:tcW w:w="1560" w:type="dxa"/>
            <w:vAlign w:val="center"/>
          </w:tcPr>
          <w:p w:rsidR="00DC4535" w:rsidRPr="000F651A" w:rsidRDefault="00DC4535" w:rsidP="000152BA">
            <w:pPr>
              <w:pStyle w:val="af2"/>
              <w:ind w:right="-1"/>
              <w:jc w:val="center"/>
            </w:pPr>
            <w:r>
              <w:t>540</w:t>
            </w:r>
          </w:p>
        </w:tc>
        <w:tc>
          <w:tcPr>
            <w:tcW w:w="1417" w:type="dxa"/>
            <w:shd w:val="clear" w:color="auto" w:fill="auto"/>
            <w:vAlign w:val="center"/>
          </w:tcPr>
          <w:p w:rsidR="00DC4535" w:rsidRPr="00F81F4D" w:rsidRDefault="00DC4535" w:rsidP="000152BA">
            <w:pPr>
              <w:pStyle w:val="af2"/>
              <w:ind w:right="-1"/>
              <w:jc w:val="center"/>
            </w:pPr>
            <w:r w:rsidRPr="00474E89">
              <w:t>1238,97</w:t>
            </w:r>
          </w:p>
        </w:tc>
        <w:tc>
          <w:tcPr>
            <w:tcW w:w="1559" w:type="dxa"/>
            <w:shd w:val="clear" w:color="auto" w:fill="auto"/>
            <w:vAlign w:val="center"/>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r>
      <w:tr w:rsidR="00DC4535" w:rsidRPr="001B60D7" w:rsidTr="000152BA">
        <w:tc>
          <w:tcPr>
            <w:tcW w:w="522" w:type="dxa"/>
            <w:shd w:val="clear" w:color="auto" w:fill="auto"/>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c>
          <w:tcPr>
            <w:tcW w:w="2098" w:type="dxa"/>
            <w:shd w:val="clear" w:color="auto" w:fill="auto"/>
          </w:tcPr>
          <w:p w:rsidR="00DC4535" w:rsidRPr="001B60D7" w:rsidRDefault="00DC4535" w:rsidP="000152BA">
            <w:pPr>
              <w:overflowPunct w:val="0"/>
              <w:autoSpaceDE w:val="0"/>
              <w:autoSpaceDN w:val="0"/>
              <w:adjustRightInd w:val="0"/>
              <w:spacing w:line="240" w:lineRule="auto"/>
              <w:textAlignment w:val="baseline"/>
              <w:rPr>
                <w:rFonts w:ascii="Times New Roman" w:hAnsi="Times New Roman"/>
                <w:b/>
                <w:sz w:val="24"/>
                <w:szCs w:val="24"/>
                <w:lang w:eastAsia="ar-SA"/>
              </w:rPr>
            </w:pPr>
          </w:p>
        </w:tc>
        <w:tc>
          <w:tcPr>
            <w:tcW w:w="1208" w:type="dxa"/>
            <w:shd w:val="clear" w:color="auto" w:fill="auto"/>
            <w:vAlign w:val="center"/>
          </w:tcPr>
          <w:p w:rsidR="00DC4535" w:rsidRPr="00CD6E3D" w:rsidRDefault="00DC4535" w:rsidP="000152BA">
            <w:pPr>
              <w:pStyle w:val="af2"/>
              <w:ind w:right="-1"/>
              <w:jc w:val="center"/>
            </w:pPr>
            <w:r w:rsidRPr="00CD6E3D">
              <w:t>80</w:t>
            </w:r>
          </w:p>
        </w:tc>
        <w:tc>
          <w:tcPr>
            <w:tcW w:w="1417" w:type="dxa"/>
            <w:shd w:val="clear" w:color="auto" w:fill="auto"/>
            <w:vAlign w:val="center"/>
          </w:tcPr>
          <w:p w:rsidR="00DC4535" w:rsidRPr="00CD6E3D"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п</w:t>
            </w:r>
            <w:r w:rsidRPr="00CD6E3D">
              <w:rPr>
                <w:rFonts w:ascii="Times New Roman" w:hAnsi="Times New Roman"/>
                <w:sz w:val="24"/>
                <w:szCs w:val="24"/>
                <w:lang w:eastAsia="ar-SA"/>
              </w:rPr>
              <w:t>нд</w:t>
            </w:r>
          </w:p>
        </w:tc>
        <w:tc>
          <w:tcPr>
            <w:tcW w:w="1560" w:type="dxa"/>
            <w:vAlign w:val="center"/>
          </w:tcPr>
          <w:p w:rsidR="00DC4535" w:rsidRPr="000F651A" w:rsidRDefault="00DC4535" w:rsidP="000152BA">
            <w:pPr>
              <w:pStyle w:val="af2"/>
              <w:ind w:right="-1"/>
              <w:jc w:val="center"/>
            </w:pPr>
            <w:r w:rsidRPr="000F651A">
              <w:t>4755</w:t>
            </w:r>
          </w:p>
        </w:tc>
        <w:tc>
          <w:tcPr>
            <w:tcW w:w="1417" w:type="dxa"/>
            <w:shd w:val="clear" w:color="auto" w:fill="auto"/>
            <w:vAlign w:val="center"/>
          </w:tcPr>
          <w:p w:rsidR="00DC4535" w:rsidRPr="00F81F4D" w:rsidRDefault="00DC4535" w:rsidP="000152BA">
            <w:pPr>
              <w:pStyle w:val="af2"/>
              <w:ind w:right="-1"/>
              <w:jc w:val="center"/>
            </w:pPr>
            <w:r w:rsidRPr="00F81F4D">
              <w:t>11211,09</w:t>
            </w:r>
          </w:p>
        </w:tc>
        <w:tc>
          <w:tcPr>
            <w:tcW w:w="1559" w:type="dxa"/>
            <w:shd w:val="clear" w:color="auto" w:fill="auto"/>
            <w:vAlign w:val="center"/>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r>
      <w:tr w:rsidR="00DC4535" w:rsidRPr="001B60D7" w:rsidTr="000152BA">
        <w:tc>
          <w:tcPr>
            <w:tcW w:w="522" w:type="dxa"/>
            <w:shd w:val="clear" w:color="auto" w:fill="auto"/>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c>
          <w:tcPr>
            <w:tcW w:w="2098" w:type="dxa"/>
            <w:shd w:val="clear" w:color="auto" w:fill="auto"/>
          </w:tcPr>
          <w:p w:rsidR="00DC4535" w:rsidRPr="001B60D7" w:rsidRDefault="00DC4535" w:rsidP="000152BA">
            <w:pPr>
              <w:overflowPunct w:val="0"/>
              <w:autoSpaceDE w:val="0"/>
              <w:autoSpaceDN w:val="0"/>
              <w:adjustRightInd w:val="0"/>
              <w:spacing w:line="240" w:lineRule="auto"/>
              <w:textAlignment w:val="baseline"/>
              <w:rPr>
                <w:rFonts w:ascii="Times New Roman" w:hAnsi="Times New Roman"/>
                <w:b/>
                <w:sz w:val="24"/>
                <w:szCs w:val="24"/>
                <w:lang w:eastAsia="ar-SA"/>
              </w:rPr>
            </w:pPr>
          </w:p>
        </w:tc>
        <w:tc>
          <w:tcPr>
            <w:tcW w:w="1208" w:type="dxa"/>
            <w:shd w:val="clear" w:color="auto" w:fill="auto"/>
            <w:vAlign w:val="center"/>
          </w:tcPr>
          <w:p w:rsidR="00DC4535" w:rsidRPr="00CD6E3D" w:rsidRDefault="00DC4535" w:rsidP="000152BA">
            <w:pPr>
              <w:pStyle w:val="af2"/>
              <w:ind w:right="-1"/>
              <w:jc w:val="center"/>
            </w:pPr>
            <w:r w:rsidRPr="00CD6E3D">
              <w:t>100</w:t>
            </w:r>
          </w:p>
        </w:tc>
        <w:tc>
          <w:tcPr>
            <w:tcW w:w="1417" w:type="dxa"/>
            <w:shd w:val="clear" w:color="auto" w:fill="auto"/>
            <w:vAlign w:val="center"/>
          </w:tcPr>
          <w:p w:rsidR="00DC4535" w:rsidRPr="00CD6E3D" w:rsidRDefault="00DC4535" w:rsidP="000152BA">
            <w:pPr>
              <w:overflowPunct w:val="0"/>
              <w:autoSpaceDE w:val="0"/>
              <w:autoSpaceDN w:val="0"/>
              <w:adjustRightInd w:val="0"/>
              <w:spacing w:line="240" w:lineRule="auto"/>
              <w:jc w:val="center"/>
              <w:textAlignment w:val="baseline"/>
              <w:rPr>
                <w:rFonts w:ascii="Times New Roman" w:hAnsi="Times New Roman"/>
                <w:sz w:val="24"/>
                <w:szCs w:val="24"/>
                <w:lang w:eastAsia="ar-SA"/>
              </w:rPr>
            </w:pPr>
            <w:r w:rsidRPr="00CD6E3D">
              <w:rPr>
                <w:rFonts w:ascii="Times New Roman" w:hAnsi="Times New Roman"/>
                <w:sz w:val="24"/>
                <w:szCs w:val="24"/>
                <w:lang w:eastAsia="ar-SA"/>
              </w:rPr>
              <w:t>пнд</w:t>
            </w:r>
          </w:p>
        </w:tc>
        <w:tc>
          <w:tcPr>
            <w:tcW w:w="1560" w:type="dxa"/>
            <w:vAlign w:val="center"/>
          </w:tcPr>
          <w:p w:rsidR="00DC4535" w:rsidRPr="000F651A" w:rsidRDefault="00DC4535" w:rsidP="000152BA">
            <w:pPr>
              <w:pStyle w:val="af2"/>
              <w:ind w:right="-1"/>
              <w:jc w:val="center"/>
            </w:pPr>
            <w:r w:rsidRPr="000F651A">
              <w:t>645</w:t>
            </w:r>
          </w:p>
        </w:tc>
        <w:tc>
          <w:tcPr>
            <w:tcW w:w="1417" w:type="dxa"/>
            <w:shd w:val="clear" w:color="auto" w:fill="auto"/>
            <w:vAlign w:val="center"/>
          </w:tcPr>
          <w:p w:rsidR="00DC4535" w:rsidRPr="00F81F4D" w:rsidRDefault="00DC4535" w:rsidP="000152BA">
            <w:pPr>
              <w:pStyle w:val="af2"/>
              <w:ind w:right="-1"/>
              <w:jc w:val="center"/>
            </w:pPr>
            <w:r w:rsidRPr="00474E89">
              <w:t>1684,18</w:t>
            </w:r>
          </w:p>
        </w:tc>
        <w:tc>
          <w:tcPr>
            <w:tcW w:w="1559" w:type="dxa"/>
            <w:shd w:val="clear" w:color="auto" w:fill="auto"/>
            <w:vAlign w:val="center"/>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r>
      <w:tr w:rsidR="00DC4535" w:rsidRPr="001B60D7" w:rsidTr="000152BA">
        <w:tc>
          <w:tcPr>
            <w:tcW w:w="522" w:type="dxa"/>
            <w:shd w:val="clear" w:color="auto" w:fill="auto"/>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c>
          <w:tcPr>
            <w:tcW w:w="2098" w:type="dxa"/>
            <w:shd w:val="clear" w:color="auto" w:fill="auto"/>
          </w:tcPr>
          <w:p w:rsidR="00DC4535" w:rsidRPr="001B60D7" w:rsidRDefault="00DC4535" w:rsidP="000152BA">
            <w:pPr>
              <w:overflowPunct w:val="0"/>
              <w:autoSpaceDE w:val="0"/>
              <w:autoSpaceDN w:val="0"/>
              <w:adjustRightInd w:val="0"/>
              <w:spacing w:line="240" w:lineRule="auto"/>
              <w:textAlignment w:val="baseline"/>
              <w:rPr>
                <w:rFonts w:ascii="Times New Roman" w:hAnsi="Times New Roman"/>
                <w:b/>
                <w:sz w:val="24"/>
                <w:szCs w:val="24"/>
                <w:lang w:eastAsia="ar-SA"/>
              </w:rPr>
            </w:pPr>
          </w:p>
        </w:tc>
        <w:tc>
          <w:tcPr>
            <w:tcW w:w="1208" w:type="dxa"/>
            <w:shd w:val="clear" w:color="auto" w:fill="auto"/>
            <w:vAlign w:val="center"/>
          </w:tcPr>
          <w:p w:rsidR="00DC4535" w:rsidRPr="001B60D7" w:rsidRDefault="00DC4535" w:rsidP="000152BA">
            <w:pPr>
              <w:pStyle w:val="af2"/>
              <w:ind w:right="-1"/>
              <w:jc w:val="center"/>
              <w:rPr>
                <w:b/>
              </w:rPr>
            </w:pPr>
          </w:p>
        </w:tc>
        <w:tc>
          <w:tcPr>
            <w:tcW w:w="1417" w:type="dxa"/>
            <w:shd w:val="clear" w:color="auto" w:fill="auto"/>
            <w:vAlign w:val="center"/>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r w:rsidRPr="001B60D7">
              <w:rPr>
                <w:rFonts w:ascii="Times New Roman" w:hAnsi="Times New Roman"/>
                <w:b/>
                <w:sz w:val="24"/>
                <w:szCs w:val="24"/>
                <w:lang w:eastAsia="ar-SA"/>
              </w:rPr>
              <w:t>ИТОГО:</w:t>
            </w:r>
          </w:p>
        </w:tc>
        <w:tc>
          <w:tcPr>
            <w:tcW w:w="1560" w:type="dxa"/>
            <w:vAlign w:val="center"/>
          </w:tcPr>
          <w:p w:rsidR="00DC4535" w:rsidRPr="00F67D8B" w:rsidRDefault="00DC4535" w:rsidP="000152BA">
            <w:pPr>
              <w:pStyle w:val="af2"/>
              <w:ind w:right="-1"/>
              <w:jc w:val="center"/>
              <w:rPr>
                <w:b/>
              </w:rPr>
            </w:pPr>
            <w:r>
              <w:rPr>
                <w:b/>
              </w:rPr>
              <w:t>5940</w:t>
            </w:r>
          </w:p>
        </w:tc>
        <w:tc>
          <w:tcPr>
            <w:tcW w:w="1417" w:type="dxa"/>
            <w:shd w:val="clear" w:color="auto" w:fill="auto"/>
            <w:vAlign w:val="center"/>
          </w:tcPr>
          <w:p w:rsidR="00DC4535" w:rsidRPr="001B60D7" w:rsidRDefault="00DC4535" w:rsidP="000152BA">
            <w:pPr>
              <w:pStyle w:val="af2"/>
              <w:ind w:right="-1"/>
              <w:jc w:val="center"/>
              <w:rPr>
                <w:b/>
              </w:rPr>
            </w:pPr>
            <w:r w:rsidRPr="00474E89">
              <w:rPr>
                <w:b/>
              </w:rPr>
              <w:t>14134,24</w:t>
            </w:r>
          </w:p>
        </w:tc>
        <w:tc>
          <w:tcPr>
            <w:tcW w:w="1559" w:type="dxa"/>
            <w:shd w:val="clear" w:color="auto" w:fill="auto"/>
            <w:vAlign w:val="center"/>
          </w:tcPr>
          <w:p w:rsidR="00DC4535" w:rsidRPr="001B60D7" w:rsidRDefault="00DC4535" w:rsidP="000152BA">
            <w:pPr>
              <w:overflowPunct w:val="0"/>
              <w:autoSpaceDE w:val="0"/>
              <w:autoSpaceDN w:val="0"/>
              <w:adjustRightInd w:val="0"/>
              <w:spacing w:line="240" w:lineRule="auto"/>
              <w:jc w:val="center"/>
              <w:textAlignment w:val="baseline"/>
              <w:rPr>
                <w:rFonts w:ascii="Times New Roman" w:hAnsi="Times New Roman"/>
                <w:b/>
                <w:sz w:val="24"/>
                <w:szCs w:val="24"/>
                <w:lang w:eastAsia="ar-SA"/>
              </w:rPr>
            </w:pPr>
          </w:p>
        </w:tc>
      </w:tr>
      <w:tr w:rsidR="00DC4535" w:rsidRPr="00091639" w:rsidTr="000152BA">
        <w:trPr>
          <w:cantSplit/>
        </w:trPr>
        <w:tc>
          <w:tcPr>
            <w:tcW w:w="522" w:type="dxa"/>
            <w:tcBorders>
              <w:top w:val="single" w:sz="18" w:space="0" w:color="auto"/>
            </w:tcBorders>
            <w:shd w:val="clear" w:color="auto" w:fill="auto"/>
          </w:tcPr>
          <w:p w:rsidR="00DC4535" w:rsidRPr="00091639" w:rsidRDefault="00DC4535" w:rsidP="000152BA">
            <w:pPr>
              <w:overflowPunct w:val="0"/>
              <w:autoSpaceDE w:val="0"/>
              <w:autoSpaceDN w:val="0"/>
              <w:adjustRightInd w:val="0"/>
              <w:spacing w:line="240" w:lineRule="auto"/>
              <w:jc w:val="center"/>
              <w:textAlignment w:val="baseline"/>
              <w:rPr>
                <w:rFonts w:ascii="Times New Roman" w:hAnsi="Times New Roman"/>
                <w:b/>
                <w:sz w:val="26"/>
                <w:szCs w:val="26"/>
                <w:lang w:eastAsia="ar-SA"/>
              </w:rPr>
            </w:pPr>
          </w:p>
        </w:tc>
        <w:tc>
          <w:tcPr>
            <w:tcW w:w="2098" w:type="dxa"/>
            <w:tcBorders>
              <w:top w:val="single" w:sz="18" w:space="0" w:color="auto"/>
            </w:tcBorders>
            <w:shd w:val="clear" w:color="auto" w:fill="auto"/>
          </w:tcPr>
          <w:p w:rsidR="00DC4535" w:rsidRPr="00091639" w:rsidRDefault="00DC4535" w:rsidP="000152BA">
            <w:pPr>
              <w:overflowPunct w:val="0"/>
              <w:autoSpaceDE w:val="0"/>
              <w:autoSpaceDN w:val="0"/>
              <w:adjustRightInd w:val="0"/>
              <w:spacing w:line="240" w:lineRule="auto"/>
              <w:textAlignment w:val="baseline"/>
              <w:rPr>
                <w:rFonts w:ascii="Times New Roman" w:hAnsi="Times New Roman"/>
                <w:b/>
                <w:sz w:val="26"/>
                <w:szCs w:val="26"/>
              </w:rPr>
            </w:pPr>
          </w:p>
        </w:tc>
        <w:tc>
          <w:tcPr>
            <w:tcW w:w="1208" w:type="dxa"/>
            <w:tcBorders>
              <w:top w:val="single" w:sz="18" w:space="0" w:color="auto"/>
            </w:tcBorders>
            <w:shd w:val="clear" w:color="auto" w:fill="auto"/>
            <w:vAlign w:val="center"/>
          </w:tcPr>
          <w:p w:rsidR="00DC4535" w:rsidRPr="00091639" w:rsidRDefault="00DC4535" w:rsidP="000152BA">
            <w:pPr>
              <w:pStyle w:val="af2"/>
              <w:ind w:right="-1"/>
              <w:jc w:val="center"/>
              <w:rPr>
                <w:b/>
                <w:sz w:val="26"/>
                <w:szCs w:val="26"/>
              </w:rPr>
            </w:pPr>
          </w:p>
        </w:tc>
        <w:tc>
          <w:tcPr>
            <w:tcW w:w="1417" w:type="dxa"/>
            <w:tcBorders>
              <w:top w:val="single" w:sz="18" w:space="0" w:color="auto"/>
            </w:tcBorders>
            <w:shd w:val="clear" w:color="auto" w:fill="auto"/>
          </w:tcPr>
          <w:p w:rsidR="00DC4535" w:rsidRPr="00091639" w:rsidRDefault="00DC4535" w:rsidP="000152BA">
            <w:pPr>
              <w:overflowPunct w:val="0"/>
              <w:autoSpaceDE w:val="0"/>
              <w:autoSpaceDN w:val="0"/>
              <w:adjustRightInd w:val="0"/>
              <w:spacing w:line="240" w:lineRule="auto"/>
              <w:jc w:val="center"/>
              <w:textAlignment w:val="baseline"/>
              <w:rPr>
                <w:rFonts w:ascii="Times New Roman" w:hAnsi="Times New Roman"/>
                <w:b/>
                <w:sz w:val="26"/>
                <w:szCs w:val="26"/>
                <w:lang w:eastAsia="ar-SA"/>
              </w:rPr>
            </w:pPr>
            <w:r w:rsidRPr="00091639">
              <w:rPr>
                <w:rFonts w:ascii="Times New Roman" w:hAnsi="Times New Roman"/>
                <w:b/>
                <w:sz w:val="26"/>
                <w:szCs w:val="26"/>
                <w:lang w:eastAsia="ar-SA"/>
              </w:rPr>
              <w:t>ВСЕГО:</w:t>
            </w:r>
          </w:p>
        </w:tc>
        <w:tc>
          <w:tcPr>
            <w:tcW w:w="1560" w:type="dxa"/>
            <w:tcBorders>
              <w:top w:val="single" w:sz="18" w:space="0" w:color="auto"/>
            </w:tcBorders>
            <w:vAlign w:val="center"/>
          </w:tcPr>
          <w:p w:rsidR="00DC4535" w:rsidRPr="00091639" w:rsidRDefault="00DC4535" w:rsidP="000152BA">
            <w:pPr>
              <w:pStyle w:val="af2"/>
              <w:ind w:right="-1"/>
              <w:jc w:val="center"/>
              <w:rPr>
                <w:b/>
                <w:sz w:val="26"/>
                <w:szCs w:val="26"/>
              </w:rPr>
            </w:pPr>
            <w:r>
              <w:rPr>
                <w:b/>
                <w:sz w:val="26"/>
                <w:szCs w:val="26"/>
              </w:rPr>
              <w:t>66590</w:t>
            </w:r>
          </w:p>
        </w:tc>
        <w:tc>
          <w:tcPr>
            <w:tcW w:w="1417" w:type="dxa"/>
            <w:tcBorders>
              <w:top w:val="single" w:sz="18" w:space="0" w:color="auto"/>
            </w:tcBorders>
            <w:shd w:val="clear" w:color="auto" w:fill="auto"/>
            <w:vAlign w:val="center"/>
          </w:tcPr>
          <w:p w:rsidR="00DC4535" w:rsidRPr="00091639" w:rsidRDefault="00DC4535" w:rsidP="000152BA">
            <w:pPr>
              <w:pStyle w:val="af2"/>
              <w:ind w:right="-1"/>
              <w:jc w:val="center"/>
              <w:rPr>
                <w:b/>
                <w:sz w:val="26"/>
                <w:szCs w:val="26"/>
              </w:rPr>
            </w:pPr>
            <w:r w:rsidRPr="00DD058F">
              <w:rPr>
                <w:b/>
                <w:sz w:val="26"/>
                <w:szCs w:val="26"/>
              </w:rPr>
              <w:t>177073,51</w:t>
            </w:r>
          </w:p>
        </w:tc>
        <w:tc>
          <w:tcPr>
            <w:tcW w:w="1559" w:type="dxa"/>
            <w:tcBorders>
              <w:top w:val="single" w:sz="18" w:space="0" w:color="auto"/>
            </w:tcBorders>
            <w:shd w:val="clear" w:color="auto" w:fill="auto"/>
          </w:tcPr>
          <w:p w:rsidR="00DC4535" w:rsidRPr="00091639" w:rsidRDefault="00DC4535" w:rsidP="000152BA">
            <w:pPr>
              <w:overflowPunct w:val="0"/>
              <w:autoSpaceDE w:val="0"/>
              <w:autoSpaceDN w:val="0"/>
              <w:adjustRightInd w:val="0"/>
              <w:spacing w:line="240" w:lineRule="auto"/>
              <w:jc w:val="center"/>
              <w:textAlignment w:val="baseline"/>
              <w:rPr>
                <w:rFonts w:ascii="Times New Roman" w:hAnsi="Times New Roman"/>
                <w:b/>
                <w:sz w:val="26"/>
                <w:szCs w:val="26"/>
                <w:lang w:eastAsia="ar-SA"/>
              </w:rPr>
            </w:pPr>
          </w:p>
        </w:tc>
      </w:tr>
    </w:tbl>
    <w:p w:rsidR="00E53D9A" w:rsidRDefault="00E53D9A" w:rsidP="008922E7">
      <w:pPr>
        <w:autoSpaceDE w:val="0"/>
        <w:autoSpaceDN w:val="0"/>
        <w:adjustRightInd w:val="0"/>
        <w:spacing w:after="0" w:line="240" w:lineRule="auto"/>
        <w:jc w:val="both"/>
        <w:rPr>
          <w:rFonts w:ascii="Times New Roman" w:hAnsi="Times New Roman"/>
          <w:bCs/>
          <w:sz w:val="28"/>
          <w:szCs w:val="28"/>
          <w:lang w:eastAsia="ru-RU"/>
        </w:rPr>
      </w:pPr>
    </w:p>
    <w:p w:rsidR="00CB4737" w:rsidRDefault="00CB4737" w:rsidP="008922E7">
      <w:pPr>
        <w:autoSpaceDE w:val="0"/>
        <w:autoSpaceDN w:val="0"/>
        <w:adjustRightInd w:val="0"/>
        <w:spacing w:after="0" w:line="240" w:lineRule="auto"/>
        <w:jc w:val="both"/>
        <w:rPr>
          <w:rFonts w:ascii="Times New Roman" w:hAnsi="Times New Roman"/>
          <w:bCs/>
          <w:sz w:val="28"/>
          <w:szCs w:val="28"/>
          <w:lang w:eastAsia="ru-RU"/>
        </w:rPr>
      </w:pPr>
    </w:p>
    <w:p w:rsidR="00CB4737" w:rsidRDefault="00CB4737" w:rsidP="008922E7">
      <w:pPr>
        <w:autoSpaceDE w:val="0"/>
        <w:autoSpaceDN w:val="0"/>
        <w:adjustRightInd w:val="0"/>
        <w:spacing w:after="0" w:line="240" w:lineRule="auto"/>
        <w:jc w:val="both"/>
        <w:rPr>
          <w:rFonts w:ascii="Times New Roman" w:hAnsi="Times New Roman"/>
          <w:bCs/>
          <w:sz w:val="28"/>
          <w:szCs w:val="28"/>
          <w:lang w:eastAsia="ru-RU"/>
        </w:rPr>
      </w:pPr>
    </w:p>
    <w:p w:rsidR="00CB4737" w:rsidRPr="008922E7" w:rsidRDefault="00CB4737" w:rsidP="008922E7">
      <w:pPr>
        <w:autoSpaceDE w:val="0"/>
        <w:autoSpaceDN w:val="0"/>
        <w:adjustRightInd w:val="0"/>
        <w:spacing w:after="0" w:line="240" w:lineRule="auto"/>
        <w:jc w:val="both"/>
        <w:rPr>
          <w:rFonts w:ascii="Times New Roman" w:hAnsi="Times New Roman"/>
          <w:bCs/>
          <w:sz w:val="28"/>
          <w:szCs w:val="28"/>
          <w:lang w:eastAsia="ru-RU"/>
        </w:rPr>
      </w:pPr>
    </w:p>
    <w:p w:rsidR="00E53D9A" w:rsidRPr="00E07957" w:rsidRDefault="00E53D9A" w:rsidP="0001551E">
      <w:pPr>
        <w:pStyle w:val="a9"/>
        <w:numPr>
          <w:ilvl w:val="2"/>
          <w:numId w:val="9"/>
        </w:numPr>
        <w:autoSpaceDE w:val="0"/>
        <w:autoSpaceDN w:val="0"/>
        <w:adjustRightInd w:val="0"/>
        <w:spacing w:line="24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Pr>
          <w:rFonts w:ascii="Times New Roman" w:hAnsi="Times New Roman"/>
          <w:b/>
          <w:bCs/>
          <w:i/>
          <w:sz w:val="28"/>
          <w:szCs w:val="28"/>
          <w:lang w:eastAsia="ru-RU"/>
        </w:rPr>
        <w:t>мотренных  схемой водоснабжения</w:t>
      </w:r>
    </w:p>
    <w:p w:rsidR="00E53D9A" w:rsidRDefault="00E53D9A" w:rsidP="004541B1">
      <w:pPr>
        <w:autoSpaceDE w:val="0"/>
        <w:autoSpaceDN w:val="0"/>
        <w:adjustRightInd w:val="0"/>
        <w:spacing w:after="0" w:line="360" w:lineRule="auto"/>
        <w:ind w:firstLine="851"/>
        <w:contextualSpacing/>
        <w:jc w:val="both"/>
        <w:rPr>
          <w:rFonts w:ascii="Times New Roman" w:hAnsi="Times New Roman"/>
          <w:color w:val="000000"/>
          <w:spacing w:val="2"/>
          <w:sz w:val="28"/>
          <w:szCs w:val="28"/>
          <w:shd w:val="clear" w:color="auto" w:fill="FFFFFF"/>
        </w:rPr>
      </w:pPr>
      <w:r w:rsidRPr="002B6139">
        <w:rPr>
          <w:rFonts w:ascii="Times New Roman" w:hAnsi="Times New Roman"/>
          <w:color w:val="000000"/>
          <w:spacing w:val="2"/>
          <w:sz w:val="28"/>
          <w:szCs w:val="28"/>
          <w:shd w:val="clear" w:color="auto" w:fill="FFFFFF"/>
        </w:rPr>
        <w:t xml:space="preserve">Основными техническими и технологическими проблемами, возникающими при водоснабжении </w:t>
      </w:r>
      <w:r w:rsidR="00CB4737">
        <w:rPr>
          <w:rFonts w:ascii="Times New Roman" w:hAnsi="Times New Roman"/>
          <w:color w:val="000000"/>
          <w:spacing w:val="2"/>
          <w:sz w:val="28"/>
          <w:szCs w:val="28"/>
          <w:shd w:val="clear" w:color="auto" w:fill="FFFFFF"/>
        </w:rPr>
        <w:t xml:space="preserve">Медведовского </w:t>
      </w:r>
      <w:r w:rsidRPr="002B6139">
        <w:rPr>
          <w:rFonts w:ascii="Times New Roman" w:hAnsi="Times New Roman"/>
          <w:color w:val="000000"/>
          <w:spacing w:val="2"/>
          <w:sz w:val="28"/>
          <w:szCs w:val="28"/>
          <w:shd w:val="clear" w:color="auto" w:fill="FFFFFF"/>
        </w:rPr>
        <w:t xml:space="preserve">сельского поселения  являются - высокий износ </w:t>
      </w:r>
      <w:r>
        <w:rPr>
          <w:rFonts w:ascii="Times New Roman" w:hAnsi="Times New Roman"/>
          <w:color w:val="000000"/>
          <w:spacing w:val="2"/>
          <w:sz w:val="28"/>
          <w:szCs w:val="28"/>
          <w:shd w:val="clear" w:color="auto" w:fill="FFFFFF"/>
        </w:rPr>
        <w:t>водозаборных сооружений и водопроводной сети</w:t>
      </w:r>
      <w:r w:rsidRPr="002B6139">
        <w:rPr>
          <w:rFonts w:ascii="Times New Roman" w:hAnsi="Times New Roman"/>
          <w:color w:val="000000"/>
          <w:spacing w:val="2"/>
          <w:sz w:val="28"/>
          <w:szCs w:val="28"/>
          <w:shd w:val="clear" w:color="auto" w:fill="FFFFFF"/>
        </w:rPr>
        <w:t>.</w:t>
      </w:r>
    </w:p>
    <w:p w:rsidR="00E53D9A" w:rsidRDefault="00E53D9A" w:rsidP="004541B1">
      <w:pPr>
        <w:autoSpaceDE w:val="0"/>
        <w:autoSpaceDN w:val="0"/>
        <w:adjustRightInd w:val="0"/>
        <w:spacing w:after="0" w:line="360" w:lineRule="auto"/>
        <w:ind w:firstLine="851"/>
        <w:contextualSpacing/>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С целью поддержания  водозаборных сооружений в надлежащем  состоянии  и обеспечения населения  питьевой водой  необходимого качества и в необходимом объеме в рассматриваемом периоде до 2032 года в </w:t>
      </w:r>
      <w:r w:rsidR="00003FB1">
        <w:rPr>
          <w:rFonts w:ascii="Times New Roman" w:hAnsi="Times New Roman"/>
          <w:color w:val="000000"/>
          <w:spacing w:val="2"/>
          <w:sz w:val="28"/>
          <w:szCs w:val="28"/>
          <w:shd w:val="clear" w:color="auto" w:fill="FFFFFF"/>
        </w:rPr>
        <w:t>Медведовском</w:t>
      </w:r>
      <w:r>
        <w:rPr>
          <w:rFonts w:ascii="Times New Roman" w:hAnsi="Times New Roman"/>
          <w:color w:val="000000"/>
          <w:spacing w:val="2"/>
          <w:sz w:val="28"/>
          <w:szCs w:val="28"/>
          <w:shd w:val="clear" w:color="auto" w:fill="FFFFFF"/>
        </w:rPr>
        <w:t xml:space="preserve"> сельском поселении запланирован капитальный ремонт  артезианских скважин и водопроводной сети.</w:t>
      </w:r>
    </w:p>
    <w:p w:rsidR="00E53D9A" w:rsidRPr="00E07957" w:rsidRDefault="00E53D9A" w:rsidP="0001551E">
      <w:pPr>
        <w:pStyle w:val="a9"/>
        <w:numPr>
          <w:ilvl w:val="2"/>
          <w:numId w:val="9"/>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Сведения о вновь строящихся, реконструируемых и предлагаемых к выводу из эксп</w:t>
      </w:r>
      <w:r>
        <w:rPr>
          <w:rFonts w:ascii="Times New Roman" w:hAnsi="Times New Roman"/>
          <w:b/>
          <w:bCs/>
          <w:i/>
          <w:sz w:val="28"/>
          <w:szCs w:val="28"/>
          <w:lang w:eastAsia="ru-RU"/>
        </w:rPr>
        <w:t>луатации объектах водоснабжения</w:t>
      </w:r>
    </w:p>
    <w:p w:rsidR="00E53D9A" w:rsidRPr="00E07957" w:rsidRDefault="00E53D9A" w:rsidP="00003FB1">
      <w:pPr>
        <w:shd w:val="clear" w:color="auto" w:fill="FFFFFF"/>
        <w:spacing w:after="0" w:line="360" w:lineRule="auto"/>
        <w:ind w:firstLine="708"/>
        <w:jc w:val="both"/>
        <w:textAlignment w:val="baseline"/>
        <w:rPr>
          <w:rFonts w:ascii="Times New Roman" w:hAnsi="Times New Roman"/>
          <w:b/>
          <w:bCs/>
          <w:i/>
          <w:color w:val="000000"/>
          <w:spacing w:val="2"/>
          <w:sz w:val="28"/>
          <w:szCs w:val="28"/>
          <w:lang w:eastAsia="ru-RU"/>
        </w:rPr>
      </w:pPr>
      <w:r w:rsidRPr="00DD7224">
        <w:rPr>
          <w:rFonts w:ascii="Times New Roman" w:hAnsi="Times New Roman"/>
          <w:color w:val="000000"/>
          <w:spacing w:val="2"/>
          <w:sz w:val="28"/>
          <w:szCs w:val="28"/>
          <w:lang w:eastAsia="ru-RU"/>
        </w:rPr>
        <w:t xml:space="preserve">Целью всех мероприятий по новому строительству, реконструкции и модернизации объектов систем </w:t>
      </w:r>
      <w:r w:rsidR="00003FB1">
        <w:rPr>
          <w:rFonts w:ascii="Times New Roman" w:hAnsi="Times New Roman"/>
          <w:color w:val="000000"/>
          <w:spacing w:val="2"/>
          <w:sz w:val="28"/>
          <w:szCs w:val="28"/>
          <w:lang w:eastAsia="ru-RU"/>
        </w:rPr>
        <w:t xml:space="preserve">  </w:t>
      </w:r>
      <w:r w:rsidRPr="00DD7224">
        <w:rPr>
          <w:rFonts w:ascii="Times New Roman" w:hAnsi="Times New Roman"/>
          <w:color w:val="000000"/>
          <w:spacing w:val="2"/>
          <w:sz w:val="28"/>
          <w:szCs w:val="28"/>
          <w:lang w:eastAsia="ru-RU"/>
        </w:rPr>
        <w:t xml:space="preserve">водоснабжения является бесперебойное снабжение </w:t>
      </w:r>
      <w:r>
        <w:rPr>
          <w:rFonts w:ascii="Times New Roman" w:hAnsi="Times New Roman"/>
          <w:color w:val="000000"/>
          <w:spacing w:val="2"/>
          <w:sz w:val="28"/>
          <w:szCs w:val="28"/>
          <w:lang w:eastAsia="ru-RU"/>
        </w:rPr>
        <w:t>сельского поселения</w:t>
      </w:r>
      <w:r w:rsidRPr="00DD7224">
        <w:rPr>
          <w:rFonts w:ascii="Times New Roman" w:hAnsi="Times New Roman"/>
          <w:color w:val="000000"/>
          <w:spacing w:val="2"/>
          <w:sz w:val="28"/>
          <w:szCs w:val="28"/>
          <w:lang w:eastAsia="ru-RU"/>
        </w:rPr>
        <w:t xml:space="preserve"> питьевой водой, отвечающей требова</w:t>
      </w:r>
      <w:r w:rsidR="00003FB1">
        <w:rPr>
          <w:rFonts w:ascii="Times New Roman" w:hAnsi="Times New Roman"/>
          <w:color w:val="000000"/>
          <w:spacing w:val="2"/>
          <w:sz w:val="28"/>
          <w:szCs w:val="28"/>
          <w:lang w:eastAsia="ru-RU"/>
        </w:rPr>
        <w:t xml:space="preserve">ниям    новых нормативов качества, </w:t>
      </w:r>
      <w:r w:rsidRPr="00DD7224">
        <w:rPr>
          <w:rFonts w:ascii="Times New Roman" w:hAnsi="Times New Roman"/>
          <w:color w:val="000000"/>
          <w:spacing w:val="2"/>
          <w:sz w:val="28"/>
          <w:szCs w:val="28"/>
          <w:lang w:eastAsia="ru-RU"/>
        </w:rPr>
        <w:t xml:space="preserve">повышение энергетической эффективности оборудования. </w:t>
      </w:r>
      <w:r w:rsidRPr="00DD7224">
        <w:rPr>
          <w:rFonts w:ascii="Times New Roman" w:hAnsi="Times New Roman"/>
          <w:color w:val="000000"/>
          <w:spacing w:val="2"/>
          <w:sz w:val="28"/>
          <w:szCs w:val="28"/>
          <w:lang w:eastAsia="ru-RU"/>
        </w:rPr>
        <w:br/>
        <w:t>     В данном разделе отражены основные объекты, предусмотренные во втором сценари</w:t>
      </w:r>
      <w:r>
        <w:rPr>
          <w:rFonts w:ascii="Times New Roman" w:hAnsi="Times New Roman"/>
          <w:color w:val="000000"/>
          <w:spacing w:val="2"/>
          <w:sz w:val="28"/>
          <w:szCs w:val="28"/>
          <w:lang w:eastAsia="ru-RU"/>
        </w:rPr>
        <w:t>и</w:t>
      </w:r>
      <w:r w:rsidRPr="00DD7224">
        <w:rPr>
          <w:rFonts w:ascii="Times New Roman" w:hAnsi="Times New Roman"/>
          <w:color w:val="000000"/>
          <w:spacing w:val="2"/>
          <w:sz w:val="28"/>
          <w:szCs w:val="28"/>
          <w:lang w:eastAsia="ru-RU"/>
        </w:rPr>
        <w:t xml:space="preserve"> </w:t>
      </w:r>
      <w:r w:rsidR="002B013A">
        <w:rPr>
          <w:rFonts w:ascii="Times New Roman" w:hAnsi="Times New Roman"/>
          <w:color w:val="000000"/>
          <w:spacing w:val="2"/>
          <w:sz w:val="28"/>
          <w:szCs w:val="28"/>
          <w:lang w:eastAsia="ru-RU"/>
        </w:rPr>
        <w:t xml:space="preserve">                                          развития </w:t>
      </w:r>
      <w:r w:rsidRPr="00DD7224">
        <w:rPr>
          <w:rFonts w:ascii="Times New Roman" w:hAnsi="Times New Roman"/>
          <w:color w:val="000000"/>
          <w:spacing w:val="2"/>
          <w:sz w:val="28"/>
          <w:szCs w:val="28"/>
          <w:lang w:eastAsia="ru-RU"/>
        </w:rPr>
        <w:t>цен</w:t>
      </w:r>
      <w:r w:rsidR="002B013A">
        <w:rPr>
          <w:rFonts w:ascii="Times New Roman" w:hAnsi="Times New Roman"/>
          <w:color w:val="000000"/>
          <w:spacing w:val="2"/>
          <w:sz w:val="28"/>
          <w:szCs w:val="28"/>
          <w:lang w:eastAsia="ru-RU"/>
        </w:rPr>
        <w:t xml:space="preserve">трализованной системы питьевого </w:t>
      </w:r>
      <w:r w:rsidRPr="00DD7224">
        <w:rPr>
          <w:rFonts w:ascii="Times New Roman" w:hAnsi="Times New Roman"/>
          <w:color w:val="000000"/>
          <w:spacing w:val="2"/>
          <w:sz w:val="28"/>
          <w:szCs w:val="28"/>
          <w:lang w:eastAsia="ru-RU"/>
        </w:rPr>
        <w:t>водоснабжения.</w:t>
      </w:r>
      <w:r w:rsidRPr="00DD7224">
        <w:rPr>
          <w:rFonts w:ascii="Times New Roman" w:hAnsi="Times New Roman"/>
          <w:color w:val="000000"/>
          <w:spacing w:val="2"/>
          <w:sz w:val="28"/>
          <w:szCs w:val="28"/>
          <w:lang w:eastAsia="ru-RU"/>
        </w:rPr>
        <w:br/>
      </w:r>
    </w:p>
    <w:p w:rsidR="00E53D9A" w:rsidRPr="00E07957" w:rsidRDefault="00E53D9A" w:rsidP="0001551E">
      <w:pPr>
        <w:shd w:val="clear" w:color="auto" w:fill="FFFFFF"/>
        <w:spacing w:before="240" w:line="360" w:lineRule="auto"/>
        <w:ind w:firstLine="708"/>
        <w:jc w:val="center"/>
        <w:textAlignment w:val="baseline"/>
        <w:rPr>
          <w:rFonts w:ascii="Times New Roman" w:hAnsi="Times New Roman"/>
          <w:b/>
          <w:bCs/>
          <w:i/>
          <w:color w:val="000000"/>
          <w:sz w:val="28"/>
          <w:szCs w:val="28"/>
          <w:lang w:eastAsia="ru-RU"/>
        </w:rPr>
      </w:pPr>
      <w:r w:rsidRPr="00E07957">
        <w:rPr>
          <w:rFonts w:ascii="Times New Roman" w:hAnsi="Times New Roman"/>
          <w:b/>
          <w:bCs/>
          <w:i/>
          <w:color w:val="000000"/>
          <w:sz w:val="28"/>
          <w:szCs w:val="28"/>
          <w:lang w:eastAsia="ru-RU"/>
        </w:rPr>
        <w:t>1.4.4 Сведения о развитии систем диспетчеризации, телемеханизации и систем управления режимами водоснабжения  на объектах организации, о</w:t>
      </w:r>
      <w:r>
        <w:rPr>
          <w:rFonts w:ascii="Times New Roman" w:hAnsi="Times New Roman"/>
          <w:b/>
          <w:bCs/>
          <w:i/>
          <w:color w:val="000000"/>
          <w:sz w:val="28"/>
          <w:szCs w:val="28"/>
          <w:lang w:eastAsia="ru-RU"/>
        </w:rPr>
        <w:t>существляющих водоснабжение</w:t>
      </w:r>
    </w:p>
    <w:p w:rsidR="00E53D9A" w:rsidRDefault="00E53D9A" w:rsidP="009C5EDD">
      <w:pPr>
        <w:autoSpaceDE w:val="0"/>
        <w:autoSpaceDN w:val="0"/>
        <w:adjustRightInd w:val="0"/>
        <w:spacing w:after="0" w:line="360" w:lineRule="auto"/>
        <w:ind w:firstLine="709"/>
        <w:jc w:val="both"/>
        <w:rPr>
          <w:rFonts w:ascii="Times New Roman" w:hAnsi="Times New Roman"/>
          <w:color w:val="000000"/>
          <w:spacing w:val="2"/>
          <w:sz w:val="28"/>
          <w:szCs w:val="28"/>
          <w:shd w:val="clear" w:color="auto" w:fill="FFFFFF"/>
        </w:rPr>
      </w:pPr>
      <w:r w:rsidRPr="00644D0A">
        <w:rPr>
          <w:rFonts w:ascii="Times New Roman" w:hAnsi="Times New Roman"/>
          <w:bCs/>
          <w:color w:val="000000"/>
          <w:sz w:val="28"/>
          <w:szCs w:val="28"/>
          <w:lang w:eastAsia="ru-RU"/>
        </w:rPr>
        <w:t>В настоящее время аварийная и диспетчерская службы организованы и функционируют силами</w:t>
      </w:r>
      <w:r w:rsidR="002B013A">
        <w:rPr>
          <w:rFonts w:ascii="Times New Roman" w:hAnsi="Times New Roman"/>
          <w:bCs/>
          <w:color w:val="000000"/>
          <w:sz w:val="28"/>
          <w:szCs w:val="28"/>
          <w:lang w:eastAsia="ru-RU"/>
        </w:rPr>
        <w:t xml:space="preserve">                                МУП ЖКХ</w:t>
      </w:r>
      <w:r>
        <w:rPr>
          <w:rFonts w:ascii="Times New Roman" w:hAnsi="Times New Roman"/>
          <w:sz w:val="28"/>
          <w:szCs w:val="28"/>
        </w:rPr>
        <w:t> </w:t>
      </w:r>
      <w:r w:rsidR="002B013A">
        <w:rPr>
          <w:rFonts w:ascii="Times New Roman" w:hAnsi="Times New Roman"/>
          <w:sz w:val="28"/>
          <w:szCs w:val="28"/>
        </w:rPr>
        <w:t>«Универсал плю</w:t>
      </w:r>
      <w:r w:rsidRPr="00607D45">
        <w:rPr>
          <w:rFonts w:ascii="Times New Roman" w:hAnsi="Times New Roman"/>
          <w:sz w:val="28"/>
          <w:szCs w:val="28"/>
        </w:rPr>
        <w:t>с»</w:t>
      </w:r>
      <w:r>
        <w:rPr>
          <w:rFonts w:ascii="Times New Roman" w:hAnsi="Times New Roman"/>
          <w:sz w:val="28"/>
          <w:szCs w:val="28"/>
          <w:lang w:eastAsia="ru-RU"/>
        </w:rPr>
        <w:t>.</w:t>
      </w:r>
    </w:p>
    <w:p w:rsidR="00E53D9A" w:rsidRPr="00644D0A" w:rsidRDefault="00E53D9A" w:rsidP="009C5EDD">
      <w:pPr>
        <w:autoSpaceDE w:val="0"/>
        <w:autoSpaceDN w:val="0"/>
        <w:adjustRightInd w:val="0"/>
        <w:spacing w:after="0" w:line="360" w:lineRule="auto"/>
        <w:ind w:firstLine="709"/>
        <w:jc w:val="both"/>
        <w:rPr>
          <w:rFonts w:ascii="Times New Roman" w:hAnsi="Times New Roman"/>
          <w:color w:val="000000"/>
          <w:sz w:val="28"/>
          <w:szCs w:val="28"/>
        </w:rPr>
      </w:pPr>
      <w:r w:rsidRPr="00644D0A">
        <w:rPr>
          <w:rFonts w:ascii="Times New Roman" w:hAnsi="Times New Roman"/>
          <w:color w:val="000000"/>
          <w:sz w:val="28"/>
          <w:szCs w:val="28"/>
        </w:rPr>
        <w:t xml:space="preserve">Системы управления режимами водоснабжения на территории </w:t>
      </w:r>
      <w:r w:rsidR="002B013A">
        <w:rPr>
          <w:rFonts w:ascii="Times New Roman" w:hAnsi="Times New Roman"/>
          <w:color w:val="000000"/>
          <w:sz w:val="28"/>
          <w:szCs w:val="28"/>
        </w:rPr>
        <w:t>Медвед</w:t>
      </w:r>
      <w:r>
        <w:rPr>
          <w:rFonts w:ascii="Times New Roman" w:hAnsi="Times New Roman"/>
          <w:color w:val="000000"/>
          <w:sz w:val="28"/>
          <w:szCs w:val="28"/>
        </w:rPr>
        <w:t>овского  сельского</w:t>
      </w:r>
      <w:r w:rsidRPr="00644D0A">
        <w:rPr>
          <w:rFonts w:ascii="Times New Roman" w:hAnsi="Times New Roman"/>
          <w:color w:val="000000"/>
          <w:sz w:val="28"/>
          <w:szCs w:val="28"/>
        </w:rPr>
        <w:t xml:space="preserve"> поселения  отсутствует. При внедрении системы автоматизации решаются следующие задачи:</w:t>
      </w:r>
    </w:p>
    <w:p w:rsidR="00E53D9A" w:rsidRPr="00644D0A" w:rsidRDefault="00E53D9A" w:rsidP="009C5EDD">
      <w:pPr>
        <w:autoSpaceDE w:val="0"/>
        <w:autoSpaceDN w:val="0"/>
        <w:adjustRightInd w:val="0"/>
        <w:spacing w:after="0" w:line="360" w:lineRule="auto"/>
        <w:ind w:firstLine="709"/>
        <w:jc w:val="both"/>
        <w:rPr>
          <w:rFonts w:ascii="Times New Roman" w:hAnsi="Times New Roman"/>
          <w:color w:val="000000"/>
          <w:sz w:val="28"/>
          <w:szCs w:val="28"/>
        </w:rPr>
      </w:pPr>
      <w:r w:rsidRPr="00644D0A">
        <w:rPr>
          <w:rFonts w:ascii="Times New Roman" w:hAnsi="Times New Roman"/>
          <w:color w:val="000000"/>
          <w:sz w:val="28"/>
          <w:szCs w:val="28"/>
        </w:rPr>
        <w:t xml:space="preserve"> - повышение оперативности и качества управления технологическими процессами;</w:t>
      </w:r>
    </w:p>
    <w:p w:rsidR="00E53D9A" w:rsidRPr="00644D0A" w:rsidRDefault="00E53D9A" w:rsidP="009C5EDD">
      <w:pPr>
        <w:autoSpaceDE w:val="0"/>
        <w:autoSpaceDN w:val="0"/>
        <w:adjustRightInd w:val="0"/>
        <w:spacing w:after="0" w:line="360" w:lineRule="auto"/>
        <w:ind w:firstLine="709"/>
        <w:jc w:val="both"/>
        <w:rPr>
          <w:rFonts w:ascii="Times New Roman" w:hAnsi="Times New Roman"/>
          <w:color w:val="000000"/>
          <w:sz w:val="28"/>
          <w:szCs w:val="28"/>
        </w:rPr>
      </w:pPr>
      <w:r w:rsidRPr="00644D0A">
        <w:rPr>
          <w:rFonts w:ascii="Times New Roman" w:hAnsi="Times New Roman"/>
          <w:color w:val="000000"/>
          <w:sz w:val="28"/>
          <w:szCs w:val="28"/>
        </w:rPr>
        <w:t xml:space="preserve"> - повышение безопасности производственных процессов;</w:t>
      </w:r>
    </w:p>
    <w:p w:rsidR="00E53D9A" w:rsidRPr="00644D0A" w:rsidRDefault="00E53D9A" w:rsidP="009C5EDD">
      <w:pPr>
        <w:autoSpaceDE w:val="0"/>
        <w:autoSpaceDN w:val="0"/>
        <w:adjustRightInd w:val="0"/>
        <w:spacing w:after="0" w:line="360" w:lineRule="auto"/>
        <w:ind w:firstLine="709"/>
        <w:jc w:val="both"/>
        <w:rPr>
          <w:rFonts w:ascii="Times New Roman" w:hAnsi="Times New Roman"/>
          <w:color w:val="000000"/>
          <w:sz w:val="28"/>
          <w:szCs w:val="28"/>
        </w:rPr>
      </w:pPr>
      <w:r w:rsidRPr="00644D0A">
        <w:rPr>
          <w:rFonts w:ascii="Times New Roman" w:hAnsi="Times New Roman"/>
          <w:color w:val="000000"/>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E53D9A" w:rsidRPr="00A51022" w:rsidRDefault="00E53D9A" w:rsidP="009C5EDD">
      <w:pPr>
        <w:autoSpaceDE w:val="0"/>
        <w:autoSpaceDN w:val="0"/>
        <w:adjustRightInd w:val="0"/>
        <w:spacing w:after="0" w:line="360" w:lineRule="auto"/>
        <w:ind w:firstLine="709"/>
        <w:jc w:val="both"/>
        <w:rPr>
          <w:rFonts w:ascii="Times New Roman" w:hAnsi="Times New Roman"/>
          <w:color w:val="000000"/>
          <w:sz w:val="28"/>
          <w:szCs w:val="28"/>
        </w:rPr>
      </w:pPr>
      <w:r w:rsidRPr="00644D0A">
        <w:rPr>
          <w:rFonts w:ascii="Times New Roman" w:hAnsi="Times New Roman"/>
          <w:color w:val="000000"/>
          <w:sz w:val="28"/>
          <w:szCs w:val="28"/>
        </w:rPr>
        <w:t>- сокращение затрат времени персонала на обнаружение и локализацию неисправностей и аварий в системе;</w:t>
      </w:r>
    </w:p>
    <w:p w:rsidR="00E53D9A" w:rsidRPr="00A51022" w:rsidRDefault="00E53D9A" w:rsidP="009C5EDD">
      <w:pPr>
        <w:autoSpaceDE w:val="0"/>
        <w:autoSpaceDN w:val="0"/>
        <w:adjustRightInd w:val="0"/>
        <w:spacing w:after="0" w:line="360" w:lineRule="auto"/>
        <w:ind w:firstLine="709"/>
        <w:jc w:val="both"/>
        <w:rPr>
          <w:rFonts w:ascii="Times New Roman" w:hAnsi="Times New Roman"/>
          <w:color w:val="000000"/>
          <w:sz w:val="28"/>
          <w:szCs w:val="28"/>
        </w:rPr>
      </w:pPr>
      <w:r w:rsidRPr="00A51022">
        <w:rPr>
          <w:rFonts w:ascii="Times New Roman" w:hAnsi="Times New Roman"/>
          <w:color w:val="000000"/>
          <w:sz w:val="28"/>
          <w:szCs w:val="28"/>
        </w:rPr>
        <w:t xml:space="preserve"> - экономия трудовых ресурсов, облегчение условий труда обслуживающего персонала;</w:t>
      </w:r>
    </w:p>
    <w:p w:rsidR="00E53D9A" w:rsidRPr="009237DF" w:rsidRDefault="00E53D9A"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E53D9A" w:rsidRPr="009237DF" w:rsidRDefault="00E53D9A"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ведение баз данных, обеспечивающих информационную поддержку оперативного диспетчерского персонала. </w:t>
      </w:r>
    </w:p>
    <w:p w:rsidR="00E53D9A" w:rsidRDefault="00E53D9A"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E53D9A" w:rsidRPr="00E07957" w:rsidRDefault="00E53D9A" w:rsidP="0001551E">
      <w:pPr>
        <w:pStyle w:val="a9"/>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Сведения об оснащенности зданий, строений, сооружений приборами учета и их применении при осуществлени</w:t>
      </w:r>
      <w:r>
        <w:rPr>
          <w:rFonts w:ascii="Times New Roman" w:hAnsi="Times New Roman"/>
          <w:b/>
          <w:bCs/>
          <w:i/>
          <w:sz w:val="28"/>
          <w:szCs w:val="28"/>
          <w:lang w:eastAsia="ru-RU"/>
        </w:rPr>
        <w:t>и расчетов за потребленную воду</w:t>
      </w:r>
    </w:p>
    <w:p w:rsidR="00E53D9A" w:rsidRPr="00E63037" w:rsidRDefault="00E53D9A" w:rsidP="00E63037">
      <w:pPr>
        <w:autoSpaceDE w:val="0"/>
        <w:autoSpaceDN w:val="0"/>
        <w:adjustRightInd w:val="0"/>
        <w:spacing w:after="0" w:line="360" w:lineRule="auto"/>
        <w:ind w:firstLine="709"/>
        <w:jc w:val="both"/>
        <w:rPr>
          <w:rFonts w:ascii="Times New Roman" w:hAnsi="Times New Roman"/>
          <w:color w:val="000000"/>
          <w:spacing w:val="2"/>
          <w:sz w:val="28"/>
          <w:szCs w:val="28"/>
          <w:shd w:val="clear" w:color="auto" w:fill="FFFFFF"/>
        </w:rPr>
      </w:pPr>
      <w:r w:rsidRPr="00E63037">
        <w:rPr>
          <w:rFonts w:ascii="Times New Roman" w:hAnsi="Times New Roman"/>
          <w:color w:val="000000"/>
          <w:spacing w:val="2"/>
          <w:sz w:val="28"/>
          <w:szCs w:val="28"/>
          <w:shd w:val="clear" w:color="auto" w:fill="FFFFFF"/>
        </w:rPr>
        <w:t xml:space="preserve">У </w:t>
      </w:r>
      <w:r w:rsidR="002B013A">
        <w:rPr>
          <w:rFonts w:ascii="Times New Roman" w:hAnsi="Times New Roman"/>
          <w:color w:val="000000"/>
          <w:spacing w:val="2"/>
          <w:sz w:val="28"/>
          <w:szCs w:val="28"/>
          <w:shd w:val="clear" w:color="auto" w:fill="FFFFFF"/>
        </w:rPr>
        <w:t>85</w:t>
      </w:r>
      <w:r w:rsidRPr="00E63037">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 xml:space="preserve">населения </w:t>
      </w:r>
      <w:r w:rsidR="002B013A">
        <w:rPr>
          <w:rFonts w:ascii="Times New Roman" w:hAnsi="Times New Roman"/>
          <w:sz w:val="28"/>
          <w:szCs w:val="28"/>
        </w:rPr>
        <w:t>МУП ЖКХ</w:t>
      </w:r>
      <w:r>
        <w:rPr>
          <w:rFonts w:ascii="Times New Roman" w:hAnsi="Times New Roman"/>
          <w:sz w:val="28"/>
          <w:szCs w:val="28"/>
        </w:rPr>
        <w:t> </w:t>
      </w:r>
      <w:r w:rsidRPr="00607D45">
        <w:rPr>
          <w:rFonts w:ascii="Times New Roman" w:hAnsi="Times New Roman"/>
          <w:sz w:val="28"/>
          <w:szCs w:val="28"/>
        </w:rPr>
        <w:t>«</w:t>
      </w:r>
      <w:r w:rsidR="002B013A">
        <w:rPr>
          <w:rFonts w:ascii="Times New Roman" w:hAnsi="Times New Roman"/>
          <w:sz w:val="28"/>
          <w:szCs w:val="28"/>
        </w:rPr>
        <w:t>Универсал плюс</w:t>
      </w:r>
      <w:r w:rsidRPr="00607D45">
        <w:rPr>
          <w:rFonts w:ascii="Times New Roman" w:hAnsi="Times New Roman"/>
          <w:sz w:val="28"/>
          <w:szCs w:val="28"/>
        </w:rPr>
        <w:t>»</w:t>
      </w:r>
      <w:r>
        <w:rPr>
          <w:rFonts w:ascii="Times New Roman" w:hAnsi="Times New Roman"/>
          <w:color w:val="000000"/>
          <w:spacing w:val="2"/>
          <w:sz w:val="28"/>
          <w:szCs w:val="28"/>
          <w:shd w:val="clear" w:color="auto" w:fill="FFFFFF"/>
        </w:rPr>
        <w:t xml:space="preserve"> </w:t>
      </w:r>
      <w:r w:rsidRPr="00E63037">
        <w:rPr>
          <w:rFonts w:ascii="Times New Roman" w:hAnsi="Times New Roman"/>
          <w:color w:val="000000"/>
          <w:spacing w:val="2"/>
          <w:sz w:val="28"/>
          <w:szCs w:val="28"/>
          <w:shd w:val="clear" w:color="auto" w:fill="FFFFFF"/>
        </w:rPr>
        <w:t>установлены</w:t>
      </w:r>
      <w:r>
        <w:rPr>
          <w:rFonts w:ascii="Times New Roman" w:hAnsi="Times New Roman"/>
          <w:color w:val="000000"/>
          <w:spacing w:val="2"/>
          <w:sz w:val="28"/>
          <w:szCs w:val="28"/>
          <w:shd w:val="clear" w:color="auto" w:fill="FFFFFF"/>
        </w:rPr>
        <w:t xml:space="preserve"> приборы учета </w:t>
      </w:r>
      <w:r w:rsidR="0017794F">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водопотребления</w:t>
      </w:r>
      <w:r w:rsidR="0017794F">
        <w:rPr>
          <w:rFonts w:ascii="Times New Roman" w:hAnsi="Times New Roman"/>
          <w:color w:val="000000"/>
          <w:spacing w:val="2"/>
          <w:sz w:val="28"/>
          <w:szCs w:val="28"/>
          <w:shd w:val="clear" w:color="auto" w:fill="FFFFFF"/>
        </w:rPr>
        <w:t xml:space="preserve"> 15</w:t>
      </w:r>
      <w:r w:rsidRPr="00E63037">
        <w:rPr>
          <w:rFonts w:ascii="Times New Roman" w:hAnsi="Times New Roman"/>
          <w:color w:val="000000"/>
          <w:spacing w:val="2"/>
          <w:sz w:val="28"/>
          <w:szCs w:val="28"/>
          <w:shd w:val="clear" w:color="auto" w:fill="FFFFFF"/>
        </w:rPr>
        <w:t>%</w:t>
      </w:r>
      <w:r w:rsidR="0017794F">
        <w:rPr>
          <w:rFonts w:ascii="Times New Roman" w:hAnsi="Times New Roman"/>
          <w:color w:val="000000"/>
          <w:spacing w:val="2"/>
          <w:sz w:val="28"/>
          <w:szCs w:val="28"/>
          <w:shd w:val="clear" w:color="auto" w:fill="FFFFFF"/>
        </w:rPr>
        <w:t xml:space="preserve"> а</w:t>
      </w:r>
      <w:r w:rsidRPr="00E63037">
        <w:rPr>
          <w:rFonts w:ascii="Times New Roman" w:hAnsi="Times New Roman"/>
          <w:color w:val="000000"/>
          <w:spacing w:val="2"/>
          <w:sz w:val="28"/>
          <w:szCs w:val="28"/>
          <w:shd w:val="clear" w:color="auto" w:fill="FFFFFF"/>
        </w:rPr>
        <w:t>бонент</w:t>
      </w:r>
      <w:r>
        <w:rPr>
          <w:rFonts w:ascii="Times New Roman" w:hAnsi="Times New Roman"/>
          <w:color w:val="000000"/>
          <w:spacing w:val="2"/>
          <w:sz w:val="28"/>
          <w:szCs w:val="28"/>
          <w:shd w:val="clear" w:color="auto" w:fill="FFFFFF"/>
        </w:rPr>
        <w:t>ов</w:t>
      </w:r>
      <w:r w:rsidRPr="00E63037">
        <w:rPr>
          <w:rFonts w:ascii="Times New Roman" w:hAnsi="Times New Roman"/>
          <w:color w:val="000000"/>
          <w:spacing w:val="2"/>
          <w:sz w:val="28"/>
          <w:szCs w:val="28"/>
          <w:shd w:val="clear" w:color="auto" w:fill="FFFFFF"/>
        </w:rPr>
        <w:t xml:space="preserve"> платят по нормативным показателям</w:t>
      </w:r>
      <w:r>
        <w:rPr>
          <w:rFonts w:ascii="Times New Roman" w:hAnsi="Times New Roman"/>
          <w:color w:val="000000"/>
          <w:spacing w:val="2"/>
          <w:sz w:val="28"/>
          <w:szCs w:val="28"/>
          <w:shd w:val="clear" w:color="auto" w:fill="FFFFFF"/>
        </w:rPr>
        <w:t>.</w:t>
      </w:r>
      <w:r w:rsidRPr="00E63037">
        <w:rPr>
          <w:rFonts w:ascii="Times New Roman" w:hAnsi="Times New Roman"/>
          <w:color w:val="000000"/>
          <w:spacing w:val="2"/>
          <w:sz w:val="28"/>
          <w:szCs w:val="28"/>
          <w:shd w:val="clear" w:color="auto" w:fill="FFFFFF"/>
        </w:rPr>
        <w:t xml:space="preserve">   </w:t>
      </w:r>
      <w:r w:rsidRPr="00E63037">
        <w:rPr>
          <w:rFonts w:ascii="Times New Roman" w:hAnsi="Times New Roman"/>
          <w:color w:val="000000"/>
          <w:spacing w:val="2"/>
          <w:sz w:val="28"/>
          <w:szCs w:val="28"/>
        </w:rPr>
        <w:br/>
      </w:r>
      <w:r w:rsidRPr="00E63037">
        <w:rPr>
          <w:rFonts w:ascii="Times New Roman" w:hAnsi="Times New Roman"/>
          <w:color w:val="000000"/>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Pr>
          <w:rFonts w:ascii="Times New Roman" w:hAnsi="Times New Roman"/>
          <w:color w:val="000000"/>
          <w:spacing w:val="2"/>
          <w:sz w:val="28"/>
          <w:szCs w:val="28"/>
          <w:shd w:val="clear" w:color="auto" w:fill="FFFFFF"/>
        </w:rPr>
        <w:t>32</w:t>
      </w:r>
      <w:r w:rsidRPr="00E63037">
        <w:rPr>
          <w:rFonts w:ascii="Times New Roman" w:hAnsi="Times New Roman"/>
          <w:color w:val="000000"/>
          <w:spacing w:val="2"/>
          <w:sz w:val="28"/>
          <w:szCs w:val="28"/>
          <w:shd w:val="clear" w:color="auto" w:fill="FFFFFF"/>
        </w:rPr>
        <w:t xml:space="preserve">г. необходимо оснастить приборами учета 100% абонентов существующих и вновь подключенных. </w:t>
      </w:r>
    </w:p>
    <w:p w:rsidR="00E53D9A" w:rsidRDefault="00E53D9A" w:rsidP="0001551E">
      <w:pPr>
        <w:autoSpaceDE w:val="0"/>
        <w:autoSpaceDN w:val="0"/>
        <w:adjustRightInd w:val="0"/>
        <w:spacing w:before="240" w:line="360" w:lineRule="auto"/>
        <w:ind w:firstLine="709"/>
        <w:jc w:val="both"/>
        <w:rPr>
          <w:rFonts w:ascii="Times New Roman" w:hAnsi="Times New Roman"/>
          <w:bCs/>
          <w:sz w:val="28"/>
          <w:szCs w:val="28"/>
          <w:lang w:eastAsia="ru-RU"/>
        </w:rPr>
      </w:pPr>
      <w:r w:rsidRPr="00E63037">
        <w:rPr>
          <w:rFonts w:ascii="Times New Roman" w:hAnsi="Times New Roman"/>
          <w:bCs/>
          <w:color w:val="000000"/>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53D9A" w:rsidRPr="00E07957" w:rsidRDefault="0017794F" w:rsidP="0001551E">
      <w:pPr>
        <w:autoSpaceDE w:val="0"/>
        <w:autoSpaceDN w:val="0"/>
        <w:adjustRightInd w:val="0"/>
        <w:spacing w:before="24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 xml:space="preserve">         </w:t>
      </w:r>
      <w:r w:rsidR="00E53D9A" w:rsidRPr="00E07957">
        <w:rPr>
          <w:rFonts w:ascii="Times New Roman" w:hAnsi="Times New Roman"/>
          <w:b/>
          <w:bCs/>
          <w:i/>
          <w:sz w:val="28"/>
          <w:szCs w:val="28"/>
          <w:lang w:eastAsia="ru-RU"/>
        </w:rPr>
        <w:t xml:space="preserve">1.4.7 Карты существующего и планируемого размещения объектов централизованных систем горячего и холодного </w:t>
      </w:r>
      <w:r w:rsidR="00E53D9A">
        <w:rPr>
          <w:rFonts w:ascii="Times New Roman" w:hAnsi="Times New Roman"/>
          <w:b/>
          <w:bCs/>
          <w:i/>
          <w:sz w:val="28"/>
          <w:szCs w:val="28"/>
          <w:lang w:eastAsia="ru-RU"/>
        </w:rPr>
        <w:t xml:space="preserve"> водоснабжения</w:t>
      </w:r>
    </w:p>
    <w:p w:rsidR="00E53D9A" w:rsidRDefault="00E53D9A" w:rsidP="00291CEB">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 xml:space="preserve">Схема водоснабжения  </w:t>
      </w:r>
      <w:r w:rsidR="0017794F">
        <w:rPr>
          <w:rFonts w:ascii="Times New Roman" w:hAnsi="Times New Roman"/>
          <w:bCs/>
          <w:sz w:val="28"/>
          <w:szCs w:val="28"/>
          <w:lang w:eastAsia="ru-RU"/>
        </w:rPr>
        <w:t>Медведовского</w:t>
      </w:r>
      <w:r>
        <w:rPr>
          <w:rFonts w:ascii="Times New Roman" w:hAnsi="Times New Roman"/>
          <w:sz w:val="28"/>
          <w:szCs w:val="28"/>
          <w:lang w:eastAsia="ru-RU"/>
        </w:rPr>
        <w:t xml:space="preserve">  сельского поселения </w:t>
      </w:r>
      <w:r w:rsidRPr="001E75A5">
        <w:rPr>
          <w:rFonts w:ascii="Times New Roman" w:hAnsi="Times New Roman"/>
          <w:sz w:val="28"/>
          <w:szCs w:val="28"/>
          <w:lang w:eastAsia="ru-RU"/>
        </w:rPr>
        <w:t xml:space="preserve"> </w:t>
      </w:r>
      <w:r>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E53D9A" w:rsidRDefault="00E53D9A" w:rsidP="008912CA">
      <w:pPr>
        <w:numPr>
          <w:ilvl w:val="1"/>
          <w:numId w:val="9"/>
        </w:num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8912CA" w:rsidRPr="001B60D7" w:rsidRDefault="008912CA" w:rsidP="008912CA">
      <w:pPr>
        <w:tabs>
          <w:tab w:val="left" w:pos="567"/>
        </w:tabs>
        <w:ind w:firstLine="709"/>
        <w:rPr>
          <w:rFonts w:ascii="Times New Roman" w:hAnsi="Times New Roman"/>
          <w:sz w:val="28"/>
          <w:szCs w:val="28"/>
        </w:rPr>
      </w:pPr>
      <w:r w:rsidRPr="001B60D7">
        <w:rPr>
          <w:rFonts w:ascii="Times New Roman" w:hAnsi="Times New Roman"/>
          <w:sz w:val="28"/>
          <w:szCs w:val="28"/>
        </w:rPr>
        <w:t>Основные мероприятия по охране под</w:t>
      </w:r>
      <w:r>
        <w:rPr>
          <w:rFonts w:ascii="Times New Roman" w:hAnsi="Times New Roman"/>
          <w:sz w:val="28"/>
          <w:szCs w:val="28"/>
        </w:rPr>
        <w:t>з</w:t>
      </w:r>
      <w:r w:rsidRPr="001B60D7">
        <w:rPr>
          <w:rFonts w:ascii="Times New Roman" w:hAnsi="Times New Roman"/>
          <w:sz w:val="28"/>
          <w:szCs w:val="28"/>
        </w:rPr>
        <w:t>емных вод:</w:t>
      </w:r>
    </w:p>
    <w:p w:rsidR="008912CA" w:rsidRPr="008C4C91" w:rsidRDefault="008912CA" w:rsidP="008912CA">
      <w:pPr>
        <w:numPr>
          <w:ilvl w:val="0"/>
          <w:numId w:val="42"/>
        </w:numPr>
        <w:tabs>
          <w:tab w:val="left" w:pos="567"/>
        </w:tabs>
        <w:spacing w:after="0"/>
        <w:ind w:left="426"/>
        <w:jc w:val="both"/>
        <w:rPr>
          <w:rFonts w:ascii="Times New Roman" w:hAnsi="Times New Roman"/>
          <w:sz w:val="28"/>
          <w:szCs w:val="28"/>
        </w:rPr>
      </w:pPr>
      <w:r w:rsidRPr="008C4C91">
        <w:rPr>
          <w:rFonts w:ascii="Times New Roman" w:hAnsi="Times New Roman"/>
          <w:sz w:val="28"/>
          <w:szCs w:val="28"/>
        </w:rPr>
        <w:t>герметично закрыть устья скважин;</w:t>
      </w:r>
    </w:p>
    <w:p w:rsidR="008912CA" w:rsidRPr="008C4C91" w:rsidRDefault="008912CA" w:rsidP="008912CA">
      <w:pPr>
        <w:numPr>
          <w:ilvl w:val="0"/>
          <w:numId w:val="42"/>
        </w:numPr>
        <w:tabs>
          <w:tab w:val="left" w:pos="567"/>
        </w:tabs>
        <w:spacing w:after="0"/>
        <w:ind w:left="426"/>
        <w:jc w:val="both"/>
        <w:rPr>
          <w:rFonts w:ascii="Times New Roman" w:hAnsi="Times New Roman"/>
          <w:sz w:val="28"/>
          <w:szCs w:val="28"/>
        </w:rPr>
      </w:pPr>
      <w:r w:rsidRPr="008C4C91">
        <w:rPr>
          <w:rFonts w:ascii="Times New Roman" w:hAnsi="Times New Roman"/>
          <w:sz w:val="28"/>
          <w:szCs w:val="28"/>
        </w:rPr>
        <w:t>выполнить асфальтобетонную</w:t>
      </w:r>
      <w:r>
        <w:rPr>
          <w:rFonts w:ascii="Times New Roman" w:hAnsi="Times New Roman"/>
          <w:sz w:val="28"/>
          <w:szCs w:val="28"/>
        </w:rPr>
        <w:t xml:space="preserve"> о</w:t>
      </w:r>
      <w:r w:rsidRPr="008C4C91">
        <w:rPr>
          <w:rFonts w:ascii="Times New Roman" w:hAnsi="Times New Roman"/>
          <w:sz w:val="28"/>
          <w:szCs w:val="28"/>
        </w:rPr>
        <w:t>тмостку вокруг устья в радиусе 1,5м;</w:t>
      </w:r>
    </w:p>
    <w:p w:rsidR="008912CA" w:rsidRPr="008C4C91" w:rsidRDefault="008912CA" w:rsidP="008912CA">
      <w:pPr>
        <w:numPr>
          <w:ilvl w:val="0"/>
          <w:numId w:val="42"/>
        </w:numPr>
        <w:tabs>
          <w:tab w:val="left" w:pos="567"/>
        </w:tabs>
        <w:spacing w:after="0"/>
        <w:ind w:left="426"/>
        <w:jc w:val="both"/>
        <w:rPr>
          <w:rFonts w:ascii="Times New Roman" w:hAnsi="Times New Roman"/>
          <w:sz w:val="28"/>
          <w:szCs w:val="28"/>
        </w:rPr>
      </w:pPr>
      <w:r w:rsidRPr="008C4C91">
        <w:rPr>
          <w:rFonts w:ascii="Times New Roman" w:hAnsi="Times New Roman"/>
          <w:sz w:val="28"/>
          <w:szCs w:val="28"/>
        </w:rPr>
        <w:t>глина и вода, используемые при промывке скважин, должны удовлетворять санитарным требованиям;</w:t>
      </w:r>
    </w:p>
    <w:p w:rsidR="008912CA" w:rsidRPr="008C4C91" w:rsidRDefault="008912CA" w:rsidP="008912CA">
      <w:pPr>
        <w:numPr>
          <w:ilvl w:val="0"/>
          <w:numId w:val="42"/>
        </w:numPr>
        <w:tabs>
          <w:tab w:val="left" w:pos="567"/>
        </w:tabs>
        <w:spacing w:after="0"/>
        <w:ind w:left="426"/>
        <w:jc w:val="both"/>
        <w:rPr>
          <w:rFonts w:ascii="Times New Roman" w:hAnsi="Times New Roman"/>
          <w:sz w:val="28"/>
          <w:szCs w:val="28"/>
        </w:rPr>
      </w:pPr>
      <w:r w:rsidRPr="008C4C91">
        <w:rPr>
          <w:rFonts w:ascii="Times New Roman" w:hAnsi="Times New Roman"/>
          <w:sz w:val="28"/>
          <w:szCs w:val="28"/>
        </w:rPr>
        <w:t>произвести рекультивацию нарушенных земель после выполнения строительных работ.</w:t>
      </w:r>
    </w:p>
    <w:p w:rsidR="008912CA" w:rsidRPr="008C4C91" w:rsidRDefault="008912CA" w:rsidP="008912CA">
      <w:pPr>
        <w:ind w:firstLine="709"/>
        <w:rPr>
          <w:rFonts w:ascii="Times New Roman" w:hAnsi="Times New Roman"/>
          <w:sz w:val="28"/>
          <w:szCs w:val="28"/>
        </w:rPr>
      </w:pPr>
      <w:r w:rsidRPr="008C4C91">
        <w:rPr>
          <w:rFonts w:ascii="Times New Roman" w:hAnsi="Times New Roman"/>
          <w:sz w:val="28"/>
          <w:szCs w:val="28"/>
        </w:rPr>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8912CA" w:rsidRPr="008C4C91" w:rsidRDefault="008912CA" w:rsidP="008912CA">
      <w:pPr>
        <w:ind w:firstLine="709"/>
        <w:rPr>
          <w:rFonts w:ascii="Times New Roman" w:hAnsi="Times New Roman"/>
          <w:sz w:val="28"/>
          <w:szCs w:val="28"/>
        </w:rPr>
      </w:pPr>
      <w:r w:rsidRPr="008C4C91">
        <w:rPr>
          <w:rFonts w:ascii="Times New Roman" w:hAnsi="Times New Roman"/>
          <w:sz w:val="28"/>
          <w:szCs w:val="28"/>
        </w:rPr>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p>
    <w:p w:rsidR="008912CA" w:rsidRPr="008C4C91" w:rsidRDefault="008912CA" w:rsidP="008912CA">
      <w:pPr>
        <w:ind w:firstLine="720"/>
        <w:rPr>
          <w:rFonts w:ascii="Times New Roman" w:hAnsi="Times New Roman"/>
          <w:sz w:val="28"/>
          <w:szCs w:val="28"/>
        </w:rPr>
      </w:pPr>
      <w:r w:rsidRPr="008C4C91">
        <w:rPr>
          <w:rFonts w:ascii="Times New Roman" w:hAnsi="Times New Roman"/>
          <w:sz w:val="28"/>
          <w:szCs w:val="28"/>
        </w:rPr>
        <w:t>Вокруг зоны I пояса водопроводных сооружений устанавливается санитарно-защитная полоса.</w:t>
      </w:r>
    </w:p>
    <w:p w:rsidR="008912CA" w:rsidRPr="00E07957" w:rsidRDefault="008912CA" w:rsidP="008912CA">
      <w:pPr>
        <w:autoSpaceDE w:val="0"/>
        <w:autoSpaceDN w:val="0"/>
        <w:adjustRightInd w:val="0"/>
        <w:spacing w:after="0" w:line="360" w:lineRule="auto"/>
        <w:ind w:left="600"/>
        <w:jc w:val="both"/>
        <w:rPr>
          <w:rFonts w:ascii="Times New Roman" w:hAnsi="Times New Roman"/>
          <w:b/>
          <w:bCs/>
          <w:i/>
          <w:sz w:val="28"/>
          <w:szCs w:val="28"/>
          <w:lang w:eastAsia="ru-RU"/>
        </w:rPr>
      </w:pPr>
    </w:p>
    <w:p w:rsidR="00E53D9A" w:rsidRPr="00E07957" w:rsidRDefault="00E53D9A"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Pr>
          <w:rFonts w:ascii="Times New Roman" w:hAnsi="Times New Roman"/>
          <w:b/>
          <w:bCs/>
          <w:i/>
          <w:sz w:val="28"/>
          <w:szCs w:val="28"/>
          <w:lang w:eastAsia="ru-RU"/>
        </w:rPr>
        <w:t>бжения при сбросе промывных вод</w:t>
      </w:r>
    </w:p>
    <w:p w:rsidR="00E53D9A" w:rsidRDefault="00E53D9A" w:rsidP="00E63037">
      <w:pPr>
        <w:autoSpaceDE w:val="0"/>
        <w:autoSpaceDN w:val="0"/>
        <w:adjustRightInd w:val="0"/>
        <w:spacing w:after="0" w:line="360" w:lineRule="auto"/>
        <w:ind w:firstLine="709"/>
        <w:jc w:val="both"/>
        <w:rPr>
          <w:rFonts w:ascii="Times New Roman" w:hAnsi="Times New Roman"/>
          <w:color w:val="000000"/>
          <w:spacing w:val="2"/>
          <w:sz w:val="28"/>
          <w:szCs w:val="28"/>
          <w:shd w:val="clear" w:color="auto" w:fill="FFFFFF"/>
        </w:rPr>
      </w:pPr>
      <w:r w:rsidRPr="00E63037">
        <w:rPr>
          <w:rFonts w:ascii="Times New Roman" w:hAnsi="Times New Roman"/>
          <w:color w:val="000000"/>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1012CC">
        <w:rPr>
          <w:rFonts w:ascii="Times New Roman" w:hAnsi="Times New Roman"/>
          <w:color w:val="000000"/>
          <w:spacing w:val="2"/>
          <w:sz w:val="28"/>
          <w:szCs w:val="28"/>
          <w:shd w:val="clear" w:color="auto" w:fill="FFFFFF"/>
        </w:rPr>
        <w:t xml:space="preserve">Медведовского </w:t>
      </w:r>
      <w:r>
        <w:rPr>
          <w:rFonts w:ascii="Times New Roman" w:hAnsi="Times New Roman"/>
          <w:color w:val="000000"/>
          <w:spacing w:val="2"/>
          <w:sz w:val="28"/>
          <w:szCs w:val="28"/>
          <w:shd w:val="clear" w:color="auto" w:fill="FFFFFF"/>
        </w:rPr>
        <w:t>сельского поселения</w:t>
      </w:r>
      <w:r w:rsidRPr="00E63037">
        <w:rPr>
          <w:rFonts w:ascii="Times New Roman" w:hAnsi="Times New Roman"/>
          <w:color w:val="000000"/>
          <w:spacing w:val="2"/>
          <w:sz w:val="28"/>
          <w:szCs w:val="28"/>
          <w:shd w:val="clear" w:color="auto" w:fill="FFFFFF"/>
        </w:rPr>
        <w:t>. Эффект от внедрения данных мероприятий - улучшение здоровья и качества жизни граждан.</w:t>
      </w:r>
    </w:p>
    <w:p w:rsidR="00E53D9A" w:rsidRDefault="00E53D9A" w:rsidP="00E63037">
      <w:pPr>
        <w:autoSpaceDE w:val="0"/>
        <w:autoSpaceDN w:val="0"/>
        <w:adjustRightInd w:val="0"/>
        <w:spacing w:after="0" w:line="360" w:lineRule="auto"/>
        <w:ind w:firstLine="709"/>
        <w:jc w:val="both"/>
        <w:rPr>
          <w:rFonts w:ascii="Times New Roman" w:hAnsi="Times New Roman"/>
          <w:color w:val="000000"/>
          <w:spacing w:val="2"/>
          <w:sz w:val="28"/>
          <w:szCs w:val="28"/>
          <w:shd w:val="clear" w:color="auto" w:fill="FFFFFF"/>
        </w:rPr>
      </w:pPr>
      <w:r w:rsidRPr="00E63037">
        <w:rPr>
          <w:rFonts w:ascii="Times New Roman" w:hAnsi="Times New Roman"/>
          <w:color w:val="000000"/>
          <w:spacing w:val="2"/>
          <w:sz w:val="28"/>
          <w:szCs w:val="28"/>
          <w:shd w:val="clear" w:color="auto" w:fill="FFFFFF"/>
        </w:rPr>
        <w:t>С развитием технического процесса ужесточились требования к нормативам воздействия на окружающую среду.</w:t>
      </w:r>
    </w:p>
    <w:p w:rsidR="00E53D9A" w:rsidRDefault="00E53D9A" w:rsidP="00E63037">
      <w:pPr>
        <w:autoSpaceDE w:val="0"/>
        <w:autoSpaceDN w:val="0"/>
        <w:adjustRightInd w:val="0"/>
        <w:spacing w:after="0" w:line="360" w:lineRule="auto"/>
        <w:ind w:firstLine="709"/>
        <w:jc w:val="both"/>
        <w:rPr>
          <w:rFonts w:ascii="Times New Roman" w:hAnsi="Times New Roman"/>
          <w:color w:val="000000"/>
          <w:spacing w:val="2"/>
          <w:sz w:val="28"/>
          <w:szCs w:val="28"/>
          <w:shd w:val="clear" w:color="auto" w:fill="FFFFFF"/>
        </w:rPr>
      </w:pPr>
      <w:r w:rsidRPr="00E63037">
        <w:rPr>
          <w:rFonts w:ascii="Times New Roman" w:hAnsi="Times New Roman"/>
          <w:color w:val="000000"/>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w:t>
      </w:r>
      <w:r>
        <w:rPr>
          <w:rFonts w:ascii="Times New Roman" w:hAnsi="Times New Roman"/>
          <w:color w:val="000000"/>
          <w:spacing w:val="2"/>
          <w:sz w:val="28"/>
          <w:szCs w:val="28"/>
          <w:shd w:val="clear" w:color="auto" w:fill="FFFFFF"/>
        </w:rPr>
        <w:t>йствия на окружающую среду. </w:t>
      </w:r>
      <w:r w:rsidRPr="00E63037">
        <w:rPr>
          <w:rFonts w:ascii="Times New Roman" w:hAnsi="Times New Roman"/>
          <w:color w:val="000000"/>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w:t>
      </w:r>
      <w:r>
        <w:rPr>
          <w:rFonts w:ascii="Times New Roman" w:hAnsi="Times New Roman"/>
          <w:color w:val="000000"/>
          <w:spacing w:val="2"/>
          <w:sz w:val="28"/>
          <w:szCs w:val="28"/>
          <w:shd w:val="clear" w:color="auto" w:fill="FFFFFF"/>
        </w:rPr>
        <w:t>спользования промывных вод. </w:t>
      </w:r>
      <w:r w:rsidRPr="00E63037">
        <w:rPr>
          <w:rFonts w:ascii="Times New Roman" w:hAnsi="Times New Roman"/>
          <w:color w:val="000000"/>
          <w:spacing w:val="2"/>
          <w:sz w:val="28"/>
          <w:szCs w:val="28"/>
          <w:shd w:val="clear" w:color="auto" w:fill="FFFFFF"/>
        </w:rPr>
        <w:t>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1" w:history="1">
        <w:r w:rsidRPr="00E63037">
          <w:rPr>
            <w:rFonts w:ascii="Times New Roman" w:hAnsi="Times New Roman"/>
            <w:color w:val="000000"/>
            <w:spacing w:val="2"/>
            <w:sz w:val="28"/>
            <w:szCs w:val="28"/>
            <w:shd w:val="clear" w:color="auto" w:fill="FFFFFF"/>
          </w:rPr>
          <w:t>Водного кодекса Российской Федерации</w:t>
        </w:r>
      </w:hyperlink>
      <w:r w:rsidRPr="00E63037">
        <w:rPr>
          <w:rFonts w:ascii="Times New Roman" w:hAnsi="Times New Roman"/>
          <w:color w:val="000000"/>
          <w:spacing w:val="2"/>
          <w:sz w:val="28"/>
          <w:szCs w:val="28"/>
          <w:shd w:val="clear" w:color="auto" w:fill="FFFFFF"/>
        </w:rPr>
        <w:t>.</w:t>
      </w:r>
    </w:p>
    <w:p w:rsidR="001012CC" w:rsidRDefault="00E53D9A" w:rsidP="0001551E">
      <w:pPr>
        <w:autoSpaceDE w:val="0"/>
        <w:autoSpaceDN w:val="0"/>
        <w:adjustRightInd w:val="0"/>
        <w:spacing w:after="0" w:line="360" w:lineRule="auto"/>
        <w:ind w:firstLine="709"/>
        <w:jc w:val="both"/>
        <w:rPr>
          <w:rFonts w:ascii="Times New Roman" w:hAnsi="Times New Roman"/>
          <w:color w:val="000000"/>
          <w:spacing w:val="2"/>
          <w:sz w:val="28"/>
          <w:szCs w:val="28"/>
          <w:shd w:val="clear" w:color="auto" w:fill="FFFFFF"/>
        </w:rPr>
      </w:pPr>
      <w:r w:rsidRPr="00E63037">
        <w:rPr>
          <w:rFonts w:ascii="Times New Roman" w:hAnsi="Times New Roman"/>
          <w:color w:val="000000"/>
          <w:spacing w:val="2"/>
          <w:sz w:val="28"/>
          <w:szCs w:val="28"/>
          <w:shd w:val="clear" w:color="auto" w:fill="FFFFFF"/>
        </w:rPr>
        <w:t>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r>
        <w:rPr>
          <w:rFonts w:ascii="Times New Roman" w:hAnsi="Times New Roman"/>
          <w:color w:val="000000"/>
          <w:spacing w:val="2"/>
          <w:sz w:val="28"/>
          <w:szCs w:val="28"/>
          <w:shd w:val="clear" w:color="auto" w:fill="FFFFFF"/>
        </w:rPr>
        <w:t xml:space="preserve"> </w:t>
      </w:r>
    </w:p>
    <w:p w:rsidR="00E53D9A" w:rsidRDefault="00E53D9A"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53D9A" w:rsidRPr="0001551E" w:rsidRDefault="00E53D9A" w:rsidP="0001551E">
      <w:pPr>
        <w:autoSpaceDE w:val="0"/>
        <w:autoSpaceDN w:val="0"/>
        <w:adjustRightInd w:val="0"/>
        <w:spacing w:before="240" w:line="360" w:lineRule="auto"/>
        <w:ind w:firstLine="709"/>
        <w:jc w:val="center"/>
        <w:rPr>
          <w:rFonts w:ascii="Times New Roman" w:hAnsi="Times New Roman"/>
          <w:color w:val="000000"/>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Pr>
          <w:rFonts w:ascii="Times New Roman" w:hAnsi="Times New Roman"/>
          <w:b/>
          <w:bCs/>
          <w:i/>
          <w:sz w:val="28"/>
          <w:szCs w:val="28"/>
          <w:lang w:eastAsia="ru-RU"/>
        </w:rPr>
        <w:t>льзуемых в водоподготовке</w:t>
      </w:r>
    </w:p>
    <w:p w:rsidR="00E53D9A" w:rsidRDefault="005D2980" w:rsidP="00C50806">
      <w:pPr>
        <w:spacing w:after="0" w:line="360"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E53D9A" w:rsidRPr="0075547F">
        <w:rPr>
          <w:rFonts w:ascii="Times New Roman" w:hAnsi="Times New Roman"/>
          <w:color w:val="000000"/>
          <w:sz w:val="28"/>
          <w:szCs w:val="28"/>
          <w:lang w:eastAsia="ru-RU"/>
        </w:rPr>
        <w:t>Хранение</w:t>
      </w:r>
      <w:r w:rsidR="00E53D9A" w:rsidRPr="004D6891">
        <w:rPr>
          <w:rFonts w:ascii="Times New Roman" w:hAnsi="Times New Roman"/>
          <w:color w:val="000000"/>
          <w:sz w:val="28"/>
          <w:szCs w:val="28"/>
          <w:lang w:eastAsia="ru-RU"/>
        </w:rPr>
        <w:t xml:space="preserve"> химических реагентов необходимо выполнять в соответствии с  нормами и правилами, а так же рекомендациями производителя.</w:t>
      </w:r>
    </w:p>
    <w:p w:rsidR="005D2980" w:rsidRDefault="005D2980" w:rsidP="00C50806">
      <w:pPr>
        <w:spacing w:after="0" w:line="360" w:lineRule="auto"/>
        <w:ind w:firstLine="284"/>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53D9A" w:rsidRPr="004059B6">
        <w:rPr>
          <w:rFonts w:ascii="Times New Roman" w:hAnsi="Times New Roman"/>
          <w:bCs/>
          <w:sz w:val="28"/>
          <w:szCs w:val="28"/>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w:t>
      </w:r>
      <w:r>
        <w:rPr>
          <w:rFonts w:ascii="Times New Roman" w:hAnsi="Times New Roman"/>
          <w:bCs/>
          <w:sz w:val="28"/>
          <w:szCs w:val="28"/>
          <w:lang w:eastAsia="ru-RU"/>
        </w:rPr>
        <w:t xml:space="preserve">ых хлорорганических соединений. </w:t>
      </w:r>
    </w:p>
    <w:p w:rsidR="00E53D9A" w:rsidRDefault="005D2980" w:rsidP="00C50806">
      <w:pPr>
        <w:spacing w:after="0" w:line="360" w:lineRule="auto"/>
        <w:ind w:firstLine="284"/>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53D9A" w:rsidRPr="004059B6">
        <w:rPr>
          <w:rFonts w:ascii="Times New Roman" w:hAnsi="Times New Roman"/>
          <w:bCs/>
          <w:sz w:val="28"/>
          <w:szCs w:val="28"/>
          <w:lang w:eastAsia="ru-RU"/>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sidR="00E53D9A" w:rsidRPr="004059B6">
        <w:rPr>
          <w:rFonts w:ascii="Times New Roman" w:hAnsi="Times New Roman"/>
          <w:bCs/>
          <w:i/>
          <w:sz w:val="28"/>
          <w:szCs w:val="28"/>
          <w:lang w:eastAsia="ru-RU"/>
        </w:rPr>
        <w:t xml:space="preserve"> </w:t>
      </w:r>
      <w:r w:rsidR="00E53D9A" w:rsidRPr="004059B6">
        <w:rPr>
          <w:rFonts w:ascii="Times New Roman" w:hAnsi="Times New Roman"/>
          <w:bCs/>
          <w:sz w:val="28"/>
          <w:szCs w:val="28"/>
          <w:lang w:eastAsia="ru-RU"/>
        </w:rPr>
        <w:t xml:space="preserve">тканях. </w:t>
      </w:r>
    </w:p>
    <w:p w:rsidR="00E53D9A" w:rsidRDefault="005D2980" w:rsidP="00C50806">
      <w:pPr>
        <w:spacing w:after="0" w:line="360" w:lineRule="auto"/>
        <w:ind w:firstLine="284"/>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53D9A" w:rsidRPr="004059B6">
        <w:rPr>
          <w:rFonts w:ascii="Times New Roman" w:hAnsi="Times New Roman"/>
          <w:bCs/>
          <w:sz w:val="28"/>
          <w:szCs w:val="28"/>
          <w:lang w:eastAsia="ru-RU"/>
        </w:rPr>
        <w:t>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w:t>
      </w:r>
      <w:r w:rsidR="00E53D9A">
        <w:rPr>
          <w:rFonts w:ascii="Times New Roman" w:hAnsi="Times New Roman"/>
          <w:bCs/>
          <w:sz w:val="28"/>
          <w:szCs w:val="28"/>
          <w:lang w:eastAsia="ru-RU"/>
        </w:rPr>
        <w:t xml:space="preserve"> </w:t>
      </w:r>
      <w:r w:rsidR="00E53D9A" w:rsidRPr="004059B6">
        <w:rPr>
          <w:rFonts w:ascii="Times New Roman" w:hAnsi="Times New Roman"/>
          <w:bCs/>
          <w:sz w:val="28"/>
          <w:szCs w:val="28"/>
          <w:lang w:eastAsia="ru-RU"/>
        </w:rPr>
        <w:t>-жидкого хлора.</w:t>
      </w:r>
    </w:p>
    <w:p w:rsidR="00E53D9A" w:rsidRPr="004059B6" w:rsidRDefault="005D2980" w:rsidP="00C50806">
      <w:pPr>
        <w:spacing w:after="0" w:line="360" w:lineRule="auto"/>
        <w:ind w:firstLine="284"/>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53D9A" w:rsidRPr="004059B6">
        <w:rPr>
          <w:rFonts w:ascii="Times New Roman" w:hAnsi="Times New Roman"/>
          <w:bCs/>
          <w:sz w:val="28"/>
          <w:szCs w:val="28"/>
          <w:lang w:eastAsia="ru-RU"/>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w:t>
      </w:r>
      <w:r>
        <w:rPr>
          <w:rFonts w:ascii="Times New Roman" w:hAnsi="Times New Roman"/>
          <w:bCs/>
          <w:sz w:val="28"/>
          <w:szCs w:val="28"/>
          <w:lang w:eastAsia="ru-RU"/>
        </w:rPr>
        <w:t>а</w:t>
      </w:r>
      <w:r w:rsidR="00E53D9A" w:rsidRPr="004059B6">
        <w:rPr>
          <w:rFonts w:ascii="Times New Roman" w:hAnsi="Times New Roman"/>
          <w:bCs/>
          <w:sz w:val="28"/>
          <w:szCs w:val="28"/>
          <w:lang w:eastAsia="ru-RU"/>
        </w:rPr>
        <w:t>данием осадка в виде мелких хлопьев.</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 xml:space="preserve"> </w:t>
      </w:r>
      <w:r w:rsidRPr="004059B6">
        <w:rPr>
          <w:rFonts w:ascii="Times New Roman" w:hAnsi="Times New Roman"/>
          <w:bCs/>
          <w:sz w:val="28"/>
          <w:szCs w:val="28"/>
          <w:lang w:eastAsia="ru-RU"/>
        </w:rPr>
        <w:tab/>
        <w:t>Потребители обязаны знать основные правила транспортирования и хранения гипохлорита натрия.</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2. ГПХН  перевозится в гуммированных железнодорожных цистернах, в контейнерах из стеклопластика или полиэтилена.</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3. Крышки люков контейнеров должны быть оборудованы воздушником для сброса выделяющегося в процессе распада кислорода.</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4. Цистерны,  контейнера, бочки должны быть заполнены на 90% объема.</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5. Наливные люки должны быть уплотнены резиновыми прокладками.</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E53D9A" w:rsidRPr="004059B6" w:rsidRDefault="00E53D9A" w:rsidP="00C5080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w:t>
      </w:r>
      <w:r w:rsidR="005D2980">
        <w:rPr>
          <w:rFonts w:ascii="Times New Roman" w:hAnsi="Times New Roman"/>
          <w:bCs/>
          <w:sz w:val="28"/>
          <w:szCs w:val="28"/>
          <w:lang w:eastAsia="ru-RU"/>
        </w:rPr>
        <w:t xml:space="preserve"> </w:t>
      </w:r>
      <w:r w:rsidRPr="004059B6">
        <w:rPr>
          <w:rFonts w:ascii="Times New Roman" w:hAnsi="Times New Roman"/>
          <w:bCs/>
          <w:sz w:val="28"/>
          <w:szCs w:val="28"/>
          <w:lang w:eastAsia="ru-RU"/>
        </w:rPr>
        <w:t>отапливаемых помещениях.</w:t>
      </w:r>
    </w:p>
    <w:p w:rsidR="00E53D9A" w:rsidRDefault="00E53D9A" w:rsidP="0001551E">
      <w:pPr>
        <w:autoSpaceDE w:val="0"/>
        <w:autoSpaceDN w:val="0"/>
        <w:adjustRightInd w:val="0"/>
        <w:spacing w:after="0" w:line="360" w:lineRule="auto"/>
        <w:jc w:val="center"/>
        <w:rPr>
          <w:rFonts w:ascii="Times New Roman" w:hAnsi="Times New Roman"/>
          <w:b/>
          <w:bCs/>
          <w:i/>
          <w:sz w:val="28"/>
          <w:szCs w:val="28"/>
          <w:lang w:eastAsia="ru-RU"/>
        </w:rPr>
        <w:sectPr w:rsidR="00E53D9A" w:rsidSect="002044B8">
          <w:pgSz w:w="15840" w:h="12240" w:orient="landscape"/>
          <w:pgMar w:top="476" w:right="397" w:bottom="1418" w:left="397" w:header="720" w:footer="720" w:gutter="0"/>
          <w:cols w:space="720"/>
          <w:docGrid w:linePitch="299"/>
        </w:sectPr>
      </w:pPr>
    </w:p>
    <w:p w:rsidR="00E53D9A" w:rsidRPr="00E07957" w:rsidRDefault="00E53D9A"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E53D9A" w:rsidRDefault="00E53D9A"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pPr>
    </w:p>
    <w:p w:rsidR="001155F9" w:rsidRPr="00150FAD" w:rsidRDefault="001155F9" w:rsidP="001155F9">
      <w:pPr>
        <w:ind w:firstLine="709"/>
        <w:rPr>
          <w:rFonts w:ascii="Times New Roman" w:hAnsi="Times New Roman"/>
        </w:rPr>
      </w:pPr>
      <w:r w:rsidRPr="00150FAD">
        <w:rPr>
          <w:rFonts w:ascii="Times New Roman" w:hAnsi="Times New Roman"/>
          <w:sz w:val="28"/>
          <w:szCs w:val="28"/>
        </w:rPr>
        <w:t xml:space="preserve">Объемы инвестиций определены на основе определения необходимых технических мероприятий по модернизации и развитию </w:t>
      </w:r>
      <w:r>
        <w:rPr>
          <w:rFonts w:ascii="Times New Roman" w:hAnsi="Times New Roman"/>
          <w:sz w:val="28"/>
          <w:szCs w:val="28"/>
        </w:rPr>
        <w:t>системы водоснабжения Медведовского СП</w:t>
      </w:r>
      <w:r w:rsidRPr="00150FAD">
        <w:rPr>
          <w:rFonts w:ascii="Times New Roman" w:hAnsi="Times New Roman"/>
          <w:sz w:val="28"/>
          <w:szCs w:val="28"/>
        </w:rPr>
        <w:t>, которые сформулированы на основе анализа текущего состояния ВКХ и изучения перспектив его долгосрочного развития.</w:t>
      </w:r>
    </w:p>
    <w:p w:rsidR="001155F9" w:rsidRPr="00150FAD" w:rsidRDefault="001155F9" w:rsidP="001155F9">
      <w:pPr>
        <w:ind w:firstLine="709"/>
        <w:rPr>
          <w:rFonts w:ascii="Times New Roman" w:hAnsi="Times New Roman"/>
          <w:sz w:val="28"/>
          <w:szCs w:val="28"/>
        </w:rPr>
      </w:pPr>
      <w:r w:rsidRPr="00150FAD">
        <w:rPr>
          <w:rFonts w:ascii="Times New Roman" w:hAnsi="Times New Roman"/>
          <w:sz w:val="28"/>
          <w:szCs w:val="28"/>
        </w:rPr>
        <w:t xml:space="preserve">Общий объем инвестиций в систему </w:t>
      </w:r>
      <w:r>
        <w:rPr>
          <w:rFonts w:ascii="Times New Roman" w:hAnsi="Times New Roman"/>
          <w:sz w:val="28"/>
          <w:szCs w:val="28"/>
        </w:rPr>
        <w:t>водоснабжения</w:t>
      </w:r>
      <w:r w:rsidRPr="00150FAD">
        <w:rPr>
          <w:rFonts w:ascii="Times New Roman" w:hAnsi="Times New Roman"/>
          <w:sz w:val="28"/>
          <w:szCs w:val="28"/>
        </w:rPr>
        <w:t xml:space="preserve"> на период 20</w:t>
      </w:r>
      <w:r>
        <w:rPr>
          <w:rFonts w:ascii="Times New Roman" w:hAnsi="Times New Roman"/>
          <w:sz w:val="28"/>
          <w:szCs w:val="28"/>
        </w:rPr>
        <w:t>13</w:t>
      </w:r>
      <w:r w:rsidRPr="00150FAD">
        <w:rPr>
          <w:rFonts w:ascii="Times New Roman" w:hAnsi="Times New Roman"/>
          <w:sz w:val="28"/>
          <w:szCs w:val="28"/>
        </w:rPr>
        <w:t>-203</w:t>
      </w:r>
      <w:r>
        <w:rPr>
          <w:rFonts w:ascii="Times New Roman" w:hAnsi="Times New Roman"/>
          <w:sz w:val="28"/>
          <w:szCs w:val="28"/>
        </w:rPr>
        <w:t>2гг.</w:t>
      </w:r>
      <w:r w:rsidRPr="00150FAD">
        <w:rPr>
          <w:rFonts w:ascii="Times New Roman" w:hAnsi="Times New Roman"/>
          <w:sz w:val="28"/>
          <w:szCs w:val="28"/>
        </w:rPr>
        <w:t xml:space="preserve"> составляет</w:t>
      </w:r>
      <w:r>
        <w:rPr>
          <w:rFonts w:ascii="Times New Roman" w:hAnsi="Times New Roman"/>
          <w:sz w:val="28"/>
          <w:szCs w:val="28"/>
        </w:rPr>
        <w:t xml:space="preserve"> </w:t>
      </w:r>
      <w:r w:rsidRPr="000C6EBE">
        <w:rPr>
          <w:rFonts w:ascii="Times New Roman" w:hAnsi="Times New Roman"/>
          <w:b/>
          <w:sz w:val="28"/>
          <w:szCs w:val="28"/>
        </w:rPr>
        <w:t>759070,92</w:t>
      </w:r>
      <w:r>
        <w:rPr>
          <w:rFonts w:ascii="Times New Roman" w:hAnsi="Times New Roman"/>
          <w:b/>
          <w:sz w:val="28"/>
          <w:szCs w:val="28"/>
        </w:rPr>
        <w:t xml:space="preserve"> </w:t>
      </w:r>
      <w:r w:rsidRPr="00150FAD">
        <w:rPr>
          <w:rFonts w:ascii="Times New Roman" w:hAnsi="Times New Roman"/>
          <w:sz w:val="28"/>
          <w:szCs w:val="28"/>
        </w:rPr>
        <w:t>тыс</w:t>
      </w:r>
      <w:r>
        <w:rPr>
          <w:rFonts w:ascii="Times New Roman" w:hAnsi="Times New Roman"/>
          <w:sz w:val="28"/>
          <w:szCs w:val="28"/>
        </w:rPr>
        <w:t>.</w:t>
      </w:r>
      <w:r w:rsidRPr="00150FAD">
        <w:rPr>
          <w:rFonts w:ascii="Times New Roman" w:hAnsi="Times New Roman"/>
          <w:sz w:val="28"/>
          <w:szCs w:val="28"/>
        </w:rPr>
        <w:t xml:space="preserve"> руб.</w:t>
      </w:r>
    </w:p>
    <w:p w:rsidR="001155F9" w:rsidRPr="00150FAD" w:rsidRDefault="001155F9" w:rsidP="001155F9">
      <w:pPr>
        <w:ind w:firstLine="709"/>
        <w:rPr>
          <w:rFonts w:ascii="Times New Roman" w:hAnsi="Times New Roman"/>
        </w:rPr>
      </w:pPr>
      <w:r w:rsidRPr="00150FAD">
        <w:rPr>
          <w:rFonts w:ascii="Times New Roman" w:hAnsi="Times New Roman"/>
          <w:sz w:val="28"/>
          <w:szCs w:val="28"/>
        </w:rPr>
        <w:t>Данный объем инвестиций полностью включает в себя как первооче</w:t>
      </w:r>
      <w:r>
        <w:rPr>
          <w:rFonts w:ascii="Times New Roman" w:hAnsi="Times New Roman"/>
          <w:sz w:val="28"/>
          <w:szCs w:val="28"/>
        </w:rPr>
        <w:t xml:space="preserve">редные затраты </w:t>
      </w:r>
      <w:r w:rsidRPr="009C1572">
        <w:rPr>
          <w:rFonts w:ascii="Times New Roman" w:hAnsi="Times New Roman"/>
          <w:sz w:val="28"/>
          <w:szCs w:val="28"/>
        </w:rPr>
        <w:t>на</w:t>
      </w:r>
      <w:r>
        <w:rPr>
          <w:rFonts w:ascii="Times New Roman" w:hAnsi="Times New Roman"/>
          <w:sz w:val="28"/>
          <w:szCs w:val="28"/>
        </w:rPr>
        <w:t xml:space="preserve"> период до 2022</w:t>
      </w:r>
      <w:r w:rsidRPr="00150FAD">
        <w:rPr>
          <w:rFonts w:ascii="Times New Roman" w:hAnsi="Times New Roman"/>
          <w:sz w:val="28"/>
          <w:szCs w:val="28"/>
        </w:rPr>
        <w:t xml:space="preserve">г., так и проекты, направленные на реализацию генерального плана, включая инвестиции в водообеспечение новых территорий </w:t>
      </w:r>
      <w:r>
        <w:rPr>
          <w:rFonts w:ascii="Times New Roman" w:hAnsi="Times New Roman"/>
          <w:sz w:val="28"/>
          <w:szCs w:val="28"/>
        </w:rPr>
        <w:t>с</w:t>
      </w:r>
      <w:r w:rsidRPr="00150FAD">
        <w:rPr>
          <w:rFonts w:ascii="Times New Roman" w:hAnsi="Times New Roman"/>
          <w:sz w:val="28"/>
          <w:szCs w:val="28"/>
        </w:rPr>
        <w:t>ельских поселений, не имеющих в настоящее время централизованного водоснабжения, в те</w:t>
      </w:r>
      <w:r>
        <w:rPr>
          <w:rFonts w:ascii="Times New Roman" w:hAnsi="Times New Roman"/>
          <w:sz w:val="28"/>
          <w:szCs w:val="28"/>
        </w:rPr>
        <w:t>чение всего периода до 2032</w:t>
      </w:r>
      <w:r w:rsidRPr="00150FAD">
        <w:rPr>
          <w:rFonts w:ascii="Times New Roman" w:hAnsi="Times New Roman"/>
          <w:sz w:val="28"/>
          <w:szCs w:val="28"/>
        </w:rPr>
        <w:t xml:space="preserve"> г. </w:t>
      </w:r>
    </w:p>
    <w:p w:rsidR="001155F9" w:rsidRPr="00150FAD" w:rsidRDefault="001155F9" w:rsidP="001155F9">
      <w:pPr>
        <w:ind w:firstLine="709"/>
        <w:rPr>
          <w:rFonts w:ascii="Times New Roman" w:hAnsi="Times New Roman"/>
          <w:sz w:val="28"/>
          <w:szCs w:val="28"/>
        </w:rPr>
      </w:pPr>
      <w:r w:rsidRPr="00150FAD">
        <w:rPr>
          <w:rFonts w:ascii="Times New Roman" w:hAnsi="Times New Roman"/>
          <w:sz w:val="28"/>
          <w:szCs w:val="28"/>
        </w:rPr>
        <w:t>Крупные инвестиции необходимы в обеспечение централизованным водо</w:t>
      </w:r>
      <w:r>
        <w:rPr>
          <w:rFonts w:ascii="Times New Roman" w:hAnsi="Times New Roman"/>
          <w:sz w:val="28"/>
          <w:szCs w:val="28"/>
        </w:rPr>
        <w:t>снабжением</w:t>
      </w:r>
      <w:r w:rsidRPr="00150FAD">
        <w:rPr>
          <w:rFonts w:ascii="Times New Roman" w:hAnsi="Times New Roman"/>
          <w:sz w:val="28"/>
          <w:szCs w:val="28"/>
        </w:rPr>
        <w:t xml:space="preserve"> сельских поселений и необходимостью практически полной перекладки существующих сетей водоснабжения к </w:t>
      </w:r>
      <w:r>
        <w:rPr>
          <w:rFonts w:ascii="Times New Roman" w:hAnsi="Times New Roman"/>
          <w:sz w:val="28"/>
          <w:szCs w:val="28"/>
        </w:rPr>
        <w:t>2032</w:t>
      </w:r>
      <w:r w:rsidRPr="00150FAD">
        <w:rPr>
          <w:rFonts w:ascii="Times New Roman" w:hAnsi="Times New Roman"/>
          <w:sz w:val="28"/>
          <w:szCs w:val="28"/>
        </w:rPr>
        <w:t xml:space="preserve"> г. </w:t>
      </w:r>
    </w:p>
    <w:p w:rsidR="001155F9" w:rsidRPr="00150FAD" w:rsidRDefault="001155F9" w:rsidP="001155F9">
      <w:pPr>
        <w:ind w:firstLine="709"/>
        <w:rPr>
          <w:rFonts w:ascii="Times New Roman" w:hAnsi="Times New Roman"/>
          <w:sz w:val="28"/>
          <w:szCs w:val="28"/>
        </w:rPr>
      </w:pPr>
      <w:r w:rsidRPr="00150FAD">
        <w:rPr>
          <w:rFonts w:ascii="Times New Roman" w:hAnsi="Times New Roman"/>
          <w:sz w:val="28"/>
          <w:szCs w:val="28"/>
        </w:rPr>
        <w:t>В случае реализации предлагаемых мероприятий за счёт различных источников финансирования, необходимо так же отметить, что системы водо</w:t>
      </w:r>
      <w:r>
        <w:rPr>
          <w:rFonts w:ascii="Times New Roman" w:hAnsi="Times New Roman"/>
          <w:sz w:val="28"/>
          <w:szCs w:val="28"/>
        </w:rPr>
        <w:t>снабжения</w:t>
      </w:r>
      <w:r w:rsidRPr="00150FAD">
        <w:rPr>
          <w:rFonts w:ascii="Times New Roman" w:hAnsi="Times New Roman"/>
          <w:sz w:val="28"/>
          <w:szCs w:val="28"/>
        </w:rPr>
        <w:t xml:space="preserve"> существенно </w:t>
      </w:r>
      <w:r>
        <w:rPr>
          <w:rFonts w:ascii="Times New Roman" w:hAnsi="Times New Roman"/>
          <w:sz w:val="28"/>
          <w:szCs w:val="28"/>
        </w:rPr>
        <w:t xml:space="preserve">не </w:t>
      </w:r>
      <w:r w:rsidRPr="00150FAD">
        <w:rPr>
          <w:rFonts w:ascii="Times New Roman" w:hAnsi="Times New Roman"/>
          <w:sz w:val="28"/>
          <w:szCs w:val="28"/>
        </w:rPr>
        <w:t xml:space="preserve">усложнятся, и их эксплуатация </w:t>
      </w:r>
      <w:r>
        <w:rPr>
          <w:rFonts w:ascii="Times New Roman" w:hAnsi="Times New Roman"/>
          <w:sz w:val="28"/>
          <w:szCs w:val="28"/>
        </w:rPr>
        <w:t xml:space="preserve">не </w:t>
      </w:r>
      <w:r w:rsidRPr="00150FAD">
        <w:rPr>
          <w:rFonts w:ascii="Times New Roman" w:hAnsi="Times New Roman"/>
          <w:sz w:val="28"/>
          <w:szCs w:val="28"/>
        </w:rPr>
        <w:t>потребует дополнительного финансирования и усиления материально-технической базы эксплуатирующей организации.</w:t>
      </w:r>
    </w:p>
    <w:p w:rsidR="001155F9" w:rsidRPr="00150FAD" w:rsidRDefault="001155F9" w:rsidP="001155F9">
      <w:pPr>
        <w:ind w:firstLine="709"/>
        <w:rPr>
          <w:rFonts w:ascii="Times New Roman" w:hAnsi="Times New Roman"/>
        </w:rPr>
      </w:pPr>
      <w:r>
        <w:rPr>
          <w:rFonts w:ascii="Times New Roman" w:hAnsi="Times New Roman"/>
          <w:sz w:val="28"/>
          <w:szCs w:val="28"/>
        </w:rPr>
        <w:t>С</w:t>
      </w:r>
      <w:r w:rsidRPr="00150FAD">
        <w:rPr>
          <w:rFonts w:ascii="Times New Roman" w:hAnsi="Times New Roman"/>
          <w:sz w:val="28"/>
          <w:szCs w:val="28"/>
        </w:rPr>
        <w:t xml:space="preserve">остав разработанных мероприятий и объемы капитальных затрат адекватны существующему уровню проблем, которые требуется решить в водопроводном хозяйстве </w:t>
      </w:r>
      <w:r>
        <w:rPr>
          <w:rFonts w:ascii="Times New Roman" w:hAnsi="Times New Roman"/>
          <w:sz w:val="28"/>
          <w:szCs w:val="28"/>
        </w:rPr>
        <w:t>Медведовского СП</w:t>
      </w:r>
      <w:r w:rsidRPr="00150FAD">
        <w:rPr>
          <w:rFonts w:ascii="Times New Roman" w:hAnsi="Times New Roman"/>
          <w:sz w:val="28"/>
          <w:szCs w:val="28"/>
        </w:rPr>
        <w:t xml:space="preserve"> в первой половине 21 века.</w:t>
      </w:r>
    </w:p>
    <w:p w:rsidR="001155F9" w:rsidRPr="00150FAD" w:rsidRDefault="001155F9" w:rsidP="001155F9">
      <w:pPr>
        <w:ind w:firstLine="720"/>
        <w:rPr>
          <w:rFonts w:ascii="Times New Roman" w:hAnsi="Times New Roman"/>
          <w:sz w:val="28"/>
          <w:szCs w:val="28"/>
        </w:rPr>
      </w:pPr>
      <w:r w:rsidRPr="00150FAD">
        <w:rPr>
          <w:rFonts w:ascii="Times New Roman" w:hAnsi="Times New Roman"/>
          <w:sz w:val="28"/>
          <w:szCs w:val="28"/>
        </w:rPr>
        <w:t>Общий объем инвестиций в реализацию отраслевой схемы водо</w:t>
      </w:r>
      <w:r>
        <w:rPr>
          <w:rFonts w:ascii="Times New Roman" w:hAnsi="Times New Roman"/>
          <w:sz w:val="28"/>
          <w:szCs w:val="28"/>
        </w:rPr>
        <w:t>снабжения на период 2013</w:t>
      </w:r>
      <w:r w:rsidRPr="00150FAD">
        <w:rPr>
          <w:rFonts w:ascii="Times New Roman" w:hAnsi="Times New Roman"/>
          <w:sz w:val="28"/>
          <w:szCs w:val="28"/>
        </w:rPr>
        <w:t>-</w:t>
      </w:r>
      <w:r>
        <w:rPr>
          <w:rFonts w:ascii="Times New Roman" w:hAnsi="Times New Roman"/>
          <w:sz w:val="28"/>
          <w:szCs w:val="28"/>
        </w:rPr>
        <w:t>2032</w:t>
      </w:r>
      <w:r w:rsidRPr="00150FAD">
        <w:rPr>
          <w:rFonts w:ascii="Times New Roman" w:hAnsi="Times New Roman"/>
          <w:sz w:val="28"/>
          <w:szCs w:val="28"/>
        </w:rPr>
        <w:t xml:space="preserve"> составит </w:t>
      </w:r>
      <w:r w:rsidRPr="000C6EBE">
        <w:rPr>
          <w:rFonts w:ascii="Times New Roman" w:hAnsi="Times New Roman"/>
          <w:b/>
          <w:sz w:val="28"/>
          <w:szCs w:val="28"/>
        </w:rPr>
        <w:t>759 070,92</w:t>
      </w:r>
      <w:r w:rsidRPr="00150FAD">
        <w:rPr>
          <w:rFonts w:ascii="Times New Roman" w:hAnsi="Times New Roman"/>
          <w:sz w:val="28"/>
          <w:szCs w:val="28"/>
        </w:rPr>
        <w:t>тыс</w:t>
      </w:r>
      <w:r>
        <w:rPr>
          <w:rFonts w:ascii="Times New Roman" w:hAnsi="Times New Roman"/>
          <w:sz w:val="28"/>
          <w:szCs w:val="28"/>
        </w:rPr>
        <w:t>.</w:t>
      </w:r>
      <w:r w:rsidRPr="00150FAD">
        <w:rPr>
          <w:rFonts w:ascii="Times New Roman" w:hAnsi="Times New Roman"/>
          <w:sz w:val="28"/>
          <w:szCs w:val="28"/>
        </w:rPr>
        <w:t xml:space="preserve"> руб. и включает в себя затраты бюджетов всех уровней на инженерное обеспечение существующих объектов, а также стратегических проектов, нацеленных на реализацию Генплана.</w:t>
      </w:r>
    </w:p>
    <w:p w:rsidR="001155F9" w:rsidRDefault="001155F9" w:rsidP="001155F9">
      <w:pPr>
        <w:ind w:firstLine="720"/>
        <w:rPr>
          <w:rFonts w:ascii="Times New Roman" w:hAnsi="Times New Roman"/>
          <w:sz w:val="28"/>
          <w:szCs w:val="28"/>
        </w:rPr>
      </w:pPr>
      <w:r w:rsidRPr="00150FAD">
        <w:rPr>
          <w:rFonts w:ascii="Times New Roman" w:hAnsi="Times New Roman"/>
          <w:sz w:val="28"/>
          <w:szCs w:val="28"/>
        </w:rPr>
        <w:t xml:space="preserve">Наиболее крупными являются необходимые инвестиции в перекладку существующих сетей, потребуется переложить не менее </w:t>
      </w:r>
      <w:r>
        <w:rPr>
          <w:rFonts w:ascii="Times New Roman" w:hAnsi="Times New Roman"/>
          <w:sz w:val="28"/>
          <w:szCs w:val="28"/>
        </w:rPr>
        <w:t>8</w:t>
      </w:r>
      <w:r w:rsidRPr="00376F1A">
        <w:rPr>
          <w:rFonts w:ascii="Times New Roman" w:hAnsi="Times New Roman"/>
          <w:sz w:val="28"/>
          <w:szCs w:val="28"/>
        </w:rPr>
        <w:t>0 %</w:t>
      </w:r>
      <w:r w:rsidRPr="00150FAD">
        <w:rPr>
          <w:rFonts w:ascii="Times New Roman" w:hAnsi="Times New Roman"/>
          <w:sz w:val="28"/>
          <w:szCs w:val="28"/>
        </w:rPr>
        <w:t xml:space="preserve"> их сегодняшней протяженности, что потребует </w:t>
      </w:r>
      <w:r w:rsidRPr="000C6EBE">
        <w:rPr>
          <w:rFonts w:ascii="Times New Roman" w:hAnsi="Times New Roman"/>
          <w:sz w:val="28"/>
          <w:szCs w:val="28"/>
        </w:rPr>
        <w:t>386456,56</w:t>
      </w:r>
      <w:r w:rsidRPr="00150FAD">
        <w:rPr>
          <w:rFonts w:ascii="Times New Roman" w:hAnsi="Times New Roman"/>
          <w:sz w:val="28"/>
          <w:szCs w:val="28"/>
        </w:rPr>
        <w:t xml:space="preserve"> тыс. руб.</w:t>
      </w:r>
    </w:p>
    <w:p w:rsidR="001155F9" w:rsidRDefault="001155F9" w:rsidP="001155F9">
      <w:pPr>
        <w:ind w:firstLine="720"/>
        <w:rPr>
          <w:rFonts w:ascii="Times New Roman" w:hAnsi="Times New Roman"/>
          <w:sz w:val="28"/>
          <w:szCs w:val="28"/>
        </w:rPr>
      </w:pPr>
      <w:r>
        <w:rPr>
          <w:rFonts w:ascii="Times New Roman" w:hAnsi="Times New Roman"/>
          <w:sz w:val="28"/>
          <w:szCs w:val="28"/>
        </w:rPr>
        <w:t xml:space="preserve">Реконструкция существующих водозаборов потребует инвестиций в размере </w:t>
      </w:r>
      <w:r w:rsidRPr="000C6EBE">
        <w:rPr>
          <w:rFonts w:ascii="Times New Roman" w:hAnsi="Times New Roman"/>
          <w:sz w:val="28"/>
          <w:szCs w:val="28"/>
        </w:rPr>
        <w:t>171 843,92</w:t>
      </w:r>
      <w:r>
        <w:rPr>
          <w:rFonts w:ascii="Times New Roman" w:hAnsi="Times New Roman"/>
          <w:sz w:val="28"/>
          <w:szCs w:val="28"/>
        </w:rPr>
        <w:t>тыс.руб.</w:t>
      </w:r>
    </w:p>
    <w:p w:rsidR="001155F9" w:rsidRPr="00150FAD" w:rsidRDefault="001155F9" w:rsidP="001155F9">
      <w:pPr>
        <w:ind w:firstLine="720"/>
        <w:rPr>
          <w:rFonts w:ascii="Times New Roman" w:hAnsi="Times New Roman"/>
          <w:sz w:val="28"/>
          <w:szCs w:val="28"/>
        </w:rPr>
      </w:pPr>
      <w:r>
        <w:rPr>
          <w:rFonts w:ascii="Times New Roman" w:hAnsi="Times New Roman"/>
          <w:sz w:val="28"/>
          <w:szCs w:val="28"/>
        </w:rPr>
        <w:t xml:space="preserve">Значительные инвестиции необходимы </w:t>
      </w:r>
      <w:r w:rsidRPr="00150FAD">
        <w:rPr>
          <w:rFonts w:ascii="Times New Roman" w:hAnsi="Times New Roman"/>
          <w:sz w:val="28"/>
          <w:szCs w:val="28"/>
        </w:rPr>
        <w:t xml:space="preserve">в </w:t>
      </w:r>
      <w:r>
        <w:rPr>
          <w:rFonts w:ascii="Times New Roman" w:hAnsi="Times New Roman"/>
          <w:sz w:val="28"/>
          <w:szCs w:val="28"/>
        </w:rPr>
        <w:t xml:space="preserve">строительство новых сетей водопровода – </w:t>
      </w:r>
      <w:r w:rsidRPr="000C6EBE">
        <w:rPr>
          <w:rFonts w:ascii="Times New Roman" w:hAnsi="Times New Roman"/>
          <w:sz w:val="28"/>
          <w:szCs w:val="28"/>
        </w:rPr>
        <w:t>177073,51</w:t>
      </w:r>
      <w:r>
        <w:rPr>
          <w:rFonts w:ascii="Times New Roman" w:hAnsi="Times New Roman"/>
          <w:sz w:val="28"/>
          <w:szCs w:val="28"/>
        </w:rPr>
        <w:t>тыс.руб.</w:t>
      </w:r>
    </w:p>
    <w:p w:rsidR="001155F9" w:rsidRPr="00150FAD" w:rsidRDefault="001155F9" w:rsidP="001155F9">
      <w:pPr>
        <w:ind w:firstLine="720"/>
        <w:rPr>
          <w:rFonts w:ascii="Times New Roman" w:hAnsi="Times New Roman"/>
          <w:sz w:val="28"/>
          <w:szCs w:val="28"/>
        </w:rPr>
      </w:pPr>
      <w:r w:rsidRPr="00150FAD">
        <w:rPr>
          <w:rFonts w:ascii="Times New Roman" w:hAnsi="Times New Roman"/>
          <w:sz w:val="28"/>
          <w:szCs w:val="28"/>
        </w:rPr>
        <w:t xml:space="preserve">Всего отраслевой схемой </w:t>
      </w:r>
      <w:r>
        <w:rPr>
          <w:rFonts w:ascii="Times New Roman" w:hAnsi="Times New Roman"/>
          <w:sz w:val="28"/>
          <w:szCs w:val="28"/>
        </w:rPr>
        <w:t>водоснабжения</w:t>
      </w:r>
      <w:r w:rsidRPr="00150FAD">
        <w:rPr>
          <w:rFonts w:ascii="Times New Roman" w:hAnsi="Times New Roman"/>
          <w:sz w:val="28"/>
          <w:szCs w:val="28"/>
        </w:rPr>
        <w:t xml:space="preserve"> предусматривается:</w:t>
      </w:r>
    </w:p>
    <w:p w:rsidR="001155F9" w:rsidRPr="00150FAD" w:rsidRDefault="001155F9" w:rsidP="001155F9">
      <w:pPr>
        <w:numPr>
          <w:ilvl w:val="0"/>
          <w:numId w:val="24"/>
        </w:numPr>
        <w:tabs>
          <w:tab w:val="clear" w:pos="1440"/>
        </w:tabs>
        <w:spacing w:after="0"/>
        <w:ind w:left="425" w:hanging="357"/>
        <w:jc w:val="both"/>
        <w:rPr>
          <w:rFonts w:ascii="Times New Roman" w:hAnsi="Times New Roman"/>
          <w:sz w:val="28"/>
          <w:szCs w:val="28"/>
        </w:rPr>
      </w:pPr>
      <w:r w:rsidRPr="00150FAD">
        <w:rPr>
          <w:rFonts w:ascii="Times New Roman" w:hAnsi="Times New Roman"/>
          <w:sz w:val="28"/>
          <w:szCs w:val="28"/>
        </w:rPr>
        <w:t xml:space="preserve">Сооружение </w:t>
      </w:r>
      <w:r>
        <w:rPr>
          <w:rFonts w:ascii="Times New Roman" w:hAnsi="Times New Roman"/>
          <w:sz w:val="28"/>
          <w:szCs w:val="28"/>
        </w:rPr>
        <w:t>новых водозаборов;</w:t>
      </w:r>
    </w:p>
    <w:p w:rsidR="001155F9" w:rsidRDefault="001155F9" w:rsidP="001155F9">
      <w:pPr>
        <w:numPr>
          <w:ilvl w:val="0"/>
          <w:numId w:val="24"/>
        </w:numPr>
        <w:tabs>
          <w:tab w:val="clear" w:pos="1440"/>
        </w:tabs>
        <w:spacing w:after="0"/>
        <w:ind w:left="425" w:hanging="357"/>
        <w:jc w:val="both"/>
        <w:rPr>
          <w:rFonts w:ascii="Times New Roman" w:hAnsi="Times New Roman"/>
          <w:sz w:val="28"/>
          <w:szCs w:val="28"/>
        </w:rPr>
      </w:pPr>
      <w:r>
        <w:rPr>
          <w:rFonts w:ascii="Times New Roman" w:hAnsi="Times New Roman"/>
          <w:sz w:val="28"/>
          <w:szCs w:val="28"/>
        </w:rPr>
        <w:t>Замена и реконструкция существующих сетей водоснабжения в количестве 115,29км.</w:t>
      </w:r>
    </w:p>
    <w:p w:rsidR="001155F9" w:rsidRPr="00150FAD" w:rsidRDefault="001155F9" w:rsidP="001155F9">
      <w:pPr>
        <w:numPr>
          <w:ilvl w:val="0"/>
          <w:numId w:val="24"/>
        </w:numPr>
        <w:tabs>
          <w:tab w:val="clear" w:pos="1440"/>
        </w:tabs>
        <w:spacing w:after="0"/>
        <w:ind w:left="425" w:hanging="357"/>
        <w:jc w:val="both"/>
        <w:rPr>
          <w:rFonts w:ascii="Times New Roman" w:hAnsi="Times New Roman"/>
          <w:sz w:val="28"/>
          <w:szCs w:val="28"/>
        </w:rPr>
      </w:pPr>
      <w:r w:rsidRPr="00743D34">
        <w:rPr>
          <w:rFonts w:ascii="Times New Roman" w:hAnsi="Times New Roman"/>
          <w:sz w:val="28"/>
          <w:szCs w:val="28"/>
        </w:rPr>
        <w:t xml:space="preserve">Прокладка </w:t>
      </w:r>
      <w:r>
        <w:rPr>
          <w:rFonts w:ascii="Times New Roman" w:hAnsi="Times New Roman"/>
          <w:sz w:val="28"/>
          <w:szCs w:val="28"/>
        </w:rPr>
        <w:t>66,59</w:t>
      </w:r>
      <w:r w:rsidRPr="00150FAD">
        <w:rPr>
          <w:rFonts w:ascii="Times New Roman" w:hAnsi="Times New Roman"/>
          <w:sz w:val="28"/>
          <w:szCs w:val="28"/>
        </w:rPr>
        <w:t>км сетей</w:t>
      </w:r>
      <w:r>
        <w:rPr>
          <w:rFonts w:ascii="Times New Roman" w:hAnsi="Times New Roman"/>
          <w:sz w:val="28"/>
          <w:szCs w:val="28"/>
        </w:rPr>
        <w:t xml:space="preserve"> водопровода</w:t>
      </w:r>
      <w:r w:rsidRPr="00150FAD">
        <w:rPr>
          <w:rFonts w:ascii="Times New Roman" w:hAnsi="Times New Roman"/>
          <w:sz w:val="28"/>
          <w:szCs w:val="28"/>
        </w:rPr>
        <w:t xml:space="preserve"> для территорий </w:t>
      </w:r>
      <w:r>
        <w:rPr>
          <w:rFonts w:ascii="Times New Roman" w:hAnsi="Times New Roman"/>
          <w:sz w:val="28"/>
          <w:szCs w:val="28"/>
        </w:rPr>
        <w:t xml:space="preserve">сельских населенных пунктов </w:t>
      </w:r>
      <w:r w:rsidRPr="00150FAD">
        <w:rPr>
          <w:rFonts w:ascii="Times New Roman" w:hAnsi="Times New Roman"/>
          <w:sz w:val="28"/>
          <w:szCs w:val="28"/>
        </w:rPr>
        <w:t xml:space="preserve">в соответствии с Генпланом </w:t>
      </w:r>
      <w:r>
        <w:rPr>
          <w:rFonts w:ascii="Times New Roman" w:hAnsi="Times New Roman"/>
          <w:sz w:val="28"/>
          <w:szCs w:val="28"/>
        </w:rPr>
        <w:t>Медведовского СП.</w:t>
      </w:r>
    </w:p>
    <w:p w:rsidR="001155F9" w:rsidRPr="00150FAD" w:rsidRDefault="001155F9" w:rsidP="001155F9">
      <w:pPr>
        <w:numPr>
          <w:ilvl w:val="0"/>
          <w:numId w:val="24"/>
        </w:numPr>
        <w:tabs>
          <w:tab w:val="clear" w:pos="1440"/>
        </w:tabs>
        <w:spacing w:after="0"/>
        <w:ind w:left="425" w:hanging="357"/>
        <w:jc w:val="both"/>
        <w:rPr>
          <w:rFonts w:ascii="Times New Roman" w:hAnsi="Times New Roman"/>
          <w:sz w:val="28"/>
          <w:szCs w:val="28"/>
        </w:rPr>
      </w:pPr>
      <w:r w:rsidRPr="00150FAD">
        <w:rPr>
          <w:rFonts w:ascii="Times New Roman" w:hAnsi="Times New Roman"/>
          <w:sz w:val="28"/>
          <w:szCs w:val="28"/>
        </w:rPr>
        <w:t>Модернизация и реконструкция существующих сетей и сооружений</w:t>
      </w:r>
      <w:r>
        <w:rPr>
          <w:rFonts w:ascii="Times New Roman" w:hAnsi="Times New Roman"/>
          <w:sz w:val="28"/>
          <w:szCs w:val="28"/>
        </w:rPr>
        <w:t xml:space="preserve"> водоснабжения</w:t>
      </w:r>
      <w:r w:rsidRPr="00150FAD">
        <w:rPr>
          <w:rFonts w:ascii="Times New Roman" w:hAnsi="Times New Roman"/>
          <w:sz w:val="28"/>
          <w:szCs w:val="28"/>
        </w:rPr>
        <w:t>, направленная на повышение</w:t>
      </w:r>
      <w:r>
        <w:rPr>
          <w:rFonts w:ascii="Times New Roman" w:hAnsi="Times New Roman"/>
          <w:sz w:val="28"/>
          <w:szCs w:val="28"/>
        </w:rPr>
        <w:t xml:space="preserve"> </w:t>
      </w:r>
      <w:r w:rsidRPr="00150FAD">
        <w:rPr>
          <w:rFonts w:ascii="Times New Roman" w:hAnsi="Times New Roman"/>
          <w:color w:val="000000"/>
          <w:sz w:val="28"/>
          <w:szCs w:val="28"/>
        </w:rPr>
        <w:t>энергоэффективности</w:t>
      </w:r>
      <w:r w:rsidRPr="00150FAD">
        <w:rPr>
          <w:rFonts w:ascii="Times New Roman" w:hAnsi="Times New Roman"/>
          <w:sz w:val="28"/>
          <w:szCs w:val="28"/>
        </w:rPr>
        <w:t>,</w:t>
      </w:r>
      <w:r w:rsidRPr="00150FAD">
        <w:rPr>
          <w:rFonts w:ascii="Times New Roman" w:hAnsi="Times New Roman"/>
          <w:color w:val="000000"/>
          <w:sz w:val="28"/>
          <w:szCs w:val="28"/>
        </w:rPr>
        <w:t xml:space="preserve"> снижение потерь, неучтенных расходов и аварийности, обеспечение </w:t>
      </w:r>
      <w:r w:rsidRPr="00150FAD">
        <w:rPr>
          <w:rFonts w:ascii="Times New Roman" w:hAnsi="Times New Roman"/>
          <w:sz w:val="28"/>
          <w:szCs w:val="28"/>
        </w:rPr>
        <w:t>санитарных и экологических норм и правил при эксплуатации системы водо</w:t>
      </w:r>
      <w:r>
        <w:rPr>
          <w:rFonts w:ascii="Times New Roman" w:hAnsi="Times New Roman"/>
          <w:sz w:val="28"/>
          <w:szCs w:val="28"/>
        </w:rPr>
        <w:t>снабжения</w:t>
      </w:r>
      <w:r w:rsidRPr="00150FAD">
        <w:rPr>
          <w:rFonts w:ascii="Times New Roman" w:hAnsi="Times New Roman"/>
          <w:sz w:val="28"/>
          <w:szCs w:val="28"/>
        </w:rPr>
        <w:t>.</w:t>
      </w:r>
    </w:p>
    <w:p w:rsidR="001155F9" w:rsidRDefault="001155F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1155F9" w:rsidSect="00170567">
          <w:pgSz w:w="12240" w:h="15840"/>
          <w:pgMar w:top="397" w:right="476" w:bottom="397" w:left="1418" w:header="720" w:footer="720" w:gutter="0"/>
          <w:cols w:space="720"/>
        </w:sectPr>
      </w:pPr>
    </w:p>
    <w:p w:rsidR="00E53D9A" w:rsidRPr="00E07957" w:rsidRDefault="00E53D9A"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t>1.7 ЦЕЛЕВЫЕ ПОКАЗАТЕЛИ РАЗВИТИЯ ЦЕНТРА</w:t>
      </w:r>
      <w:r>
        <w:rPr>
          <w:rFonts w:ascii="Times New Roman" w:hAnsi="Times New Roman"/>
          <w:b/>
          <w:bCs/>
          <w:i/>
          <w:sz w:val="28"/>
          <w:szCs w:val="28"/>
          <w:lang w:eastAsia="ru-RU"/>
        </w:rPr>
        <w:t>ЛИЗОВАННЫХ СИСТЕМ ВОДОСНАБЖЕНИЯ</w:t>
      </w:r>
    </w:p>
    <w:p w:rsidR="00E53D9A" w:rsidRPr="00D83EBE" w:rsidRDefault="00E53D9A" w:rsidP="008B0E7E">
      <w:pPr>
        <w:autoSpaceDE w:val="0"/>
        <w:autoSpaceDN w:val="0"/>
        <w:adjustRightInd w:val="0"/>
        <w:spacing w:after="0" w:line="360" w:lineRule="auto"/>
        <w:ind w:left="-567" w:firstLine="567"/>
        <w:contextualSpacing/>
        <w:jc w:val="both"/>
        <w:rPr>
          <w:rFonts w:ascii="Times New Roman" w:hAnsi="Times New Roman"/>
          <w:sz w:val="28"/>
          <w:szCs w:val="28"/>
        </w:rPr>
      </w:pPr>
      <w:r w:rsidRPr="00D83EBE">
        <w:rPr>
          <w:rFonts w:ascii="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E53D9A" w:rsidRPr="00D83EBE" w:rsidRDefault="00E53D9A" w:rsidP="0001551E">
      <w:pPr>
        <w:autoSpaceDE w:val="0"/>
        <w:autoSpaceDN w:val="0"/>
        <w:adjustRightInd w:val="0"/>
        <w:spacing w:after="0" w:line="360" w:lineRule="auto"/>
        <w:ind w:left="-567" w:firstLine="567"/>
        <w:contextualSpacing/>
        <w:jc w:val="center"/>
        <w:rPr>
          <w:rFonts w:ascii="Times New Roman" w:hAnsi="Times New Roman"/>
          <w:sz w:val="28"/>
          <w:szCs w:val="28"/>
        </w:rPr>
      </w:pPr>
      <w:r w:rsidRPr="00D83EBE">
        <w:rPr>
          <w:rFonts w:ascii="Times New Roman" w:hAnsi="Times New Roman"/>
          <w:sz w:val="28"/>
          <w:szCs w:val="28"/>
        </w:rPr>
        <w:t>Таблица 1</w:t>
      </w:r>
      <w:r>
        <w:rPr>
          <w:rFonts w:ascii="Times New Roman" w:hAnsi="Times New Roman"/>
          <w:sz w:val="28"/>
          <w:szCs w:val="28"/>
        </w:rPr>
        <w:t xml:space="preserve">6 – </w:t>
      </w:r>
      <w:r w:rsidRPr="00D83EBE">
        <w:rPr>
          <w:rFonts w:ascii="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4110"/>
        <w:gridCol w:w="1699"/>
        <w:gridCol w:w="2109"/>
        <w:gridCol w:w="2110"/>
      </w:tblGrid>
      <w:tr w:rsidR="00E53D9A" w:rsidRPr="00D86754" w:rsidTr="00770CDF">
        <w:tc>
          <w:tcPr>
            <w:tcW w:w="993" w:type="dxa"/>
            <w:shd w:val="clear" w:color="auto" w:fill="9BBB59"/>
            <w:vAlign w:val="center"/>
          </w:tcPr>
          <w:p w:rsidR="00E53D9A" w:rsidRPr="0001551E" w:rsidRDefault="00E53D9A" w:rsidP="0001551E">
            <w:pPr>
              <w:autoSpaceDE w:val="0"/>
              <w:autoSpaceDN w:val="0"/>
              <w:adjustRightInd w:val="0"/>
              <w:spacing w:after="0" w:line="24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w:t>
            </w:r>
          </w:p>
          <w:p w:rsidR="00E53D9A" w:rsidRPr="0001551E" w:rsidRDefault="00E53D9A" w:rsidP="0001551E">
            <w:pPr>
              <w:autoSpaceDE w:val="0"/>
              <w:autoSpaceDN w:val="0"/>
              <w:adjustRightInd w:val="0"/>
              <w:spacing w:after="0" w:line="24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val="en-US" w:eastAsia="ru-RU"/>
              </w:rPr>
              <w:t>nn</w:t>
            </w:r>
          </w:p>
        </w:tc>
        <w:tc>
          <w:tcPr>
            <w:tcW w:w="4110" w:type="dxa"/>
            <w:shd w:val="clear" w:color="auto" w:fill="9BBB59"/>
            <w:vAlign w:val="center"/>
          </w:tcPr>
          <w:p w:rsidR="00E53D9A" w:rsidRPr="00D86754" w:rsidRDefault="00E53D9A" w:rsidP="008B0E7E">
            <w:pPr>
              <w:autoSpaceDE w:val="0"/>
              <w:autoSpaceDN w:val="0"/>
              <w:adjustRightInd w:val="0"/>
              <w:spacing w:after="0" w:line="240" w:lineRule="auto"/>
              <w:ind w:left="-567" w:firstLine="567"/>
              <w:contextualSpacing/>
              <w:jc w:val="center"/>
              <w:rPr>
                <w:rFonts w:ascii="Times New Roman" w:hAnsi="Times New Roman"/>
                <w:b/>
                <w:bCs/>
                <w:i/>
                <w:sz w:val="24"/>
                <w:szCs w:val="24"/>
                <w:lang w:eastAsia="ru-RU"/>
              </w:rPr>
            </w:pPr>
            <w:r w:rsidRPr="00D86754">
              <w:rPr>
                <w:rFonts w:ascii="Times New Roman" w:hAnsi="Times New Roman"/>
                <w:b/>
                <w:bCs/>
                <w:i/>
                <w:sz w:val="24"/>
                <w:szCs w:val="24"/>
                <w:lang w:eastAsia="ru-RU"/>
              </w:rPr>
              <w:t>Наименование показателя</w:t>
            </w:r>
          </w:p>
        </w:tc>
        <w:tc>
          <w:tcPr>
            <w:tcW w:w="1699" w:type="dxa"/>
            <w:shd w:val="clear" w:color="auto" w:fill="9BBB59"/>
            <w:vAlign w:val="center"/>
          </w:tcPr>
          <w:p w:rsidR="00E53D9A" w:rsidRPr="00D86754" w:rsidRDefault="00E53D9A" w:rsidP="008B0E7E">
            <w:pPr>
              <w:autoSpaceDE w:val="0"/>
              <w:autoSpaceDN w:val="0"/>
              <w:adjustRightInd w:val="0"/>
              <w:spacing w:after="0" w:line="240" w:lineRule="auto"/>
              <w:ind w:left="-567" w:firstLine="567"/>
              <w:contextualSpacing/>
              <w:jc w:val="center"/>
              <w:rPr>
                <w:rFonts w:ascii="Times New Roman" w:hAnsi="Times New Roman"/>
                <w:b/>
                <w:bCs/>
                <w:i/>
                <w:sz w:val="24"/>
                <w:szCs w:val="24"/>
                <w:lang w:eastAsia="ru-RU"/>
              </w:rPr>
            </w:pPr>
            <w:r w:rsidRPr="00D86754">
              <w:rPr>
                <w:rFonts w:ascii="Times New Roman" w:hAnsi="Times New Roman"/>
                <w:b/>
                <w:bCs/>
                <w:i/>
                <w:sz w:val="24"/>
                <w:szCs w:val="24"/>
                <w:lang w:eastAsia="ru-RU"/>
              </w:rPr>
              <w:t>Ед. изм.</w:t>
            </w:r>
          </w:p>
        </w:tc>
        <w:tc>
          <w:tcPr>
            <w:tcW w:w="2109" w:type="dxa"/>
            <w:shd w:val="clear" w:color="auto" w:fill="9BBB59"/>
            <w:vAlign w:val="center"/>
          </w:tcPr>
          <w:p w:rsidR="00E53D9A" w:rsidRPr="00D86754" w:rsidRDefault="00E53D9A" w:rsidP="008B0E7E">
            <w:pPr>
              <w:autoSpaceDE w:val="0"/>
              <w:autoSpaceDN w:val="0"/>
              <w:adjustRightInd w:val="0"/>
              <w:spacing w:after="0" w:line="240" w:lineRule="auto"/>
              <w:ind w:left="-567" w:firstLine="567"/>
              <w:contextualSpacing/>
              <w:jc w:val="center"/>
              <w:rPr>
                <w:rFonts w:ascii="Times New Roman" w:hAnsi="Times New Roman"/>
                <w:b/>
                <w:bCs/>
                <w:i/>
                <w:sz w:val="24"/>
                <w:szCs w:val="24"/>
                <w:lang w:eastAsia="ru-RU"/>
              </w:rPr>
            </w:pPr>
            <w:r w:rsidRPr="00D86754">
              <w:rPr>
                <w:rFonts w:ascii="Times New Roman" w:hAnsi="Times New Roman"/>
                <w:b/>
                <w:bCs/>
                <w:i/>
                <w:sz w:val="24"/>
                <w:szCs w:val="24"/>
                <w:lang w:eastAsia="ru-RU"/>
              </w:rPr>
              <w:t>Базовый год</w:t>
            </w:r>
          </w:p>
        </w:tc>
        <w:tc>
          <w:tcPr>
            <w:tcW w:w="2110" w:type="dxa"/>
            <w:shd w:val="clear" w:color="auto" w:fill="9BBB59"/>
            <w:vAlign w:val="center"/>
          </w:tcPr>
          <w:p w:rsidR="00E53D9A" w:rsidRPr="00D86754" w:rsidRDefault="00E53D9A" w:rsidP="008B0E7E">
            <w:pPr>
              <w:autoSpaceDE w:val="0"/>
              <w:autoSpaceDN w:val="0"/>
              <w:adjustRightInd w:val="0"/>
              <w:spacing w:after="0" w:line="240" w:lineRule="auto"/>
              <w:ind w:left="-567" w:firstLine="567"/>
              <w:contextualSpacing/>
              <w:jc w:val="center"/>
              <w:rPr>
                <w:rFonts w:ascii="Times New Roman" w:hAnsi="Times New Roman"/>
                <w:b/>
                <w:bCs/>
                <w:i/>
                <w:sz w:val="24"/>
                <w:szCs w:val="24"/>
                <w:lang w:eastAsia="ru-RU"/>
              </w:rPr>
            </w:pPr>
            <w:r w:rsidRPr="00D86754">
              <w:rPr>
                <w:rFonts w:ascii="Times New Roman" w:hAnsi="Times New Roman"/>
                <w:b/>
                <w:bCs/>
                <w:i/>
                <w:sz w:val="24"/>
                <w:szCs w:val="24"/>
                <w:lang w:eastAsia="ru-RU"/>
              </w:rPr>
              <w:t>Целевой год</w:t>
            </w:r>
          </w:p>
        </w:tc>
      </w:tr>
      <w:tr w:rsidR="00E53D9A" w:rsidRPr="008B0E7E" w:rsidTr="00770CDF">
        <w:tc>
          <w:tcPr>
            <w:tcW w:w="993" w:type="dxa"/>
            <w:shd w:val="clear" w:color="auto" w:fill="9BBB59"/>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1.</w:t>
            </w:r>
          </w:p>
        </w:tc>
        <w:tc>
          <w:tcPr>
            <w:tcW w:w="4110" w:type="dxa"/>
            <w:shd w:val="clear" w:color="auto" w:fill="9BBB59"/>
          </w:tcPr>
          <w:p w:rsidR="00E53D9A" w:rsidRPr="008B0E7E" w:rsidRDefault="00E53D9A" w:rsidP="0001551E">
            <w:pPr>
              <w:autoSpaceDE w:val="0"/>
              <w:autoSpaceDN w:val="0"/>
              <w:adjustRightInd w:val="0"/>
              <w:spacing w:after="0" w:line="240" w:lineRule="auto"/>
              <w:ind w:left="-567" w:firstLine="567"/>
              <w:contextualSpacing/>
              <w:jc w:val="right"/>
              <w:rPr>
                <w:rFonts w:ascii="Times New Roman" w:hAnsi="Times New Roman"/>
                <w:b/>
                <w:bCs/>
                <w:i/>
                <w:sz w:val="24"/>
                <w:szCs w:val="24"/>
                <w:lang w:eastAsia="ru-RU"/>
              </w:rPr>
            </w:pPr>
            <w:r w:rsidRPr="008B0E7E">
              <w:rPr>
                <w:rFonts w:ascii="Times New Roman" w:hAnsi="Times New Roman"/>
                <w:b/>
                <w:bCs/>
                <w:i/>
                <w:sz w:val="24"/>
                <w:szCs w:val="24"/>
                <w:lang w:eastAsia="ru-RU"/>
              </w:rPr>
              <w:t>Качество воды</w:t>
            </w:r>
          </w:p>
        </w:tc>
        <w:tc>
          <w:tcPr>
            <w:tcW w:w="1699"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c>
          <w:tcPr>
            <w:tcW w:w="2109"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c>
          <w:tcPr>
            <w:tcW w:w="2110"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1.1</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Pr>
                <w:rFonts w:ascii="Times New Roman" w:hAnsi="Times New Roman"/>
                <w:bCs/>
                <w:sz w:val="24"/>
                <w:szCs w:val="24"/>
                <w:lang w:eastAsia="ru-RU"/>
              </w:rPr>
              <w:t xml:space="preserve">Соответствие качества холодной                 </w:t>
            </w:r>
            <w:r w:rsidRPr="00D83EBE">
              <w:rPr>
                <w:rFonts w:ascii="Times New Roman" w:hAnsi="Times New Roman"/>
                <w:bCs/>
                <w:sz w:val="24"/>
                <w:szCs w:val="24"/>
                <w:lang w:eastAsia="ru-RU"/>
              </w:rPr>
              <w:t>воды установленным требованиям</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80</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100</w:t>
            </w: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1.2</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bCs/>
                <w:sz w:val="24"/>
                <w:szCs w:val="24"/>
                <w:lang w:eastAsia="ru-RU"/>
              </w:rPr>
              <w:t xml:space="preserve">Соответствие качества </w:t>
            </w:r>
            <w:r>
              <w:rPr>
                <w:rFonts w:ascii="Times New Roman" w:hAnsi="Times New Roman"/>
                <w:bCs/>
                <w:sz w:val="24"/>
                <w:szCs w:val="24"/>
                <w:lang w:eastAsia="ru-RU"/>
              </w:rPr>
              <w:t xml:space="preserve">горячей </w:t>
            </w:r>
            <w:r w:rsidRPr="00D83EBE">
              <w:rPr>
                <w:rFonts w:ascii="Times New Roman" w:hAnsi="Times New Roman"/>
                <w:bCs/>
                <w:sz w:val="24"/>
                <w:szCs w:val="24"/>
                <w:lang w:eastAsia="ru-RU"/>
              </w:rPr>
              <w:t xml:space="preserve"> воды установленным требованиям</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r>
      <w:tr w:rsidR="00E53D9A" w:rsidRPr="008B0E7E" w:rsidTr="00770CDF">
        <w:tc>
          <w:tcPr>
            <w:tcW w:w="993" w:type="dxa"/>
            <w:shd w:val="clear" w:color="auto" w:fill="9BBB59"/>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2.</w:t>
            </w:r>
          </w:p>
        </w:tc>
        <w:tc>
          <w:tcPr>
            <w:tcW w:w="4110" w:type="dxa"/>
            <w:shd w:val="clear" w:color="auto" w:fill="9BBB59"/>
          </w:tcPr>
          <w:p w:rsidR="00E53D9A" w:rsidRPr="008B0E7E" w:rsidRDefault="00E53D9A" w:rsidP="0001551E">
            <w:pPr>
              <w:autoSpaceDE w:val="0"/>
              <w:autoSpaceDN w:val="0"/>
              <w:adjustRightInd w:val="0"/>
              <w:spacing w:after="0" w:line="240" w:lineRule="auto"/>
              <w:ind w:left="-567" w:firstLine="567"/>
              <w:contextualSpacing/>
              <w:jc w:val="right"/>
              <w:rPr>
                <w:rFonts w:ascii="Times New Roman" w:hAnsi="Times New Roman"/>
                <w:b/>
                <w:bCs/>
                <w:i/>
                <w:sz w:val="24"/>
                <w:szCs w:val="24"/>
                <w:lang w:eastAsia="ru-RU"/>
              </w:rPr>
            </w:pPr>
            <w:r w:rsidRPr="008B0E7E">
              <w:rPr>
                <w:rFonts w:ascii="Times New Roman" w:hAnsi="Times New Roman"/>
                <w:b/>
                <w:bCs/>
                <w:i/>
                <w:sz w:val="24"/>
                <w:szCs w:val="24"/>
                <w:lang w:eastAsia="ru-RU"/>
              </w:rPr>
              <w:t>Надежность и бесперебойность водоснабжения</w:t>
            </w:r>
          </w:p>
        </w:tc>
        <w:tc>
          <w:tcPr>
            <w:tcW w:w="1699"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c>
          <w:tcPr>
            <w:tcW w:w="2109"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c>
          <w:tcPr>
            <w:tcW w:w="2110"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2.1</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bCs/>
                <w:sz w:val="24"/>
                <w:szCs w:val="24"/>
                <w:lang w:eastAsia="ru-RU"/>
              </w:rPr>
              <w:t>Непрерывность водоснабжения</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ч/сут</w:t>
            </w: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20</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24</w:t>
            </w: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2.2</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bCs/>
                <w:sz w:val="24"/>
                <w:szCs w:val="24"/>
                <w:lang w:eastAsia="ru-RU"/>
              </w:rPr>
              <w:t>Аварийность систем коммунальной инфраструктуры</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ед/км</w:t>
            </w: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8</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0,9</w:t>
            </w: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2.3</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bCs/>
                <w:sz w:val="24"/>
                <w:szCs w:val="24"/>
                <w:lang w:eastAsia="ru-RU"/>
              </w:rPr>
              <w:t>Доля сетей нуждающихся в замене</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32</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r>
      <w:tr w:rsidR="00E53D9A" w:rsidRPr="008B0E7E" w:rsidTr="00770CDF">
        <w:tc>
          <w:tcPr>
            <w:tcW w:w="993" w:type="dxa"/>
            <w:shd w:val="clear" w:color="auto" w:fill="9BBB59"/>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3.</w:t>
            </w:r>
          </w:p>
        </w:tc>
        <w:tc>
          <w:tcPr>
            <w:tcW w:w="4110" w:type="dxa"/>
            <w:shd w:val="clear" w:color="auto" w:fill="9BBB59"/>
          </w:tcPr>
          <w:p w:rsidR="00E53D9A" w:rsidRPr="008B0E7E" w:rsidRDefault="00E53D9A" w:rsidP="0001551E">
            <w:pPr>
              <w:autoSpaceDE w:val="0"/>
              <w:autoSpaceDN w:val="0"/>
              <w:adjustRightInd w:val="0"/>
              <w:spacing w:after="0" w:line="240" w:lineRule="auto"/>
              <w:ind w:left="-567" w:firstLine="567"/>
              <w:contextualSpacing/>
              <w:jc w:val="right"/>
              <w:rPr>
                <w:rFonts w:ascii="Times New Roman" w:hAnsi="Times New Roman"/>
                <w:b/>
                <w:bCs/>
                <w:i/>
                <w:sz w:val="24"/>
                <w:szCs w:val="24"/>
                <w:lang w:eastAsia="ru-RU"/>
              </w:rPr>
            </w:pPr>
            <w:r w:rsidRPr="008B0E7E">
              <w:rPr>
                <w:rFonts w:ascii="Times New Roman" w:hAnsi="Times New Roman"/>
                <w:b/>
                <w:bCs/>
                <w:i/>
                <w:sz w:val="24"/>
                <w:szCs w:val="24"/>
                <w:lang w:eastAsia="ru-RU"/>
              </w:rPr>
              <w:t>Качество обслуживания абонентов</w:t>
            </w:r>
          </w:p>
        </w:tc>
        <w:tc>
          <w:tcPr>
            <w:tcW w:w="1699"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c>
          <w:tcPr>
            <w:tcW w:w="2109"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c>
          <w:tcPr>
            <w:tcW w:w="2110"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3.1</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sz w:val="24"/>
                <w:szCs w:val="24"/>
              </w:rPr>
              <w:t>Охват населения централизованным водоснабжением</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3.2</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sz w:val="24"/>
                <w:szCs w:val="24"/>
              </w:rPr>
              <w:t>Обеспеченность потребителей приборами учета воды</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p>
        </w:tc>
        <w:tc>
          <w:tcPr>
            <w:tcW w:w="2109" w:type="dxa"/>
            <w:shd w:val="clear" w:color="auto" w:fill="EAF1DD"/>
            <w:vAlign w:val="center"/>
          </w:tcPr>
          <w:p w:rsidR="00E53D9A" w:rsidRPr="00D83EBE" w:rsidRDefault="00E53D9A" w:rsidP="00770CDF">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Pr>
                <w:rFonts w:ascii="Times New Roman" w:hAnsi="Times New Roman"/>
                <w:b/>
                <w:bCs/>
                <w:i/>
                <w:sz w:val="24"/>
                <w:szCs w:val="24"/>
                <w:lang w:eastAsia="ru-RU"/>
              </w:rPr>
              <w:t>3.2.1.</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sz w:val="24"/>
                <w:szCs w:val="24"/>
              </w:rPr>
            </w:pPr>
            <w:r>
              <w:rPr>
                <w:rFonts w:ascii="Times New Roman" w:hAnsi="Times New Roman"/>
                <w:sz w:val="24"/>
                <w:szCs w:val="24"/>
              </w:rPr>
              <w:t>- население</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2109" w:type="dxa"/>
            <w:shd w:val="clear" w:color="auto" w:fill="EAF1DD"/>
            <w:vAlign w:val="center"/>
          </w:tcPr>
          <w:p w:rsidR="00E53D9A" w:rsidRDefault="00E53D9A" w:rsidP="00770CDF">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89</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Pr>
                <w:rFonts w:ascii="Times New Roman" w:hAnsi="Times New Roman"/>
                <w:b/>
                <w:bCs/>
                <w:i/>
                <w:sz w:val="24"/>
                <w:szCs w:val="24"/>
                <w:lang w:eastAsia="ru-RU"/>
              </w:rPr>
              <w:t>3.2.2.</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sz w:val="24"/>
                <w:szCs w:val="24"/>
              </w:rPr>
            </w:pPr>
            <w:r>
              <w:rPr>
                <w:rFonts w:ascii="Times New Roman" w:hAnsi="Times New Roman"/>
                <w:sz w:val="24"/>
                <w:szCs w:val="24"/>
              </w:rPr>
              <w:t>-бюджетные организации</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2109" w:type="dxa"/>
            <w:shd w:val="clear" w:color="auto" w:fill="EAF1DD"/>
            <w:vAlign w:val="center"/>
          </w:tcPr>
          <w:p w:rsidR="00E53D9A" w:rsidRDefault="00E53D9A" w:rsidP="00770CDF">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100</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Pr>
                <w:rFonts w:ascii="Times New Roman" w:hAnsi="Times New Roman"/>
                <w:b/>
                <w:bCs/>
                <w:i/>
                <w:sz w:val="24"/>
                <w:szCs w:val="24"/>
                <w:lang w:eastAsia="ru-RU"/>
              </w:rPr>
              <w:t>3.2.3.</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sz w:val="24"/>
                <w:szCs w:val="24"/>
              </w:rPr>
            </w:pPr>
            <w:r>
              <w:rPr>
                <w:rFonts w:ascii="Times New Roman" w:hAnsi="Times New Roman"/>
                <w:sz w:val="24"/>
                <w:szCs w:val="24"/>
              </w:rPr>
              <w:t>-прочие организации</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w:t>
            </w:r>
          </w:p>
        </w:tc>
        <w:tc>
          <w:tcPr>
            <w:tcW w:w="2109" w:type="dxa"/>
            <w:shd w:val="clear" w:color="auto" w:fill="EAF1DD"/>
            <w:vAlign w:val="center"/>
          </w:tcPr>
          <w:p w:rsidR="00E53D9A" w:rsidRDefault="00E53D9A" w:rsidP="00770CDF">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90</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E53D9A" w:rsidRPr="008B0E7E" w:rsidTr="00770CDF">
        <w:tc>
          <w:tcPr>
            <w:tcW w:w="993" w:type="dxa"/>
            <w:shd w:val="clear" w:color="auto" w:fill="9BBB59"/>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4.</w:t>
            </w:r>
          </w:p>
        </w:tc>
        <w:tc>
          <w:tcPr>
            <w:tcW w:w="4110" w:type="dxa"/>
            <w:shd w:val="clear" w:color="auto" w:fill="9BBB59"/>
          </w:tcPr>
          <w:p w:rsidR="00E53D9A" w:rsidRPr="008B0E7E" w:rsidRDefault="00E53D9A" w:rsidP="0001551E">
            <w:pPr>
              <w:autoSpaceDE w:val="0"/>
              <w:autoSpaceDN w:val="0"/>
              <w:adjustRightInd w:val="0"/>
              <w:spacing w:after="0" w:line="240" w:lineRule="auto"/>
              <w:ind w:left="-567" w:firstLine="567"/>
              <w:contextualSpacing/>
              <w:jc w:val="right"/>
              <w:rPr>
                <w:rFonts w:ascii="Times New Roman" w:hAnsi="Times New Roman"/>
                <w:b/>
                <w:bCs/>
                <w:i/>
                <w:sz w:val="24"/>
                <w:szCs w:val="24"/>
                <w:lang w:eastAsia="ru-RU"/>
              </w:rPr>
            </w:pPr>
            <w:r w:rsidRPr="008B0E7E">
              <w:rPr>
                <w:rFonts w:ascii="Times New Roman" w:hAnsi="Times New Roman"/>
                <w:b/>
                <w:bCs/>
                <w:i/>
                <w:sz w:val="24"/>
                <w:szCs w:val="24"/>
                <w:lang w:eastAsia="ru-RU"/>
              </w:rPr>
              <w:t>Эффективность использования ресурсов</w:t>
            </w:r>
          </w:p>
        </w:tc>
        <w:tc>
          <w:tcPr>
            <w:tcW w:w="1699"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c>
          <w:tcPr>
            <w:tcW w:w="2109"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c>
          <w:tcPr>
            <w:tcW w:w="2110" w:type="dxa"/>
            <w:shd w:val="clear" w:color="auto" w:fill="9BBB59"/>
            <w:vAlign w:val="center"/>
          </w:tcPr>
          <w:p w:rsidR="00E53D9A" w:rsidRPr="008B0E7E" w:rsidRDefault="00E53D9A" w:rsidP="008B0E7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4.1</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bCs/>
                <w:sz w:val="24"/>
                <w:szCs w:val="24"/>
                <w:lang w:eastAsia="ru-RU"/>
              </w:rPr>
              <w:t>Удельное водопотребление:</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Pr>
                <w:rFonts w:ascii="Times New Roman" w:hAnsi="Times New Roman"/>
                <w:b/>
                <w:bCs/>
                <w:i/>
                <w:sz w:val="24"/>
                <w:szCs w:val="24"/>
                <w:lang w:eastAsia="ru-RU"/>
              </w:rPr>
              <w:t>4.1.1</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bCs/>
                <w:sz w:val="24"/>
                <w:szCs w:val="24"/>
                <w:lang w:eastAsia="ru-RU"/>
              </w:rPr>
              <w:t>Население</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л/чел/сут</w:t>
            </w: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106,0</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200/150</w:t>
            </w:r>
          </w:p>
        </w:tc>
      </w:tr>
      <w:tr w:rsidR="00E53D9A" w:rsidRPr="00D83EBE" w:rsidTr="00770CDF">
        <w:tc>
          <w:tcPr>
            <w:tcW w:w="993" w:type="dxa"/>
            <w:shd w:val="clear" w:color="auto" w:fill="EAF1DD"/>
            <w:vAlign w:val="center"/>
          </w:tcPr>
          <w:p w:rsidR="00E53D9A" w:rsidRPr="0001551E" w:rsidRDefault="00E53D9A" w:rsidP="0001551E">
            <w:pPr>
              <w:autoSpaceDE w:val="0"/>
              <w:autoSpaceDN w:val="0"/>
              <w:adjustRightInd w:val="0"/>
              <w:spacing w:after="0" w:line="360" w:lineRule="auto"/>
              <w:ind w:left="-567" w:firstLine="567"/>
              <w:contextualSpacing/>
              <w:jc w:val="center"/>
              <w:rPr>
                <w:rFonts w:ascii="Times New Roman" w:hAnsi="Times New Roman"/>
                <w:b/>
                <w:bCs/>
                <w:i/>
                <w:sz w:val="24"/>
                <w:szCs w:val="24"/>
                <w:lang w:eastAsia="ru-RU"/>
              </w:rPr>
            </w:pPr>
            <w:r w:rsidRPr="0001551E">
              <w:rPr>
                <w:rFonts w:ascii="Times New Roman" w:hAnsi="Times New Roman"/>
                <w:b/>
                <w:bCs/>
                <w:i/>
                <w:sz w:val="24"/>
                <w:szCs w:val="24"/>
                <w:lang w:eastAsia="ru-RU"/>
              </w:rPr>
              <w:t>4.2</w:t>
            </w:r>
          </w:p>
        </w:tc>
        <w:tc>
          <w:tcPr>
            <w:tcW w:w="4110" w:type="dxa"/>
            <w:shd w:val="clear" w:color="auto" w:fill="EAF1DD"/>
          </w:tcPr>
          <w:p w:rsidR="00E53D9A" w:rsidRPr="00D83EBE" w:rsidRDefault="00E53D9A" w:rsidP="0001551E">
            <w:pPr>
              <w:autoSpaceDE w:val="0"/>
              <w:autoSpaceDN w:val="0"/>
              <w:adjustRightInd w:val="0"/>
              <w:spacing w:after="0" w:line="240" w:lineRule="auto"/>
              <w:ind w:left="-567" w:firstLine="567"/>
              <w:contextualSpacing/>
              <w:jc w:val="right"/>
              <w:rPr>
                <w:rFonts w:ascii="Times New Roman" w:hAnsi="Times New Roman"/>
                <w:bCs/>
                <w:sz w:val="24"/>
                <w:szCs w:val="24"/>
                <w:lang w:eastAsia="ru-RU"/>
              </w:rPr>
            </w:pPr>
            <w:r w:rsidRPr="00D83EBE">
              <w:rPr>
                <w:rFonts w:ascii="Times New Roman" w:hAnsi="Times New Roman"/>
                <w:bCs/>
                <w:sz w:val="24"/>
                <w:szCs w:val="24"/>
                <w:lang w:eastAsia="ru-RU"/>
              </w:rPr>
              <w:t>Уровень потерь воды</w:t>
            </w:r>
          </w:p>
        </w:tc>
        <w:tc>
          <w:tcPr>
            <w:tcW w:w="169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46,6</w:t>
            </w:r>
          </w:p>
        </w:tc>
        <w:tc>
          <w:tcPr>
            <w:tcW w:w="2110" w:type="dxa"/>
            <w:shd w:val="clear" w:color="auto" w:fill="EAF1DD"/>
            <w:vAlign w:val="center"/>
          </w:tcPr>
          <w:p w:rsidR="00E53D9A" w:rsidRPr="00D83EBE" w:rsidRDefault="00E53D9A" w:rsidP="008B0E7E">
            <w:pPr>
              <w:autoSpaceDE w:val="0"/>
              <w:autoSpaceDN w:val="0"/>
              <w:adjustRightInd w:val="0"/>
              <w:spacing w:after="0" w:line="360" w:lineRule="auto"/>
              <w:ind w:left="-567" w:firstLine="567"/>
              <w:contextualSpacing/>
              <w:jc w:val="center"/>
              <w:rPr>
                <w:rFonts w:ascii="Times New Roman" w:hAnsi="Times New Roman"/>
                <w:bCs/>
                <w:sz w:val="24"/>
                <w:szCs w:val="24"/>
                <w:lang w:eastAsia="ru-RU"/>
              </w:rPr>
            </w:pPr>
            <w:r>
              <w:rPr>
                <w:rFonts w:ascii="Times New Roman" w:hAnsi="Times New Roman"/>
                <w:bCs/>
                <w:sz w:val="24"/>
                <w:szCs w:val="24"/>
                <w:lang w:eastAsia="ru-RU"/>
              </w:rPr>
              <w:t>20</w:t>
            </w:r>
          </w:p>
        </w:tc>
      </w:tr>
    </w:tbl>
    <w:p w:rsidR="00E53D9A" w:rsidRPr="00D83EBE" w:rsidRDefault="00E53D9A" w:rsidP="008B0E7E">
      <w:pPr>
        <w:autoSpaceDE w:val="0"/>
        <w:autoSpaceDN w:val="0"/>
        <w:adjustRightInd w:val="0"/>
        <w:spacing w:after="0" w:line="360" w:lineRule="auto"/>
        <w:ind w:left="-567" w:firstLine="567"/>
        <w:contextualSpacing/>
        <w:jc w:val="both"/>
        <w:rPr>
          <w:rFonts w:ascii="Times New Roman" w:hAnsi="Times New Roman"/>
          <w:bCs/>
          <w:sz w:val="28"/>
          <w:szCs w:val="28"/>
          <w:lang w:eastAsia="ru-RU"/>
        </w:rPr>
      </w:pPr>
    </w:p>
    <w:p w:rsidR="00E53D9A" w:rsidRDefault="00E53D9A"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E53D9A" w:rsidRDefault="00E53D9A"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1155F9" w:rsidRDefault="00E53D9A" w:rsidP="001155F9">
      <w:pPr>
        <w:pStyle w:val="a9"/>
        <w:numPr>
          <w:ilvl w:val="2"/>
          <w:numId w:val="15"/>
        </w:numPr>
        <w:autoSpaceDE w:val="0"/>
        <w:autoSpaceDN w:val="0"/>
        <w:adjustRightInd w:val="0"/>
        <w:spacing w:before="240" w:line="360" w:lineRule="auto"/>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Pr>
          <w:rFonts w:ascii="Times New Roman" w:hAnsi="Times New Roman"/>
          <w:b/>
          <w:bCs/>
          <w:i/>
          <w:sz w:val="28"/>
          <w:szCs w:val="28"/>
          <w:lang w:eastAsia="ru-RU"/>
        </w:rPr>
        <w:t>ности – улучшение качества воды</w:t>
      </w:r>
    </w:p>
    <w:p w:rsidR="00E53D9A" w:rsidRPr="001155F9" w:rsidRDefault="001155F9" w:rsidP="001155F9">
      <w:pPr>
        <w:pStyle w:val="a9"/>
        <w:autoSpaceDE w:val="0"/>
        <w:autoSpaceDN w:val="0"/>
        <w:adjustRightInd w:val="0"/>
        <w:spacing w:before="240" w:line="360" w:lineRule="auto"/>
        <w:ind w:left="1201"/>
        <w:contextualSpacing w:val="0"/>
        <w:jc w:val="both"/>
        <w:rPr>
          <w:rFonts w:ascii="Times New Roman" w:hAnsi="Times New Roman"/>
          <w:b/>
          <w:bCs/>
          <w:i/>
          <w:sz w:val="28"/>
          <w:szCs w:val="28"/>
          <w:lang w:eastAsia="ru-RU"/>
        </w:rPr>
      </w:pPr>
      <w:r>
        <w:rPr>
          <w:rFonts w:ascii="Times New Roman" w:hAnsi="Times New Roman"/>
          <w:color w:val="000000"/>
          <w:sz w:val="28"/>
          <w:szCs w:val="28"/>
        </w:rPr>
        <w:t xml:space="preserve">     </w:t>
      </w:r>
      <w:r w:rsidRPr="006335CE">
        <w:rPr>
          <w:rFonts w:ascii="Times New Roman" w:hAnsi="Times New Roman"/>
          <w:color w:val="000000"/>
          <w:sz w:val="28"/>
          <w:szCs w:val="28"/>
        </w:rPr>
        <w:t>Суммарные затраты на реализацию проектов по системе водо</w:t>
      </w:r>
      <w:r>
        <w:rPr>
          <w:rFonts w:ascii="Times New Roman" w:hAnsi="Times New Roman"/>
          <w:color w:val="000000"/>
          <w:sz w:val="28"/>
          <w:szCs w:val="28"/>
        </w:rPr>
        <w:t>снабжения на период 2013</w:t>
      </w:r>
      <w:r w:rsidRPr="006335CE">
        <w:rPr>
          <w:rFonts w:ascii="Times New Roman" w:hAnsi="Times New Roman"/>
          <w:color w:val="000000"/>
          <w:sz w:val="28"/>
          <w:szCs w:val="28"/>
        </w:rPr>
        <w:t>-</w:t>
      </w:r>
      <w:r>
        <w:rPr>
          <w:rFonts w:ascii="Times New Roman" w:hAnsi="Times New Roman"/>
          <w:color w:val="000000"/>
          <w:sz w:val="28"/>
          <w:szCs w:val="28"/>
        </w:rPr>
        <w:t>2032</w:t>
      </w:r>
      <w:r w:rsidRPr="006335CE">
        <w:rPr>
          <w:rFonts w:ascii="Times New Roman" w:hAnsi="Times New Roman"/>
          <w:color w:val="000000"/>
          <w:sz w:val="28"/>
          <w:szCs w:val="28"/>
        </w:rPr>
        <w:t xml:space="preserve"> гг. составляют </w:t>
      </w:r>
      <w:r w:rsidRPr="000C6EBE">
        <w:rPr>
          <w:rFonts w:ascii="Times New Roman" w:hAnsi="Times New Roman"/>
          <w:b/>
          <w:color w:val="000000"/>
          <w:sz w:val="28"/>
          <w:szCs w:val="28"/>
        </w:rPr>
        <w:t>759,07</w:t>
      </w:r>
      <w:r w:rsidRPr="006335CE">
        <w:rPr>
          <w:rFonts w:ascii="Times New Roman" w:hAnsi="Times New Roman"/>
          <w:color w:val="000000"/>
          <w:sz w:val="28"/>
          <w:szCs w:val="28"/>
        </w:rPr>
        <w:t xml:space="preserve"> млн. руб.</w:t>
      </w:r>
      <w:r>
        <w:rPr>
          <w:rFonts w:ascii="Times New Roman" w:hAnsi="Times New Roman"/>
          <w:color w:val="000000"/>
          <w:sz w:val="28"/>
          <w:szCs w:val="28"/>
        </w:rPr>
        <w:t xml:space="preserve"> (в ценах 2012 года без учета НДС).</w:t>
      </w:r>
      <w:r w:rsidRPr="006335CE">
        <w:rPr>
          <w:rFonts w:ascii="Times New Roman" w:hAnsi="Times New Roman"/>
          <w:color w:val="000000"/>
          <w:sz w:val="28"/>
          <w:szCs w:val="28"/>
        </w:rPr>
        <w:t xml:space="preserve"> </w:t>
      </w:r>
      <w:r w:rsidR="00E53D9A" w:rsidRPr="006335CE">
        <w:rPr>
          <w:rFonts w:ascii="Times New Roman" w:hAnsi="Times New Roman"/>
          <w:color w:val="000000"/>
          <w:sz w:val="28"/>
          <w:szCs w:val="28"/>
        </w:rPr>
        <w:t xml:space="preserve">Капитальные затраты по проектам системы </w:t>
      </w:r>
      <w:r w:rsidR="00E53D9A">
        <w:rPr>
          <w:rFonts w:ascii="Times New Roman" w:hAnsi="Times New Roman"/>
          <w:color w:val="000000"/>
          <w:sz w:val="28"/>
          <w:szCs w:val="28"/>
        </w:rPr>
        <w:t>водоснабжения</w:t>
      </w:r>
    </w:p>
    <w:tbl>
      <w:tblPr>
        <w:tblW w:w="5000" w:type="pct"/>
        <w:tblInd w:w="93" w:type="dxa"/>
        <w:tblLook w:val="00A0"/>
      </w:tblPr>
      <w:tblGrid>
        <w:gridCol w:w="592"/>
        <w:gridCol w:w="2519"/>
        <w:gridCol w:w="858"/>
        <w:gridCol w:w="900"/>
        <w:gridCol w:w="900"/>
        <w:gridCol w:w="900"/>
        <w:gridCol w:w="900"/>
        <w:gridCol w:w="984"/>
        <w:gridCol w:w="1025"/>
        <w:gridCol w:w="984"/>
      </w:tblGrid>
      <w:tr w:rsidR="00720463" w:rsidRPr="00677EBB" w:rsidTr="008922E7">
        <w:trPr>
          <w:trHeight w:val="645"/>
        </w:trPr>
        <w:tc>
          <w:tcPr>
            <w:tcW w:w="592" w:type="dxa"/>
            <w:tcBorders>
              <w:top w:val="single" w:sz="8" w:space="0" w:color="auto"/>
              <w:left w:val="single" w:sz="8" w:space="0" w:color="auto"/>
              <w:bottom w:val="single" w:sz="8" w:space="0" w:color="auto"/>
              <w:right w:val="single" w:sz="8" w:space="0" w:color="auto"/>
            </w:tcBorders>
            <w:noWrap/>
            <w:vAlign w:val="center"/>
          </w:tcPr>
          <w:p w:rsidR="00E53D9A" w:rsidRPr="00677EBB" w:rsidRDefault="00E53D9A" w:rsidP="008922E7">
            <w:pPr>
              <w:spacing w:line="240" w:lineRule="auto"/>
              <w:jc w:val="center"/>
              <w:rPr>
                <w:b/>
                <w:color w:val="000000"/>
                <w:lang w:eastAsia="ru-RU"/>
              </w:rPr>
            </w:pPr>
            <w:r>
              <w:rPr>
                <w:b/>
                <w:color w:val="000000"/>
                <w:lang w:eastAsia="ru-RU"/>
              </w:rPr>
              <w:t>№ п/п</w:t>
            </w:r>
          </w:p>
        </w:tc>
        <w:tc>
          <w:tcPr>
            <w:tcW w:w="4185" w:type="dxa"/>
            <w:tcBorders>
              <w:top w:val="single" w:sz="8" w:space="0" w:color="auto"/>
              <w:left w:val="nil"/>
              <w:bottom w:val="single" w:sz="8" w:space="0" w:color="auto"/>
              <w:right w:val="single" w:sz="8" w:space="0" w:color="auto"/>
            </w:tcBorders>
            <w:vAlign w:val="center"/>
          </w:tcPr>
          <w:p w:rsidR="00E53D9A" w:rsidRPr="00677EBB" w:rsidRDefault="00E53D9A" w:rsidP="008922E7">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Мероприятия</w:t>
            </w:r>
          </w:p>
        </w:tc>
        <w:tc>
          <w:tcPr>
            <w:tcW w:w="1229" w:type="dxa"/>
            <w:tcBorders>
              <w:top w:val="single" w:sz="8" w:space="0" w:color="auto"/>
              <w:left w:val="nil"/>
              <w:bottom w:val="single" w:sz="8" w:space="0" w:color="auto"/>
              <w:right w:val="single" w:sz="8" w:space="0" w:color="auto"/>
            </w:tcBorders>
            <w:vAlign w:val="center"/>
          </w:tcPr>
          <w:p w:rsidR="00E53D9A" w:rsidRPr="00677EBB" w:rsidRDefault="00E53D9A" w:rsidP="008922E7">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2013</w:t>
            </w:r>
          </w:p>
        </w:tc>
        <w:tc>
          <w:tcPr>
            <w:tcW w:w="1229" w:type="dxa"/>
            <w:tcBorders>
              <w:top w:val="single" w:sz="8" w:space="0" w:color="auto"/>
              <w:left w:val="nil"/>
              <w:bottom w:val="single" w:sz="8" w:space="0" w:color="auto"/>
              <w:right w:val="single" w:sz="8" w:space="0" w:color="auto"/>
            </w:tcBorders>
            <w:vAlign w:val="center"/>
          </w:tcPr>
          <w:p w:rsidR="00E53D9A" w:rsidRPr="00677EBB" w:rsidRDefault="00E53D9A" w:rsidP="008922E7">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2014</w:t>
            </w:r>
          </w:p>
        </w:tc>
        <w:tc>
          <w:tcPr>
            <w:tcW w:w="1230" w:type="dxa"/>
            <w:tcBorders>
              <w:top w:val="single" w:sz="8" w:space="0" w:color="auto"/>
              <w:left w:val="nil"/>
              <w:bottom w:val="single" w:sz="8" w:space="0" w:color="auto"/>
              <w:right w:val="single" w:sz="8" w:space="0" w:color="auto"/>
            </w:tcBorders>
            <w:vAlign w:val="center"/>
          </w:tcPr>
          <w:p w:rsidR="00E53D9A" w:rsidRPr="00677EBB" w:rsidRDefault="00E53D9A" w:rsidP="008922E7">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2015</w:t>
            </w:r>
          </w:p>
        </w:tc>
        <w:tc>
          <w:tcPr>
            <w:tcW w:w="1229" w:type="dxa"/>
            <w:tcBorders>
              <w:top w:val="single" w:sz="8" w:space="0" w:color="auto"/>
              <w:left w:val="nil"/>
              <w:bottom w:val="single" w:sz="8" w:space="0" w:color="auto"/>
              <w:right w:val="single" w:sz="8" w:space="0" w:color="auto"/>
            </w:tcBorders>
            <w:vAlign w:val="center"/>
          </w:tcPr>
          <w:p w:rsidR="00E53D9A" w:rsidRPr="00677EBB" w:rsidRDefault="00E53D9A" w:rsidP="008922E7">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2016</w:t>
            </w:r>
          </w:p>
        </w:tc>
        <w:tc>
          <w:tcPr>
            <w:tcW w:w="1229" w:type="dxa"/>
            <w:tcBorders>
              <w:top w:val="single" w:sz="8" w:space="0" w:color="auto"/>
              <w:left w:val="nil"/>
              <w:bottom w:val="single" w:sz="8" w:space="0" w:color="auto"/>
              <w:right w:val="single" w:sz="8" w:space="0" w:color="auto"/>
            </w:tcBorders>
            <w:vAlign w:val="center"/>
          </w:tcPr>
          <w:p w:rsidR="00E53D9A" w:rsidRPr="00677EBB" w:rsidRDefault="00E53D9A" w:rsidP="008922E7">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2017</w:t>
            </w:r>
          </w:p>
        </w:tc>
        <w:tc>
          <w:tcPr>
            <w:tcW w:w="1231" w:type="dxa"/>
            <w:tcBorders>
              <w:top w:val="single" w:sz="8" w:space="0" w:color="auto"/>
              <w:left w:val="nil"/>
              <w:bottom w:val="single" w:sz="8" w:space="0" w:color="auto"/>
              <w:right w:val="single" w:sz="8" w:space="0" w:color="auto"/>
            </w:tcBorders>
            <w:vAlign w:val="center"/>
          </w:tcPr>
          <w:p w:rsidR="00E53D9A" w:rsidRPr="00677EBB" w:rsidRDefault="00E53D9A" w:rsidP="008922E7">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2018-202</w:t>
            </w:r>
            <w:r>
              <w:rPr>
                <w:rFonts w:ascii="Times New Roman" w:hAnsi="Times New Roman"/>
                <w:b/>
                <w:color w:val="000000"/>
                <w:lang w:eastAsia="ru-RU"/>
              </w:rPr>
              <w:t>2</w:t>
            </w:r>
          </w:p>
        </w:tc>
        <w:tc>
          <w:tcPr>
            <w:tcW w:w="1230" w:type="dxa"/>
            <w:tcBorders>
              <w:top w:val="single" w:sz="8" w:space="0" w:color="auto"/>
              <w:left w:val="nil"/>
              <w:bottom w:val="single" w:sz="8" w:space="0" w:color="auto"/>
              <w:right w:val="single" w:sz="8" w:space="0" w:color="auto"/>
            </w:tcBorders>
            <w:vAlign w:val="center"/>
          </w:tcPr>
          <w:p w:rsidR="00E53D9A" w:rsidRPr="00677EBB" w:rsidRDefault="00E53D9A" w:rsidP="00A71D7F">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202</w:t>
            </w:r>
            <w:r w:rsidR="00A71D7F">
              <w:rPr>
                <w:rFonts w:ascii="Times New Roman" w:hAnsi="Times New Roman"/>
                <w:b/>
                <w:color w:val="000000"/>
                <w:lang w:eastAsia="ru-RU"/>
              </w:rPr>
              <w:t>3</w:t>
            </w:r>
            <w:r w:rsidRPr="00677EBB">
              <w:rPr>
                <w:rFonts w:ascii="Times New Roman" w:hAnsi="Times New Roman"/>
                <w:b/>
                <w:color w:val="000000"/>
                <w:lang w:eastAsia="ru-RU"/>
              </w:rPr>
              <w:t>-</w:t>
            </w:r>
            <w:r>
              <w:rPr>
                <w:rFonts w:ascii="Times New Roman" w:hAnsi="Times New Roman"/>
                <w:b/>
                <w:color w:val="000000"/>
                <w:lang w:eastAsia="ru-RU"/>
              </w:rPr>
              <w:t>2032</w:t>
            </w:r>
          </w:p>
        </w:tc>
        <w:tc>
          <w:tcPr>
            <w:tcW w:w="1232" w:type="dxa"/>
            <w:tcBorders>
              <w:top w:val="single" w:sz="8" w:space="0" w:color="auto"/>
              <w:left w:val="nil"/>
              <w:bottom w:val="single" w:sz="8" w:space="0" w:color="auto"/>
              <w:right w:val="single" w:sz="8" w:space="0" w:color="auto"/>
            </w:tcBorders>
            <w:vAlign w:val="center"/>
          </w:tcPr>
          <w:p w:rsidR="00E53D9A" w:rsidRPr="00677EBB" w:rsidRDefault="00E53D9A" w:rsidP="008922E7">
            <w:pPr>
              <w:spacing w:line="240" w:lineRule="auto"/>
              <w:jc w:val="center"/>
              <w:rPr>
                <w:rFonts w:ascii="Times New Roman" w:hAnsi="Times New Roman"/>
                <w:b/>
                <w:color w:val="000000"/>
                <w:lang w:eastAsia="ru-RU"/>
              </w:rPr>
            </w:pPr>
            <w:r w:rsidRPr="00677EBB">
              <w:rPr>
                <w:rFonts w:ascii="Times New Roman" w:hAnsi="Times New Roman"/>
                <w:b/>
                <w:color w:val="000000"/>
                <w:lang w:eastAsia="ru-RU"/>
              </w:rPr>
              <w:t>Всего</w:t>
            </w:r>
          </w:p>
        </w:tc>
      </w:tr>
      <w:tr w:rsidR="00720463" w:rsidRPr="00677EBB" w:rsidTr="008922E7">
        <w:trPr>
          <w:trHeight w:val="645"/>
        </w:trPr>
        <w:tc>
          <w:tcPr>
            <w:tcW w:w="592" w:type="dxa"/>
            <w:tcBorders>
              <w:top w:val="nil"/>
              <w:left w:val="single" w:sz="8" w:space="0" w:color="auto"/>
              <w:bottom w:val="single" w:sz="8" w:space="0" w:color="auto"/>
              <w:right w:val="single" w:sz="8" w:space="0" w:color="auto"/>
            </w:tcBorders>
            <w:noWrap/>
            <w:vAlign w:val="center"/>
          </w:tcPr>
          <w:p w:rsidR="00E53D9A" w:rsidRPr="00677EBB" w:rsidRDefault="00E53D9A" w:rsidP="008922E7">
            <w:pPr>
              <w:spacing w:line="240" w:lineRule="auto"/>
              <w:jc w:val="center"/>
              <w:rPr>
                <w:rFonts w:ascii="Times New Roman" w:hAnsi="Times New Roman"/>
                <w:color w:val="000000"/>
                <w:sz w:val="24"/>
                <w:szCs w:val="24"/>
                <w:lang w:eastAsia="ru-RU"/>
              </w:rPr>
            </w:pPr>
            <w:r w:rsidRPr="00677EBB">
              <w:rPr>
                <w:rFonts w:ascii="Times New Roman" w:hAnsi="Times New Roman"/>
                <w:color w:val="000000"/>
                <w:sz w:val="24"/>
                <w:lang w:eastAsia="ru-RU"/>
              </w:rPr>
              <w:t>1</w:t>
            </w:r>
          </w:p>
        </w:tc>
        <w:tc>
          <w:tcPr>
            <w:tcW w:w="4185" w:type="dxa"/>
            <w:tcBorders>
              <w:top w:val="nil"/>
              <w:left w:val="nil"/>
              <w:bottom w:val="single" w:sz="8" w:space="0" w:color="auto"/>
              <w:right w:val="single" w:sz="8" w:space="0" w:color="auto"/>
            </w:tcBorders>
            <w:vAlign w:val="center"/>
          </w:tcPr>
          <w:p w:rsidR="00E53D9A" w:rsidRPr="00677EBB" w:rsidRDefault="00720463" w:rsidP="008922E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Строительство новых водозаборов</w:t>
            </w:r>
          </w:p>
        </w:tc>
        <w:tc>
          <w:tcPr>
            <w:tcW w:w="1229" w:type="dxa"/>
            <w:tcBorders>
              <w:top w:val="nil"/>
              <w:left w:val="nil"/>
              <w:bottom w:val="single" w:sz="8" w:space="0" w:color="auto"/>
              <w:right w:val="single" w:sz="8" w:space="0" w:color="auto"/>
            </w:tcBorders>
            <w:vAlign w:val="center"/>
          </w:tcPr>
          <w:p w:rsidR="00E53D9A" w:rsidRPr="00EA17F7" w:rsidRDefault="00E53D9A" w:rsidP="008922E7">
            <w:pPr>
              <w:jc w:val="center"/>
              <w:rPr>
                <w:rFonts w:ascii="Times New Roman" w:hAnsi="Times New Roman"/>
                <w:color w:val="000000"/>
                <w:sz w:val="24"/>
                <w:szCs w:val="24"/>
              </w:rPr>
            </w:pPr>
            <w:r w:rsidRPr="00EA17F7">
              <w:rPr>
                <w:rFonts w:ascii="Times New Roman" w:hAnsi="Times New Roman"/>
                <w:color w:val="000000"/>
                <w:sz w:val="24"/>
                <w:szCs w:val="24"/>
              </w:rPr>
              <w:t> </w:t>
            </w:r>
          </w:p>
        </w:tc>
        <w:tc>
          <w:tcPr>
            <w:tcW w:w="1229" w:type="dxa"/>
            <w:tcBorders>
              <w:top w:val="nil"/>
              <w:left w:val="nil"/>
              <w:bottom w:val="single" w:sz="8" w:space="0" w:color="auto"/>
              <w:right w:val="single" w:sz="8" w:space="0" w:color="auto"/>
            </w:tcBorders>
            <w:vAlign w:val="center"/>
          </w:tcPr>
          <w:p w:rsidR="00E53D9A" w:rsidRPr="00EA17F7" w:rsidRDefault="00A71D7F" w:rsidP="008922E7">
            <w:pPr>
              <w:jc w:val="center"/>
              <w:rPr>
                <w:rFonts w:ascii="Times New Roman" w:hAnsi="Times New Roman"/>
                <w:color w:val="000000"/>
                <w:sz w:val="24"/>
                <w:szCs w:val="24"/>
              </w:rPr>
            </w:pPr>
            <w:r>
              <w:rPr>
                <w:rFonts w:ascii="Times New Roman" w:hAnsi="Times New Roman"/>
                <w:color w:val="000000"/>
                <w:sz w:val="24"/>
                <w:szCs w:val="24"/>
              </w:rPr>
              <w:t>7,50</w:t>
            </w:r>
          </w:p>
        </w:tc>
        <w:tc>
          <w:tcPr>
            <w:tcW w:w="1230" w:type="dxa"/>
            <w:tcBorders>
              <w:top w:val="nil"/>
              <w:left w:val="nil"/>
              <w:bottom w:val="single" w:sz="8" w:space="0" w:color="auto"/>
              <w:right w:val="single" w:sz="8" w:space="0" w:color="auto"/>
            </w:tcBorders>
            <w:vAlign w:val="center"/>
          </w:tcPr>
          <w:p w:rsidR="00E53D9A" w:rsidRPr="00EA17F7" w:rsidRDefault="00A71D7F" w:rsidP="008922E7">
            <w:pPr>
              <w:jc w:val="center"/>
              <w:rPr>
                <w:rFonts w:ascii="Times New Roman" w:hAnsi="Times New Roman"/>
                <w:color w:val="000000"/>
                <w:sz w:val="24"/>
                <w:szCs w:val="24"/>
              </w:rPr>
            </w:pPr>
            <w:r>
              <w:rPr>
                <w:rFonts w:ascii="Times New Roman" w:hAnsi="Times New Roman"/>
                <w:color w:val="000000"/>
                <w:sz w:val="24"/>
                <w:szCs w:val="24"/>
              </w:rPr>
              <w:t>8,10</w:t>
            </w:r>
          </w:p>
        </w:tc>
        <w:tc>
          <w:tcPr>
            <w:tcW w:w="1229"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color w:val="000000"/>
                <w:sz w:val="24"/>
                <w:szCs w:val="24"/>
              </w:rPr>
            </w:pPr>
            <w:r>
              <w:rPr>
                <w:rFonts w:ascii="Times New Roman" w:hAnsi="Times New Roman"/>
                <w:color w:val="000000"/>
                <w:sz w:val="24"/>
                <w:szCs w:val="24"/>
              </w:rPr>
              <w:t>3,24</w:t>
            </w:r>
          </w:p>
        </w:tc>
        <w:tc>
          <w:tcPr>
            <w:tcW w:w="1229"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color w:val="000000"/>
                <w:sz w:val="24"/>
                <w:szCs w:val="24"/>
              </w:rPr>
            </w:pPr>
            <w:r>
              <w:rPr>
                <w:rFonts w:ascii="Times New Roman" w:hAnsi="Times New Roman"/>
                <w:color w:val="000000"/>
                <w:sz w:val="24"/>
                <w:szCs w:val="24"/>
              </w:rPr>
              <w:t>4,86</w:t>
            </w:r>
          </w:p>
        </w:tc>
        <w:tc>
          <w:tcPr>
            <w:tcW w:w="1231" w:type="dxa"/>
            <w:tcBorders>
              <w:top w:val="nil"/>
              <w:left w:val="nil"/>
              <w:bottom w:val="single" w:sz="8" w:space="0" w:color="auto"/>
              <w:right w:val="single" w:sz="8" w:space="0" w:color="auto"/>
            </w:tcBorders>
            <w:vAlign w:val="center"/>
          </w:tcPr>
          <w:p w:rsidR="00E53D9A" w:rsidRPr="00EA17F7" w:rsidRDefault="00A71D7F" w:rsidP="008922E7">
            <w:pPr>
              <w:jc w:val="center"/>
              <w:rPr>
                <w:rFonts w:ascii="Times New Roman" w:hAnsi="Times New Roman"/>
                <w:color w:val="000000"/>
                <w:sz w:val="24"/>
                <w:szCs w:val="24"/>
              </w:rPr>
            </w:pPr>
            <w:r w:rsidRPr="00720463">
              <w:rPr>
                <w:rFonts w:ascii="Times New Roman" w:hAnsi="Times New Roman"/>
                <w:bCs/>
                <w:color w:val="000000"/>
                <w:sz w:val="24"/>
                <w:szCs w:val="24"/>
              </w:rPr>
              <w:t>0,00</w:t>
            </w:r>
            <w:r w:rsidRPr="00720463">
              <w:rPr>
                <w:rFonts w:ascii="Times New Roman" w:hAnsi="Times New Roman"/>
                <w:color w:val="000000"/>
                <w:sz w:val="24"/>
                <w:szCs w:val="24"/>
              </w:rPr>
              <w:t> </w:t>
            </w:r>
          </w:p>
        </w:tc>
        <w:tc>
          <w:tcPr>
            <w:tcW w:w="1230" w:type="dxa"/>
            <w:tcBorders>
              <w:top w:val="nil"/>
              <w:left w:val="nil"/>
              <w:bottom w:val="single" w:sz="8" w:space="0" w:color="auto"/>
              <w:right w:val="single" w:sz="8" w:space="0" w:color="auto"/>
            </w:tcBorders>
            <w:vAlign w:val="center"/>
          </w:tcPr>
          <w:p w:rsidR="00E53D9A" w:rsidRPr="00EA17F7" w:rsidRDefault="00A71D7F" w:rsidP="008922E7">
            <w:pPr>
              <w:jc w:val="center"/>
              <w:rPr>
                <w:rFonts w:ascii="Times New Roman" w:hAnsi="Times New Roman"/>
                <w:color w:val="000000"/>
                <w:sz w:val="24"/>
                <w:szCs w:val="24"/>
              </w:rPr>
            </w:pPr>
            <w:r w:rsidRPr="00720463">
              <w:rPr>
                <w:rFonts w:ascii="Times New Roman" w:hAnsi="Times New Roman"/>
                <w:bCs/>
                <w:color w:val="000000"/>
                <w:sz w:val="24"/>
                <w:szCs w:val="24"/>
              </w:rPr>
              <w:t>0,00</w:t>
            </w:r>
            <w:r w:rsidRPr="00720463">
              <w:rPr>
                <w:rFonts w:ascii="Times New Roman" w:hAnsi="Times New Roman"/>
                <w:color w:val="000000"/>
                <w:sz w:val="24"/>
                <w:szCs w:val="24"/>
              </w:rPr>
              <w:t> </w:t>
            </w:r>
            <w:r w:rsidR="00E53D9A" w:rsidRPr="00EA17F7">
              <w:rPr>
                <w:rFonts w:ascii="Times New Roman" w:hAnsi="Times New Roman"/>
                <w:color w:val="000000"/>
                <w:sz w:val="24"/>
                <w:szCs w:val="24"/>
              </w:rPr>
              <w:t> </w:t>
            </w:r>
          </w:p>
        </w:tc>
        <w:tc>
          <w:tcPr>
            <w:tcW w:w="1232"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b/>
                <w:bCs/>
                <w:i/>
                <w:iCs/>
                <w:color w:val="000000"/>
                <w:sz w:val="24"/>
                <w:szCs w:val="24"/>
              </w:rPr>
            </w:pPr>
            <w:r>
              <w:rPr>
                <w:rFonts w:ascii="Times New Roman" w:hAnsi="Times New Roman"/>
                <w:b/>
                <w:bCs/>
                <w:i/>
                <w:iCs/>
                <w:color w:val="000000"/>
                <w:sz w:val="24"/>
                <w:szCs w:val="24"/>
              </w:rPr>
              <w:t>23,70</w:t>
            </w:r>
          </w:p>
        </w:tc>
      </w:tr>
      <w:tr w:rsidR="00720463" w:rsidRPr="00677EBB" w:rsidTr="008922E7">
        <w:trPr>
          <w:trHeight w:val="645"/>
        </w:trPr>
        <w:tc>
          <w:tcPr>
            <w:tcW w:w="592" w:type="dxa"/>
            <w:tcBorders>
              <w:top w:val="nil"/>
              <w:left w:val="single" w:sz="8" w:space="0" w:color="auto"/>
              <w:bottom w:val="single" w:sz="8" w:space="0" w:color="auto"/>
              <w:right w:val="single" w:sz="8" w:space="0" w:color="auto"/>
            </w:tcBorders>
            <w:noWrap/>
            <w:vAlign w:val="center"/>
          </w:tcPr>
          <w:p w:rsidR="00E53D9A" w:rsidRPr="00842B81" w:rsidRDefault="00E53D9A" w:rsidP="008922E7">
            <w:pPr>
              <w:spacing w:line="240" w:lineRule="auto"/>
              <w:jc w:val="center"/>
              <w:rPr>
                <w:rFonts w:ascii="Times New Roman" w:hAnsi="Times New Roman"/>
                <w:color w:val="000000"/>
                <w:sz w:val="24"/>
                <w:szCs w:val="24"/>
                <w:lang w:eastAsia="ru-RU"/>
              </w:rPr>
            </w:pPr>
            <w:r>
              <w:rPr>
                <w:rFonts w:ascii="Times New Roman" w:hAnsi="Times New Roman"/>
                <w:color w:val="000000"/>
                <w:sz w:val="24"/>
                <w:lang w:eastAsia="ru-RU"/>
              </w:rPr>
              <w:t>2</w:t>
            </w:r>
          </w:p>
        </w:tc>
        <w:tc>
          <w:tcPr>
            <w:tcW w:w="4185" w:type="dxa"/>
            <w:tcBorders>
              <w:top w:val="nil"/>
              <w:left w:val="nil"/>
              <w:bottom w:val="single" w:sz="8" w:space="0" w:color="auto"/>
              <w:right w:val="single" w:sz="8" w:space="0" w:color="auto"/>
            </w:tcBorders>
            <w:vAlign w:val="center"/>
          </w:tcPr>
          <w:p w:rsidR="00E53D9A" w:rsidRPr="00677EBB" w:rsidRDefault="001155F9" w:rsidP="008922E7">
            <w:pPr>
              <w:spacing w:line="240" w:lineRule="auto"/>
              <w:rPr>
                <w:rFonts w:ascii="Times New Roman" w:hAnsi="Times New Roman"/>
                <w:color w:val="000000"/>
                <w:sz w:val="24"/>
                <w:szCs w:val="24"/>
                <w:lang w:eastAsia="ru-RU"/>
              </w:rPr>
            </w:pPr>
            <w:r w:rsidRPr="00677EBB">
              <w:rPr>
                <w:rFonts w:ascii="Times New Roman" w:hAnsi="Times New Roman"/>
                <w:color w:val="000000"/>
                <w:sz w:val="24"/>
                <w:szCs w:val="24"/>
                <w:lang w:eastAsia="ru-RU"/>
              </w:rPr>
              <w:t>Реконструкция и модернизация водозаборов</w:t>
            </w:r>
          </w:p>
        </w:tc>
        <w:tc>
          <w:tcPr>
            <w:tcW w:w="1229" w:type="dxa"/>
            <w:tcBorders>
              <w:top w:val="nil"/>
              <w:left w:val="nil"/>
              <w:bottom w:val="single" w:sz="8" w:space="0" w:color="auto"/>
              <w:right w:val="single" w:sz="8" w:space="0" w:color="auto"/>
            </w:tcBorders>
            <w:vAlign w:val="center"/>
          </w:tcPr>
          <w:p w:rsidR="00E53D9A" w:rsidRPr="00EA17F7" w:rsidRDefault="00E53D9A" w:rsidP="001155F9">
            <w:pPr>
              <w:jc w:val="center"/>
              <w:rPr>
                <w:rFonts w:ascii="Times New Roman" w:hAnsi="Times New Roman"/>
                <w:color w:val="000000"/>
                <w:sz w:val="24"/>
                <w:szCs w:val="24"/>
              </w:rPr>
            </w:pPr>
          </w:p>
        </w:tc>
        <w:tc>
          <w:tcPr>
            <w:tcW w:w="1229" w:type="dxa"/>
            <w:tcBorders>
              <w:top w:val="nil"/>
              <w:left w:val="nil"/>
              <w:bottom w:val="single" w:sz="8" w:space="0" w:color="auto"/>
              <w:right w:val="single" w:sz="8" w:space="0" w:color="auto"/>
            </w:tcBorders>
            <w:vAlign w:val="center"/>
          </w:tcPr>
          <w:p w:rsidR="00E53D9A" w:rsidRPr="00EA17F7" w:rsidRDefault="00A71D7F" w:rsidP="008922E7">
            <w:pPr>
              <w:jc w:val="center"/>
              <w:rPr>
                <w:rFonts w:ascii="Times New Roman" w:hAnsi="Times New Roman"/>
                <w:color w:val="000000"/>
                <w:sz w:val="24"/>
                <w:szCs w:val="24"/>
              </w:rPr>
            </w:pPr>
            <w:r w:rsidRPr="00720463">
              <w:rPr>
                <w:rFonts w:ascii="Times New Roman" w:hAnsi="Times New Roman"/>
                <w:bCs/>
                <w:color w:val="000000"/>
                <w:sz w:val="24"/>
                <w:szCs w:val="24"/>
              </w:rPr>
              <w:t>0,00</w:t>
            </w:r>
            <w:r w:rsidRPr="00720463">
              <w:rPr>
                <w:rFonts w:ascii="Times New Roman" w:hAnsi="Times New Roman"/>
                <w:color w:val="000000"/>
                <w:sz w:val="24"/>
                <w:szCs w:val="24"/>
              </w:rPr>
              <w:t> </w:t>
            </w:r>
          </w:p>
        </w:tc>
        <w:tc>
          <w:tcPr>
            <w:tcW w:w="1230" w:type="dxa"/>
            <w:tcBorders>
              <w:top w:val="nil"/>
              <w:left w:val="nil"/>
              <w:bottom w:val="single" w:sz="8" w:space="0" w:color="auto"/>
              <w:right w:val="single" w:sz="8" w:space="0" w:color="auto"/>
            </w:tcBorders>
            <w:vAlign w:val="center"/>
          </w:tcPr>
          <w:p w:rsidR="00E53D9A" w:rsidRPr="00EA17F7" w:rsidRDefault="00A71D7F" w:rsidP="008922E7">
            <w:pPr>
              <w:jc w:val="center"/>
              <w:rPr>
                <w:rFonts w:ascii="Times New Roman" w:hAnsi="Times New Roman"/>
                <w:color w:val="000000"/>
                <w:sz w:val="24"/>
                <w:szCs w:val="24"/>
              </w:rPr>
            </w:pPr>
            <w:r>
              <w:rPr>
                <w:rFonts w:ascii="Times New Roman" w:hAnsi="Times New Roman"/>
                <w:color w:val="000000"/>
                <w:sz w:val="24"/>
                <w:szCs w:val="24"/>
              </w:rPr>
              <w:t>8,59</w:t>
            </w:r>
          </w:p>
        </w:tc>
        <w:tc>
          <w:tcPr>
            <w:tcW w:w="1229"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color w:val="000000"/>
                <w:sz w:val="24"/>
                <w:szCs w:val="24"/>
              </w:rPr>
            </w:pPr>
            <w:r>
              <w:rPr>
                <w:rFonts w:ascii="Times New Roman" w:hAnsi="Times New Roman"/>
                <w:color w:val="000000"/>
                <w:sz w:val="24"/>
                <w:szCs w:val="24"/>
              </w:rPr>
              <w:t>32,65</w:t>
            </w:r>
          </w:p>
        </w:tc>
        <w:tc>
          <w:tcPr>
            <w:tcW w:w="1229"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color w:val="000000"/>
                <w:sz w:val="24"/>
                <w:szCs w:val="24"/>
              </w:rPr>
            </w:pPr>
            <w:r>
              <w:rPr>
                <w:rFonts w:ascii="Times New Roman" w:hAnsi="Times New Roman"/>
                <w:color w:val="000000"/>
                <w:sz w:val="24"/>
                <w:szCs w:val="24"/>
              </w:rPr>
              <w:t>39,18</w:t>
            </w:r>
          </w:p>
        </w:tc>
        <w:tc>
          <w:tcPr>
            <w:tcW w:w="1231"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color w:val="000000"/>
                <w:sz w:val="24"/>
                <w:szCs w:val="24"/>
              </w:rPr>
            </w:pPr>
            <w:r>
              <w:rPr>
                <w:rFonts w:ascii="Times New Roman" w:hAnsi="Times New Roman"/>
                <w:color w:val="000000"/>
                <w:sz w:val="24"/>
                <w:szCs w:val="24"/>
              </w:rPr>
              <w:t>45,71</w:t>
            </w:r>
          </w:p>
        </w:tc>
        <w:tc>
          <w:tcPr>
            <w:tcW w:w="1230"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color w:val="000000"/>
                <w:sz w:val="24"/>
                <w:szCs w:val="24"/>
              </w:rPr>
            </w:pPr>
            <w:r>
              <w:rPr>
                <w:rFonts w:ascii="Times New Roman" w:hAnsi="Times New Roman"/>
                <w:color w:val="000000"/>
                <w:sz w:val="24"/>
                <w:szCs w:val="24"/>
              </w:rPr>
              <w:t>45,71</w:t>
            </w:r>
          </w:p>
        </w:tc>
        <w:tc>
          <w:tcPr>
            <w:tcW w:w="1232"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b/>
                <w:bCs/>
                <w:i/>
                <w:iCs/>
                <w:color w:val="000000"/>
                <w:sz w:val="24"/>
                <w:szCs w:val="24"/>
              </w:rPr>
            </w:pPr>
            <w:r>
              <w:rPr>
                <w:rFonts w:ascii="Times New Roman" w:hAnsi="Times New Roman"/>
                <w:b/>
                <w:bCs/>
                <w:i/>
                <w:iCs/>
                <w:color w:val="000000"/>
                <w:sz w:val="24"/>
                <w:szCs w:val="24"/>
              </w:rPr>
              <w:t>171,84</w:t>
            </w:r>
          </w:p>
        </w:tc>
      </w:tr>
      <w:tr w:rsidR="00720463" w:rsidRPr="00677EBB" w:rsidTr="008922E7">
        <w:trPr>
          <w:trHeight w:val="645"/>
        </w:trPr>
        <w:tc>
          <w:tcPr>
            <w:tcW w:w="592" w:type="dxa"/>
            <w:tcBorders>
              <w:top w:val="nil"/>
              <w:left w:val="single" w:sz="8" w:space="0" w:color="auto"/>
              <w:bottom w:val="single" w:sz="8" w:space="0" w:color="auto"/>
              <w:right w:val="single" w:sz="8" w:space="0" w:color="auto"/>
            </w:tcBorders>
            <w:noWrap/>
            <w:vAlign w:val="center"/>
          </w:tcPr>
          <w:p w:rsidR="00E53D9A" w:rsidRPr="00677EBB" w:rsidRDefault="00E53D9A" w:rsidP="008922E7">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4185" w:type="dxa"/>
            <w:tcBorders>
              <w:top w:val="nil"/>
              <w:left w:val="nil"/>
              <w:bottom w:val="single" w:sz="8" w:space="0" w:color="auto"/>
              <w:right w:val="single" w:sz="8" w:space="0" w:color="auto"/>
            </w:tcBorders>
            <w:vAlign w:val="center"/>
          </w:tcPr>
          <w:p w:rsidR="00E53D9A" w:rsidRPr="00677EBB" w:rsidRDefault="001155F9" w:rsidP="008922E7">
            <w:pPr>
              <w:spacing w:line="240" w:lineRule="auto"/>
              <w:rPr>
                <w:rFonts w:ascii="Times New Roman" w:hAnsi="Times New Roman"/>
                <w:color w:val="000000"/>
                <w:sz w:val="24"/>
                <w:szCs w:val="24"/>
                <w:lang w:eastAsia="ru-RU"/>
              </w:rPr>
            </w:pPr>
            <w:r w:rsidRPr="00677EBB">
              <w:rPr>
                <w:rFonts w:ascii="Times New Roman" w:hAnsi="Times New Roman"/>
                <w:color w:val="000000"/>
                <w:sz w:val="24"/>
                <w:szCs w:val="24"/>
                <w:lang w:eastAsia="ru-RU"/>
              </w:rPr>
              <w:t>Реконструкция сетей водоснабжения</w:t>
            </w:r>
          </w:p>
        </w:tc>
        <w:tc>
          <w:tcPr>
            <w:tcW w:w="1229" w:type="dxa"/>
            <w:tcBorders>
              <w:top w:val="nil"/>
              <w:left w:val="nil"/>
              <w:bottom w:val="single" w:sz="8" w:space="0" w:color="auto"/>
              <w:right w:val="single" w:sz="8" w:space="0" w:color="auto"/>
            </w:tcBorders>
            <w:vAlign w:val="center"/>
          </w:tcPr>
          <w:p w:rsidR="00E53D9A" w:rsidRPr="00720463" w:rsidRDefault="00720463" w:rsidP="008922E7">
            <w:pPr>
              <w:jc w:val="center"/>
              <w:rPr>
                <w:rFonts w:ascii="Times New Roman" w:hAnsi="Times New Roman"/>
                <w:color w:val="000000"/>
                <w:sz w:val="24"/>
                <w:szCs w:val="24"/>
              </w:rPr>
            </w:pPr>
            <w:r w:rsidRPr="00720463">
              <w:rPr>
                <w:rFonts w:ascii="Times New Roman" w:hAnsi="Times New Roman"/>
                <w:bCs/>
                <w:color w:val="000000"/>
                <w:sz w:val="24"/>
                <w:szCs w:val="24"/>
              </w:rPr>
              <w:t>0,00</w:t>
            </w:r>
            <w:r w:rsidR="00E53D9A" w:rsidRPr="00720463">
              <w:rPr>
                <w:rFonts w:ascii="Times New Roman" w:hAnsi="Times New Roman"/>
                <w:color w:val="000000"/>
                <w:sz w:val="24"/>
                <w:szCs w:val="24"/>
              </w:rPr>
              <w:t> </w:t>
            </w:r>
          </w:p>
        </w:tc>
        <w:tc>
          <w:tcPr>
            <w:tcW w:w="1229" w:type="dxa"/>
            <w:tcBorders>
              <w:top w:val="nil"/>
              <w:left w:val="nil"/>
              <w:bottom w:val="single" w:sz="8" w:space="0" w:color="auto"/>
              <w:right w:val="single" w:sz="8" w:space="0" w:color="auto"/>
            </w:tcBorders>
            <w:vAlign w:val="center"/>
          </w:tcPr>
          <w:p w:rsidR="00E53D9A" w:rsidRPr="00EA17F7" w:rsidRDefault="00A71D7F" w:rsidP="008922E7">
            <w:pPr>
              <w:jc w:val="center"/>
              <w:rPr>
                <w:rFonts w:ascii="Times New Roman" w:hAnsi="Times New Roman"/>
                <w:color w:val="000000"/>
                <w:sz w:val="24"/>
                <w:szCs w:val="24"/>
              </w:rPr>
            </w:pPr>
            <w:r w:rsidRPr="00720463">
              <w:rPr>
                <w:rFonts w:ascii="Times New Roman" w:hAnsi="Times New Roman"/>
                <w:bCs/>
                <w:color w:val="000000"/>
                <w:sz w:val="24"/>
                <w:szCs w:val="24"/>
              </w:rPr>
              <w:t>0,00</w:t>
            </w:r>
            <w:r w:rsidRPr="00720463">
              <w:rPr>
                <w:rFonts w:ascii="Times New Roman" w:hAnsi="Times New Roman"/>
                <w:color w:val="000000"/>
                <w:sz w:val="24"/>
                <w:szCs w:val="24"/>
              </w:rPr>
              <w:t> </w:t>
            </w:r>
            <w:r w:rsidR="00E53D9A" w:rsidRPr="00EA17F7">
              <w:rPr>
                <w:rFonts w:ascii="Times New Roman" w:hAnsi="Times New Roman"/>
                <w:color w:val="000000"/>
                <w:sz w:val="24"/>
                <w:szCs w:val="24"/>
              </w:rPr>
              <w:t> </w:t>
            </w:r>
          </w:p>
        </w:tc>
        <w:tc>
          <w:tcPr>
            <w:tcW w:w="1230" w:type="dxa"/>
            <w:tcBorders>
              <w:top w:val="nil"/>
              <w:left w:val="nil"/>
              <w:bottom w:val="single" w:sz="8" w:space="0" w:color="auto"/>
              <w:right w:val="single" w:sz="8" w:space="0" w:color="auto"/>
            </w:tcBorders>
            <w:vAlign w:val="center"/>
          </w:tcPr>
          <w:p w:rsidR="00E53D9A" w:rsidRPr="00EA17F7" w:rsidRDefault="00A71D7F" w:rsidP="008922E7">
            <w:pPr>
              <w:jc w:val="center"/>
              <w:rPr>
                <w:rFonts w:ascii="Times New Roman" w:hAnsi="Times New Roman"/>
                <w:color w:val="000000"/>
                <w:sz w:val="24"/>
                <w:szCs w:val="24"/>
              </w:rPr>
            </w:pPr>
            <w:r>
              <w:rPr>
                <w:rFonts w:ascii="Times New Roman" w:hAnsi="Times New Roman"/>
                <w:color w:val="000000"/>
                <w:sz w:val="24"/>
                <w:szCs w:val="24"/>
              </w:rPr>
              <w:t>7,73</w:t>
            </w:r>
          </w:p>
        </w:tc>
        <w:tc>
          <w:tcPr>
            <w:tcW w:w="1229" w:type="dxa"/>
            <w:tcBorders>
              <w:top w:val="nil"/>
              <w:left w:val="nil"/>
              <w:bottom w:val="single" w:sz="8" w:space="0" w:color="auto"/>
              <w:right w:val="single" w:sz="8" w:space="0" w:color="auto"/>
            </w:tcBorders>
            <w:vAlign w:val="center"/>
          </w:tcPr>
          <w:p w:rsidR="00E53D9A" w:rsidRPr="00EA17F7" w:rsidRDefault="00835887" w:rsidP="00835887">
            <w:pPr>
              <w:jc w:val="center"/>
              <w:rPr>
                <w:rFonts w:ascii="Times New Roman" w:hAnsi="Times New Roman"/>
                <w:color w:val="000000"/>
                <w:sz w:val="24"/>
                <w:szCs w:val="24"/>
              </w:rPr>
            </w:pPr>
            <w:r>
              <w:rPr>
                <w:rFonts w:ascii="Times New Roman" w:hAnsi="Times New Roman"/>
                <w:color w:val="000000"/>
                <w:sz w:val="24"/>
                <w:szCs w:val="24"/>
              </w:rPr>
              <w:t>15,15</w:t>
            </w:r>
          </w:p>
        </w:tc>
        <w:tc>
          <w:tcPr>
            <w:tcW w:w="1229"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color w:val="000000"/>
                <w:sz w:val="24"/>
                <w:szCs w:val="24"/>
              </w:rPr>
            </w:pPr>
            <w:r>
              <w:rPr>
                <w:rFonts w:ascii="Times New Roman" w:hAnsi="Times New Roman"/>
                <w:color w:val="000000"/>
                <w:sz w:val="24"/>
                <w:szCs w:val="24"/>
              </w:rPr>
              <w:t>29,09</w:t>
            </w:r>
          </w:p>
        </w:tc>
        <w:tc>
          <w:tcPr>
            <w:tcW w:w="1231"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color w:val="000000"/>
                <w:sz w:val="24"/>
                <w:szCs w:val="24"/>
              </w:rPr>
            </w:pPr>
            <w:r>
              <w:rPr>
                <w:rFonts w:ascii="Times New Roman" w:hAnsi="Times New Roman"/>
                <w:color w:val="000000"/>
                <w:sz w:val="24"/>
                <w:szCs w:val="24"/>
              </w:rPr>
              <w:t>150,52</w:t>
            </w:r>
          </w:p>
        </w:tc>
        <w:tc>
          <w:tcPr>
            <w:tcW w:w="1230" w:type="dxa"/>
            <w:tcBorders>
              <w:top w:val="nil"/>
              <w:left w:val="nil"/>
              <w:bottom w:val="single" w:sz="8" w:space="0" w:color="auto"/>
              <w:right w:val="single" w:sz="8" w:space="0" w:color="auto"/>
            </w:tcBorders>
            <w:vAlign w:val="center"/>
          </w:tcPr>
          <w:p w:rsidR="00E53D9A" w:rsidRPr="00EA17F7" w:rsidRDefault="00E53D9A" w:rsidP="008922E7">
            <w:pPr>
              <w:jc w:val="center"/>
              <w:rPr>
                <w:rFonts w:ascii="Times New Roman" w:hAnsi="Times New Roman"/>
                <w:color w:val="000000"/>
                <w:sz w:val="24"/>
                <w:szCs w:val="24"/>
              </w:rPr>
            </w:pPr>
            <w:r w:rsidRPr="00EA17F7">
              <w:rPr>
                <w:rFonts w:ascii="Times New Roman" w:hAnsi="Times New Roman"/>
                <w:color w:val="000000"/>
                <w:sz w:val="24"/>
                <w:szCs w:val="24"/>
              </w:rPr>
              <w:t> </w:t>
            </w:r>
            <w:r w:rsidR="00835887">
              <w:rPr>
                <w:rFonts w:ascii="Times New Roman" w:hAnsi="Times New Roman"/>
                <w:color w:val="000000"/>
                <w:sz w:val="24"/>
                <w:szCs w:val="24"/>
              </w:rPr>
              <w:t>183,97</w:t>
            </w:r>
          </w:p>
        </w:tc>
        <w:tc>
          <w:tcPr>
            <w:tcW w:w="1232" w:type="dxa"/>
            <w:tcBorders>
              <w:top w:val="nil"/>
              <w:left w:val="nil"/>
              <w:bottom w:val="single" w:sz="8" w:space="0" w:color="auto"/>
              <w:right w:val="single" w:sz="8" w:space="0" w:color="auto"/>
            </w:tcBorders>
            <w:vAlign w:val="center"/>
          </w:tcPr>
          <w:p w:rsidR="00E53D9A" w:rsidRPr="00EA17F7" w:rsidRDefault="00835887" w:rsidP="008922E7">
            <w:pPr>
              <w:jc w:val="center"/>
              <w:rPr>
                <w:rFonts w:ascii="Times New Roman" w:hAnsi="Times New Roman"/>
                <w:b/>
                <w:bCs/>
                <w:i/>
                <w:iCs/>
                <w:color w:val="000000"/>
                <w:sz w:val="24"/>
                <w:szCs w:val="24"/>
              </w:rPr>
            </w:pPr>
            <w:r>
              <w:rPr>
                <w:rFonts w:ascii="Times New Roman" w:hAnsi="Times New Roman"/>
                <w:b/>
                <w:bCs/>
                <w:i/>
                <w:iCs/>
                <w:color w:val="000000"/>
                <w:sz w:val="24"/>
                <w:szCs w:val="24"/>
              </w:rPr>
              <w:t>386,46</w:t>
            </w:r>
          </w:p>
        </w:tc>
      </w:tr>
      <w:tr w:rsidR="00720463" w:rsidRPr="00677EBB" w:rsidTr="008922E7">
        <w:trPr>
          <w:trHeight w:val="645"/>
        </w:trPr>
        <w:tc>
          <w:tcPr>
            <w:tcW w:w="592" w:type="dxa"/>
            <w:tcBorders>
              <w:top w:val="nil"/>
              <w:left w:val="single" w:sz="8" w:space="0" w:color="auto"/>
              <w:bottom w:val="single" w:sz="8" w:space="0" w:color="auto"/>
              <w:right w:val="single" w:sz="8" w:space="0" w:color="auto"/>
            </w:tcBorders>
            <w:noWrap/>
            <w:vAlign w:val="center"/>
          </w:tcPr>
          <w:p w:rsidR="001155F9" w:rsidRDefault="001155F9" w:rsidP="008922E7">
            <w:pPr>
              <w:spacing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4185" w:type="dxa"/>
            <w:tcBorders>
              <w:top w:val="nil"/>
              <w:left w:val="nil"/>
              <w:bottom w:val="single" w:sz="8" w:space="0" w:color="auto"/>
              <w:right w:val="single" w:sz="8" w:space="0" w:color="auto"/>
            </w:tcBorders>
            <w:vAlign w:val="center"/>
          </w:tcPr>
          <w:p w:rsidR="001155F9" w:rsidRPr="00677EBB" w:rsidRDefault="001155F9" w:rsidP="008922E7">
            <w:pPr>
              <w:spacing w:line="240" w:lineRule="auto"/>
              <w:rPr>
                <w:rFonts w:ascii="Times New Roman" w:hAnsi="Times New Roman"/>
                <w:color w:val="000000"/>
                <w:sz w:val="24"/>
                <w:szCs w:val="24"/>
                <w:lang w:eastAsia="ru-RU"/>
              </w:rPr>
            </w:pPr>
            <w:r w:rsidRPr="00677EBB">
              <w:rPr>
                <w:rFonts w:ascii="Times New Roman" w:hAnsi="Times New Roman"/>
                <w:color w:val="000000"/>
                <w:sz w:val="24"/>
                <w:szCs w:val="24"/>
                <w:lang w:eastAsia="ru-RU"/>
              </w:rPr>
              <w:t>Строительство сетей водоснабжения</w:t>
            </w:r>
          </w:p>
        </w:tc>
        <w:tc>
          <w:tcPr>
            <w:tcW w:w="1229" w:type="dxa"/>
            <w:tcBorders>
              <w:top w:val="nil"/>
              <w:left w:val="nil"/>
              <w:bottom w:val="single" w:sz="8" w:space="0" w:color="auto"/>
              <w:right w:val="single" w:sz="8" w:space="0" w:color="auto"/>
            </w:tcBorders>
            <w:vAlign w:val="center"/>
          </w:tcPr>
          <w:p w:rsidR="001155F9" w:rsidRPr="00720463" w:rsidRDefault="00720463" w:rsidP="008922E7">
            <w:pPr>
              <w:jc w:val="center"/>
              <w:rPr>
                <w:rFonts w:ascii="Times New Roman" w:hAnsi="Times New Roman"/>
                <w:color w:val="000000"/>
                <w:sz w:val="24"/>
                <w:szCs w:val="24"/>
              </w:rPr>
            </w:pPr>
            <w:r w:rsidRPr="00720463">
              <w:rPr>
                <w:rFonts w:ascii="Times New Roman" w:hAnsi="Times New Roman"/>
                <w:bCs/>
                <w:color w:val="000000"/>
                <w:sz w:val="24"/>
                <w:szCs w:val="24"/>
              </w:rPr>
              <w:t>0,00</w:t>
            </w:r>
          </w:p>
        </w:tc>
        <w:tc>
          <w:tcPr>
            <w:tcW w:w="1229" w:type="dxa"/>
            <w:tcBorders>
              <w:top w:val="nil"/>
              <w:left w:val="nil"/>
              <w:bottom w:val="single" w:sz="8" w:space="0" w:color="auto"/>
              <w:right w:val="single" w:sz="8" w:space="0" w:color="auto"/>
            </w:tcBorders>
            <w:vAlign w:val="center"/>
          </w:tcPr>
          <w:p w:rsidR="001155F9" w:rsidRPr="00EA17F7" w:rsidRDefault="005937AC" w:rsidP="008922E7">
            <w:pPr>
              <w:jc w:val="center"/>
              <w:rPr>
                <w:rFonts w:ascii="Times New Roman" w:hAnsi="Times New Roman"/>
                <w:color w:val="000000"/>
                <w:sz w:val="24"/>
                <w:szCs w:val="24"/>
              </w:rPr>
            </w:pPr>
            <w:r>
              <w:rPr>
                <w:rFonts w:ascii="Times New Roman" w:hAnsi="Times New Roman"/>
                <w:color w:val="000000"/>
                <w:sz w:val="24"/>
                <w:szCs w:val="24"/>
              </w:rPr>
              <w:t>1,88</w:t>
            </w:r>
          </w:p>
        </w:tc>
        <w:tc>
          <w:tcPr>
            <w:tcW w:w="1230" w:type="dxa"/>
            <w:tcBorders>
              <w:top w:val="nil"/>
              <w:left w:val="nil"/>
              <w:bottom w:val="single" w:sz="8" w:space="0" w:color="auto"/>
              <w:right w:val="single" w:sz="8" w:space="0" w:color="auto"/>
            </w:tcBorders>
            <w:vAlign w:val="center"/>
          </w:tcPr>
          <w:p w:rsidR="001155F9" w:rsidRPr="00EA17F7" w:rsidRDefault="005937AC" w:rsidP="008922E7">
            <w:pPr>
              <w:jc w:val="center"/>
              <w:rPr>
                <w:rFonts w:ascii="Times New Roman" w:hAnsi="Times New Roman"/>
                <w:color w:val="000000"/>
                <w:sz w:val="24"/>
                <w:szCs w:val="24"/>
              </w:rPr>
            </w:pPr>
            <w:r>
              <w:rPr>
                <w:rFonts w:ascii="Times New Roman" w:hAnsi="Times New Roman"/>
                <w:color w:val="000000"/>
                <w:sz w:val="24"/>
                <w:szCs w:val="24"/>
              </w:rPr>
              <w:t>3,50</w:t>
            </w:r>
          </w:p>
        </w:tc>
        <w:tc>
          <w:tcPr>
            <w:tcW w:w="1229" w:type="dxa"/>
            <w:tcBorders>
              <w:top w:val="nil"/>
              <w:left w:val="nil"/>
              <w:bottom w:val="single" w:sz="8" w:space="0" w:color="auto"/>
              <w:right w:val="single" w:sz="8" w:space="0" w:color="auto"/>
            </w:tcBorders>
            <w:vAlign w:val="center"/>
          </w:tcPr>
          <w:p w:rsidR="001155F9" w:rsidRPr="00EA17F7" w:rsidRDefault="005937AC" w:rsidP="008922E7">
            <w:pPr>
              <w:jc w:val="center"/>
              <w:rPr>
                <w:rFonts w:ascii="Times New Roman" w:hAnsi="Times New Roman"/>
                <w:color w:val="000000"/>
                <w:sz w:val="24"/>
                <w:szCs w:val="24"/>
              </w:rPr>
            </w:pPr>
            <w:r>
              <w:rPr>
                <w:rFonts w:ascii="Times New Roman" w:hAnsi="Times New Roman"/>
                <w:color w:val="000000"/>
                <w:sz w:val="24"/>
                <w:szCs w:val="24"/>
              </w:rPr>
              <w:t>8,58</w:t>
            </w:r>
          </w:p>
        </w:tc>
        <w:tc>
          <w:tcPr>
            <w:tcW w:w="1229" w:type="dxa"/>
            <w:tcBorders>
              <w:top w:val="nil"/>
              <w:left w:val="nil"/>
              <w:bottom w:val="single" w:sz="8" w:space="0" w:color="auto"/>
              <w:right w:val="single" w:sz="8" w:space="0" w:color="auto"/>
            </w:tcBorders>
            <w:vAlign w:val="center"/>
          </w:tcPr>
          <w:p w:rsidR="001155F9" w:rsidRPr="00EA17F7" w:rsidRDefault="005937AC" w:rsidP="008922E7">
            <w:pPr>
              <w:jc w:val="center"/>
              <w:rPr>
                <w:rFonts w:ascii="Times New Roman" w:hAnsi="Times New Roman"/>
                <w:color w:val="000000"/>
                <w:sz w:val="24"/>
                <w:szCs w:val="24"/>
              </w:rPr>
            </w:pPr>
            <w:r>
              <w:rPr>
                <w:rFonts w:ascii="Times New Roman" w:hAnsi="Times New Roman"/>
                <w:color w:val="000000"/>
                <w:sz w:val="24"/>
                <w:szCs w:val="24"/>
              </w:rPr>
              <w:t>13,05</w:t>
            </w:r>
          </w:p>
        </w:tc>
        <w:tc>
          <w:tcPr>
            <w:tcW w:w="1231" w:type="dxa"/>
            <w:tcBorders>
              <w:top w:val="nil"/>
              <w:left w:val="nil"/>
              <w:bottom w:val="single" w:sz="8" w:space="0" w:color="auto"/>
              <w:right w:val="single" w:sz="8" w:space="0" w:color="auto"/>
            </w:tcBorders>
            <w:vAlign w:val="center"/>
          </w:tcPr>
          <w:p w:rsidR="001155F9" w:rsidRPr="00EA17F7" w:rsidRDefault="005937AC" w:rsidP="008922E7">
            <w:pPr>
              <w:jc w:val="center"/>
              <w:rPr>
                <w:rFonts w:ascii="Times New Roman" w:hAnsi="Times New Roman"/>
                <w:color w:val="000000"/>
                <w:sz w:val="24"/>
                <w:szCs w:val="24"/>
              </w:rPr>
            </w:pPr>
            <w:r>
              <w:rPr>
                <w:rFonts w:ascii="Times New Roman" w:hAnsi="Times New Roman"/>
                <w:color w:val="000000"/>
                <w:sz w:val="24"/>
                <w:szCs w:val="24"/>
              </w:rPr>
              <w:t>67,53</w:t>
            </w:r>
          </w:p>
        </w:tc>
        <w:tc>
          <w:tcPr>
            <w:tcW w:w="1230" w:type="dxa"/>
            <w:tcBorders>
              <w:top w:val="nil"/>
              <w:left w:val="nil"/>
              <w:bottom w:val="single" w:sz="8" w:space="0" w:color="auto"/>
              <w:right w:val="single" w:sz="8" w:space="0" w:color="auto"/>
            </w:tcBorders>
            <w:vAlign w:val="center"/>
          </w:tcPr>
          <w:p w:rsidR="001155F9" w:rsidRPr="00EA17F7" w:rsidRDefault="005937AC" w:rsidP="008922E7">
            <w:pPr>
              <w:jc w:val="center"/>
              <w:rPr>
                <w:rFonts w:ascii="Times New Roman" w:hAnsi="Times New Roman"/>
                <w:color w:val="000000"/>
                <w:sz w:val="24"/>
                <w:szCs w:val="24"/>
              </w:rPr>
            </w:pPr>
            <w:r>
              <w:rPr>
                <w:rFonts w:ascii="Times New Roman" w:hAnsi="Times New Roman"/>
                <w:color w:val="000000"/>
                <w:sz w:val="24"/>
                <w:szCs w:val="24"/>
              </w:rPr>
              <w:t>82,53</w:t>
            </w:r>
          </w:p>
        </w:tc>
        <w:tc>
          <w:tcPr>
            <w:tcW w:w="1232" w:type="dxa"/>
            <w:tcBorders>
              <w:top w:val="nil"/>
              <w:left w:val="nil"/>
              <w:bottom w:val="single" w:sz="8" w:space="0" w:color="auto"/>
              <w:right w:val="single" w:sz="8" w:space="0" w:color="auto"/>
            </w:tcBorders>
            <w:vAlign w:val="center"/>
          </w:tcPr>
          <w:p w:rsidR="001155F9" w:rsidRPr="00EA17F7" w:rsidRDefault="005937AC" w:rsidP="008922E7">
            <w:pPr>
              <w:jc w:val="center"/>
              <w:rPr>
                <w:rFonts w:ascii="Times New Roman" w:hAnsi="Times New Roman"/>
                <w:b/>
                <w:bCs/>
                <w:i/>
                <w:iCs/>
                <w:color w:val="000000"/>
                <w:sz w:val="24"/>
                <w:szCs w:val="24"/>
              </w:rPr>
            </w:pPr>
            <w:r>
              <w:rPr>
                <w:rFonts w:ascii="Times New Roman" w:hAnsi="Times New Roman"/>
                <w:b/>
                <w:bCs/>
                <w:i/>
                <w:iCs/>
                <w:color w:val="000000"/>
                <w:sz w:val="24"/>
                <w:szCs w:val="24"/>
              </w:rPr>
              <w:t>177,07</w:t>
            </w:r>
          </w:p>
        </w:tc>
      </w:tr>
      <w:tr w:rsidR="00720463" w:rsidRPr="00677EBB" w:rsidTr="008922E7">
        <w:trPr>
          <w:trHeight w:val="330"/>
        </w:trPr>
        <w:tc>
          <w:tcPr>
            <w:tcW w:w="592" w:type="dxa"/>
            <w:tcBorders>
              <w:top w:val="nil"/>
              <w:left w:val="single" w:sz="8" w:space="0" w:color="auto"/>
              <w:bottom w:val="single" w:sz="8" w:space="0" w:color="auto"/>
              <w:right w:val="single" w:sz="8" w:space="0" w:color="auto"/>
            </w:tcBorders>
            <w:noWrap/>
            <w:vAlign w:val="center"/>
          </w:tcPr>
          <w:p w:rsidR="00E53D9A" w:rsidRPr="00677EBB" w:rsidRDefault="00E53D9A" w:rsidP="008922E7">
            <w:pPr>
              <w:spacing w:line="240" w:lineRule="auto"/>
              <w:jc w:val="center"/>
              <w:rPr>
                <w:rFonts w:ascii="Times New Roman" w:hAnsi="Times New Roman"/>
                <w:b/>
                <w:color w:val="000000"/>
                <w:sz w:val="28"/>
                <w:szCs w:val="28"/>
                <w:lang w:eastAsia="ru-RU"/>
              </w:rPr>
            </w:pPr>
            <w:r w:rsidRPr="00677EBB">
              <w:rPr>
                <w:rFonts w:ascii="Times New Roman" w:hAnsi="Times New Roman"/>
                <w:b/>
                <w:color w:val="000000"/>
                <w:sz w:val="28"/>
                <w:szCs w:val="28"/>
                <w:lang w:eastAsia="ru-RU"/>
              </w:rPr>
              <w:t> </w:t>
            </w:r>
          </w:p>
        </w:tc>
        <w:tc>
          <w:tcPr>
            <w:tcW w:w="4185" w:type="dxa"/>
            <w:tcBorders>
              <w:top w:val="nil"/>
              <w:left w:val="nil"/>
              <w:bottom w:val="single" w:sz="8" w:space="0" w:color="auto"/>
              <w:right w:val="single" w:sz="8" w:space="0" w:color="auto"/>
            </w:tcBorders>
            <w:vAlign w:val="center"/>
          </w:tcPr>
          <w:p w:rsidR="00E53D9A" w:rsidRPr="00677EBB" w:rsidRDefault="00E53D9A" w:rsidP="008922E7">
            <w:pPr>
              <w:spacing w:line="240" w:lineRule="auto"/>
              <w:jc w:val="right"/>
              <w:rPr>
                <w:rFonts w:ascii="Times New Roman" w:hAnsi="Times New Roman"/>
                <w:b/>
                <w:color w:val="000000"/>
                <w:sz w:val="28"/>
                <w:szCs w:val="28"/>
                <w:lang w:eastAsia="ru-RU"/>
              </w:rPr>
            </w:pPr>
            <w:r w:rsidRPr="00677EBB">
              <w:rPr>
                <w:rFonts w:ascii="Times New Roman" w:hAnsi="Times New Roman"/>
                <w:b/>
                <w:color w:val="000000"/>
                <w:sz w:val="28"/>
                <w:szCs w:val="28"/>
                <w:lang w:eastAsia="ru-RU"/>
              </w:rPr>
              <w:t>ИТОГО:</w:t>
            </w:r>
          </w:p>
        </w:tc>
        <w:tc>
          <w:tcPr>
            <w:tcW w:w="1229" w:type="dxa"/>
            <w:tcBorders>
              <w:top w:val="nil"/>
              <w:left w:val="nil"/>
              <w:bottom w:val="single" w:sz="8" w:space="0" w:color="auto"/>
              <w:right w:val="single" w:sz="8" w:space="0" w:color="auto"/>
            </w:tcBorders>
            <w:vAlign w:val="center"/>
          </w:tcPr>
          <w:p w:rsidR="00E53D9A" w:rsidRPr="00EA17F7" w:rsidRDefault="00E53D9A" w:rsidP="00720463">
            <w:pPr>
              <w:jc w:val="center"/>
              <w:rPr>
                <w:rFonts w:ascii="Times New Roman" w:hAnsi="Times New Roman"/>
                <w:b/>
                <w:bCs/>
                <w:color w:val="000000"/>
                <w:sz w:val="24"/>
                <w:szCs w:val="24"/>
              </w:rPr>
            </w:pPr>
            <w:r w:rsidRPr="00EA17F7">
              <w:rPr>
                <w:rFonts w:ascii="Times New Roman" w:hAnsi="Times New Roman"/>
                <w:b/>
                <w:bCs/>
                <w:color w:val="000000"/>
                <w:sz w:val="24"/>
                <w:szCs w:val="24"/>
              </w:rPr>
              <w:t>0,</w:t>
            </w:r>
            <w:r w:rsidR="00720463">
              <w:rPr>
                <w:rFonts w:ascii="Times New Roman" w:hAnsi="Times New Roman"/>
                <w:b/>
                <w:bCs/>
                <w:color w:val="000000"/>
                <w:sz w:val="24"/>
                <w:szCs w:val="24"/>
              </w:rPr>
              <w:t>00</w:t>
            </w:r>
          </w:p>
        </w:tc>
        <w:tc>
          <w:tcPr>
            <w:tcW w:w="1229" w:type="dxa"/>
            <w:tcBorders>
              <w:top w:val="nil"/>
              <w:left w:val="nil"/>
              <w:bottom w:val="single" w:sz="8" w:space="0" w:color="auto"/>
              <w:right w:val="single" w:sz="8" w:space="0" w:color="auto"/>
            </w:tcBorders>
            <w:vAlign w:val="center"/>
          </w:tcPr>
          <w:p w:rsidR="00E53D9A" w:rsidRPr="00EA17F7" w:rsidRDefault="00720463" w:rsidP="008922E7">
            <w:pPr>
              <w:jc w:val="center"/>
              <w:rPr>
                <w:rFonts w:ascii="Times New Roman" w:hAnsi="Times New Roman"/>
                <w:b/>
                <w:bCs/>
                <w:color w:val="000000"/>
                <w:sz w:val="24"/>
                <w:szCs w:val="24"/>
              </w:rPr>
            </w:pPr>
            <w:r>
              <w:rPr>
                <w:rFonts w:ascii="Times New Roman" w:hAnsi="Times New Roman"/>
                <w:b/>
                <w:bCs/>
                <w:color w:val="000000"/>
                <w:sz w:val="24"/>
                <w:szCs w:val="24"/>
              </w:rPr>
              <w:t>9,38</w:t>
            </w:r>
          </w:p>
        </w:tc>
        <w:tc>
          <w:tcPr>
            <w:tcW w:w="1230" w:type="dxa"/>
            <w:tcBorders>
              <w:top w:val="nil"/>
              <w:left w:val="nil"/>
              <w:bottom w:val="single" w:sz="8" w:space="0" w:color="auto"/>
              <w:right w:val="single" w:sz="8" w:space="0" w:color="auto"/>
            </w:tcBorders>
            <w:vAlign w:val="center"/>
          </w:tcPr>
          <w:p w:rsidR="00E53D9A" w:rsidRPr="00EA17F7" w:rsidRDefault="00E53D9A" w:rsidP="00720463">
            <w:pPr>
              <w:jc w:val="center"/>
              <w:rPr>
                <w:rFonts w:ascii="Times New Roman" w:hAnsi="Times New Roman"/>
                <w:b/>
                <w:bCs/>
                <w:color w:val="000000"/>
                <w:sz w:val="24"/>
                <w:szCs w:val="24"/>
              </w:rPr>
            </w:pPr>
            <w:r w:rsidRPr="00EA17F7">
              <w:rPr>
                <w:rFonts w:ascii="Times New Roman" w:hAnsi="Times New Roman"/>
                <w:b/>
                <w:bCs/>
                <w:color w:val="000000"/>
                <w:sz w:val="24"/>
                <w:szCs w:val="24"/>
              </w:rPr>
              <w:t>2</w:t>
            </w:r>
            <w:r w:rsidR="00720463">
              <w:rPr>
                <w:rFonts w:ascii="Times New Roman" w:hAnsi="Times New Roman"/>
                <w:b/>
                <w:bCs/>
                <w:color w:val="000000"/>
                <w:sz w:val="24"/>
                <w:szCs w:val="24"/>
              </w:rPr>
              <w:t>7</w:t>
            </w:r>
            <w:r w:rsidRPr="00EA17F7">
              <w:rPr>
                <w:rFonts w:ascii="Times New Roman" w:hAnsi="Times New Roman"/>
                <w:b/>
                <w:bCs/>
                <w:color w:val="000000"/>
                <w:sz w:val="24"/>
                <w:szCs w:val="24"/>
              </w:rPr>
              <w:t>,</w:t>
            </w:r>
            <w:r w:rsidR="00720463">
              <w:rPr>
                <w:rFonts w:ascii="Times New Roman" w:hAnsi="Times New Roman"/>
                <w:b/>
                <w:bCs/>
                <w:color w:val="000000"/>
                <w:sz w:val="24"/>
                <w:szCs w:val="24"/>
              </w:rPr>
              <w:t>92</w:t>
            </w:r>
          </w:p>
        </w:tc>
        <w:tc>
          <w:tcPr>
            <w:tcW w:w="1229" w:type="dxa"/>
            <w:tcBorders>
              <w:top w:val="nil"/>
              <w:left w:val="nil"/>
              <w:bottom w:val="single" w:sz="8" w:space="0" w:color="auto"/>
              <w:right w:val="single" w:sz="8" w:space="0" w:color="auto"/>
            </w:tcBorders>
            <w:vAlign w:val="center"/>
          </w:tcPr>
          <w:p w:rsidR="00E53D9A" w:rsidRPr="00EA17F7" w:rsidRDefault="00720463" w:rsidP="00720463">
            <w:pPr>
              <w:jc w:val="center"/>
              <w:rPr>
                <w:rFonts w:ascii="Times New Roman" w:hAnsi="Times New Roman"/>
                <w:b/>
                <w:bCs/>
                <w:color w:val="000000"/>
                <w:sz w:val="24"/>
                <w:szCs w:val="24"/>
              </w:rPr>
            </w:pPr>
            <w:r>
              <w:rPr>
                <w:rFonts w:ascii="Times New Roman" w:hAnsi="Times New Roman"/>
                <w:b/>
                <w:bCs/>
                <w:color w:val="000000"/>
                <w:sz w:val="24"/>
                <w:szCs w:val="24"/>
              </w:rPr>
              <w:t>59,62</w:t>
            </w:r>
          </w:p>
        </w:tc>
        <w:tc>
          <w:tcPr>
            <w:tcW w:w="1229" w:type="dxa"/>
            <w:tcBorders>
              <w:top w:val="nil"/>
              <w:left w:val="nil"/>
              <w:bottom w:val="single" w:sz="8" w:space="0" w:color="auto"/>
              <w:right w:val="single" w:sz="8" w:space="0" w:color="auto"/>
            </w:tcBorders>
            <w:vAlign w:val="center"/>
          </w:tcPr>
          <w:p w:rsidR="00E53D9A" w:rsidRPr="00EA17F7" w:rsidRDefault="00720463" w:rsidP="00720463">
            <w:pPr>
              <w:jc w:val="center"/>
              <w:rPr>
                <w:rFonts w:ascii="Times New Roman" w:hAnsi="Times New Roman"/>
                <w:b/>
                <w:bCs/>
                <w:color w:val="000000"/>
                <w:sz w:val="24"/>
                <w:szCs w:val="24"/>
              </w:rPr>
            </w:pPr>
            <w:r>
              <w:rPr>
                <w:rFonts w:ascii="Times New Roman" w:hAnsi="Times New Roman"/>
                <w:b/>
                <w:bCs/>
                <w:color w:val="000000"/>
                <w:sz w:val="24"/>
                <w:szCs w:val="24"/>
              </w:rPr>
              <w:t>86</w:t>
            </w:r>
            <w:r w:rsidR="00E53D9A" w:rsidRPr="00EA17F7">
              <w:rPr>
                <w:rFonts w:ascii="Times New Roman" w:hAnsi="Times New Roman"/>
                <w:b/>
                <w:bCs/>
                <w:color w:val="000000"/>
                <w:sz w:val="24"/>
                <w:szCs w:val="24"/>
              </w:rPr>
              <w:t>,</w:t>
            </w:r>
            <w:r>
              <w:rPr>
                <w:rFonts w:ascii="Times New Roman" w:hAnsi="Times New Roman"/>
                <w:b/>
                <w:bCs/>
                <w:color w:val="000000"/>
                <w:sz w:val="24"/>
                <w:szCs w:val="24"/>
              </w:rPr>
              <w:t>17</w:t>
            </w:r>
          </w:p>
        </w:tc>
        <w:tc>
          <w:tcPr>
            <w:tcW w:w="1231" w:type="dxa"/>
            <w:tcBorders>
              <w:top w:val="nil"/>
              <w:left w:val="nil"/>
              <w:bottom w:val="single" w:sz="8" w:space="0" w:color="auto"/>
              <w:right w:val="single" w:sz="8" w:space="0" w:color="auto"/>
            </w:tcBorders>
            <w:vAlign w:val="center"/>
          </w:tcPr>
          <w:p w:rsidR="00E53D9A" w:rsidRPr="00EA17F7" w:rsidRDefault="00720463" w:rsidP="008922E7">
            <w:pPr>
              <w:jc w:val="center"/>
              <w:rPr>
                <w:rFonts w:ascii="Times New Roman" w:hAnsi="Times New Roman"/>
                <w:b/>
                <w:bCs/>
                <w:color w:val="000000"/>
                <w:sz w:val="24"/>
                <w:szCs w:val="24"/>
              </w:rPr>
            </w:pPr>
            <w:r>
              <w:rPr>
                <w:rFonts w:ascii="Times New Roman" w:hAnsi="Times New Roman"/>
                <w:b/>
                <w:bCs/>
                <w:color w:val="000000"/>
                <w:sz w:val="24"/>
                <w:szCs w:val="24"/>
              </w:rPr>
              <w:t>263,76</w:t>
            </w:r>
          </w:p>
        </w:tc>
        <w:tc>
          <w:tcPr>
            <w:tcW w:w="1230" w:type="dxa"/>
            <w:tcBorders>
              <w:top w:val="nil"/>
              <w:left w:val="nil"/>
              <w:bottom w:val="single" w:sz="8" w:space="0" w:color="auto"/>
              <w:right w:val="single" w:sz="8" w:space="0" w:color="auto"/>
            </w:tcBorders>
            <w:vAlign w:val="center"/>
          </w:tcPr>
          <w:p w:rsidR="00E53D9A" w:rsidRPr="00EA17F7" w:rsidRDefault="00720463" w:rsidP="008922E7">
            <w:pPr>
              <w:jc w:val="center"/>
              <w:rPr>
                <w:rFonts w:ascii="Times New Roman" w:hAnsi="Times New Roman"/>
                <w:b/>
                <w:bCs/>
                <w:color w:val="000000"/>
                <w:sz w:val="24"/>
                <w:szCs w:val="24"/>
              </w:rPr>
            </w:pPr>
            <w:r>
              <w:rPr>
                <w:rFonts w:ascii="Times New Roman" w:hAnsi="Times New Roman"/>
                <w:b/>
                <w:bCs/>
                <w:color w:val="000000"/>
                <w:sz w:val="24"/>
                <w:szCs w:val="24"/>
              </w:rPr>
              <w:t>312,21</w:t>
            </w:r>
          </w:p>
        </w:tc>
        <w:tc>
          <w:tcPr>
            <w:tcW w:w="1232" w:type="dxa"/>
            <w:tcBorders>
              <w:top w:val="nil"/>
              <w:left w:val="nil"/>
              <w:bottom w:val="single" w:sz="8" w:space="0" w:color="auto"/>
              <w:right w:val="single" w:sz="8" w:space="0" w:color="auto"/>
            </w:tcBorders>
            <w:vAlign w:val="center"/>
          </w:tcPr>
          <w:p w:rsidR="00E53D9A" w:rsidRPr="00EA17F7" w:rsidRDefault="00720463" w:rsidP="008922E7">
            <w:pPr>
              <w:jc w:val="center"/>
              <w:rPr>
                <w:rFonts w:ascii="Times New Roman" w:hAnsi="Times New Roman"/>
                <w:b/>
                <w:bCs/>
                <w:color w:val="000000"/>
                <w:sz w:val="24"/>
                <w:szCs w:val="24"/>
              </w:rPr>
            </w:pPr>
            <w:r>
              <w:rPr>
                <w:rFonts w:ascii="Times New Roman" w:hAnsi="Times New Roman"/>
                <w:b/>
                <w:bCs/>
                <w:color w:val="000000"/>
                <w:sz w:val="24"/>
                <w:szCs w:val="24"/>
              </w:rPr>
              <w:t>759,07</w:t>
            </w:r>
          </w:p>
        </w:tc>
      </w:tr>
    </w:tbl>
    <w:p w:rsidR="00E53D9A" w:rsidRDefault="00E53D9A" w:rsidP="00720463">
      <w:pPr>
        <w:spacing w:after="0" w:line="240" w:lineRule="auto"/>
        <w:ind w:left="709"/>
        <w:jc w:val="both"/>
        <w:rPr>
          <w:rFonts w:ascii="Times New Roman" w:hAnsi="Times New Roman"/>
          <w:sz w:val="28"/>
          <w:szCs w:val="28"/>
        </w:rPr>
      </w:pPr>
    </w:p>
    <w:p w:rsidR="00720463" w:rsidRPr="00150FAD" w:rsidRDefault="00720463" w:rsidP="00720463">
      <w:pPr>
        <w:spacing w:after="0" w:line="240" w:lineRule="auto"/>
        <w:ind w:left="709"/>
        <w:jc w:val="both"/>
        <w:rPr>
          <w:rFonts w:ascii="Times New Roman" w:hAnsi="Times New Roman"/>
          <w:sz w:val="28"/>
          <w:szCs w:val="28"/>
        </w:rPr>
      </w:pPr>
    </w:p>
    <w:p w:rsidR="00E53D9A" w:rsidRPr="008B0E7E"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Pr>
          <w:rFonts w:ascii="Times New Roman" w:hAnsi="Times New Roman"/>
          <w:b/>
          <w:bCs/>
          <w:i/>
          <w:sz w:val="28"/>
          <w:szCs w:val="28"/>
          <w:lang w:eastAsia="ru-RU"/>
        </w:rPr>
        <w:t xml:space="preserve">1.7.2 </w:t>
      </w:r>
      <w:r w:rsidR="00E53D9A" w:rsidRPr="008B0E7E">
        <w:rPr>
          <w:rFonts w:ascii="Times New Roman" w:hAnsi="Times New Roman"/>
          <w:b/>
          <w:bCs/>
          <w:i/>
          <w:sz w:val="28"/>
          <w:szCs w:val="28"/>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E53D9A">
        <w:rPr>
          <w:rFonts w:ascii="Times New Roman" w:hAnsi="Times New Roman"/>
          <w:b/>
          <w:bCs/>
          <w:i/>
          <w:sz w:val="28"/>
          <w:szCs w:val="28"/>
          <w:lang w:eastAsia="ru-RU"/>
        </w:rPr>
        <w:t>жилищно-коммунального хозяйства</w:t>
      </w:r>
    </w:p>
    <w:p w:rsidR="00E53D9A" w:rsidRDefault="00E53D9A"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1155F9" w:rsidRDefault="001155F9" w:rsidP="0095411B">
      <w:pPr>
        <w:autoSpaceDE w:val="0"/>
        <w:autoSpaceDN w:val="0"/>
        <w:adjustRightInd w:val="0"/>
        <w:spacing w:after="0" w:line="360" w:lineRule="auto"/>
        <w:ind w:firstLine="567"/>
        <w:jc w:val="center"/>
        <w:rPr>
          <w:rFonts w:ascii="Times New Roman" w:hAnsi="Times New Roman"/>
          <w:b/>
          <w:bCs/>
          <w:i/>
          <w:sz w:val="28"/>
          <w:szCs w:val="28"/>
          <w:lang w:eastAsia="ru-RU"/>
        </w:rPr>
      </w:pPr>
    </w:p>
    <w:p w:rsidR="00E53D9A" w:rsidRDefault="00E53D9A"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E53D9A" w:rsidRDefault="00E53D9A"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E53D9A" w:rsidSect="00DC6C14">
          <w:footerReference w:type="default" r:id="rId12"/>
          <w:footerReference w:type="first" r:id="rId13"/>
          <w:pgSz w:w="12240" w:h="15840"/>
          <w:pgMar w:top="397" w:right="476" w:bottom="397" w:left="1418" w:header="720" w:footer="720" w:gutter="0"/>
          <w:cols w:space="720"/>
        </w:sectPr>
      </w:pPr>
      <w:r w:rsidRPr="0082541E">
        <w:rPr>
          <w:rFonts w:ascii="Times New Roman" w:hAnsi="Times New Roman"/>
          <w:bCs/>
          <w:sz w:val="28"/>
          <w:szCs w:val="28"/>
          <w:lang w:eastAsia="ru-RU"/>
        </w:rPr>
        <w:t xml:space="preserve">На территории </w:t>
      </w:r>
      <w:r w:rsidR="00DC55D0" w:rsidRPr="0082541E">
        <w:rPr>
          <w:rFonts w:ascii="Times New Roman" w:hAnsi="Times New Roman"/>
          <w:bCs/>
          <w:sz w:val="28"/>
          <w:szCs w:val="28"/>
          <w:lang w:eastAsia="ru-RU"/>
        </w:rPr>
        <w:t xml:space="preserve">Медведовского </w:t>
      </w:r>
      <w:r w:rsidRPr="0082541E">
        <w:rPr>
          <w:rFonts w:ascii="Times New Roman" w:hAnsi="Times New Roman"/>
          <w:bCs/>
          <w:sz w:val="28"/>
          <w:szCs w:val="28"/>
          <w:lang w:eastAsia="ru-RU"/>
        </w:rPr>
        <w:t xml:space="preserve">сельского поселения бесхозяйные </w:t>
      </w:r>
      <w:r w:rsidR="0082541E">
        <w:rPr>
          <w:rFonts w:ascii="Times New Roman" w:hAnsi="Times New Roman"/>
          <w:bCs/>
          <w:sz w:val="28"/>
          <w:szCs w:val="28"/>
          <w:lang w:eastAsia="ru-RU"/>
        </w:rPr>
        <w:t xml:space="preserve">                     </w:t>
      </w:r>
      <w:r w:rsidRPr="0082541E">
        <w:rPr>
          <w:rFonts w:ascii="Times New Roman" w:hAnsi="Times New Roman"/>
          <w:bCs/>
          <w:sz w:val="28"/>
          <w:szCs w:val="28"/>
          <w:lang w:eastAsia="ru-RU"/>
        </w:rPr>
        <w:t>объекты централизованного водоснабжения отсутствуют.</w:t>
      </w:r>
    </w:p>
    <w:p w:rsidR="00E53D9A" w:rsidRPr="008B0E7E" w:rsidRDefault="00E53D9A"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2. ВОДООТВЕДЕНИЕ</w:t>
      </w:r>
    </w:p>
    <w:p w:rsidR="00E53D9A" w:rsidRPr="008B0E7E" w:rsidRDefault="00E53D9A" w:rsidP="0095411B">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E53D9A" w:rsidRPr="008B0E7E" w:rsidRDefault="00E53D9A" w:rsidP="0095411B">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r w:rsidR="0082541E">
        <w:rPr>
          <w:rFonts w:ascii="Times New Roman" w:hAnsi="Times New Roman"/>
          <w:b/>
          <w:i/>
          <w:sz w:val="28"/>
          <w:szCs w:val="28"/>
          <w:lang w:eastAsia="ru-RU"/>
        </w:rPr>
        <w:t xml:space="preserve">Медведовского </w:t>
      </w:r>
      <w:r w:rsidRPr="008B0E7E">
        <w:rPr>
          <w:rFonts w:ascii="Times New Roman" w:hAnsi="Times New Roman"/>
          <w:b/>
          <w:i/>
          <w:sz w:val="28"/>
          <w:szCs w:val="28"/>
          <w:lang w:eastAsia="ru-RU"/>
        </w:rPr>
        <w:t xml:space="preserve">сельского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813D41" w:rsidRPr="00C12787" w:rsidRDefault="00813D41" w:rsidP="00813D41">
      <w:pPr>
        <w:ind w:right="-1" w:firstLine="709"/>
        <w:jc w:val="both"/>
        <w:rPr>
          <w:rFonts w:ascii="Times New Roman" w:hAnsi="Times New Roman"/>
          <w:sz w:val="28"/>
          <w:szCs w:val="28"/>
        </w:rPr>
      </w:pPr>
      <w:r w:rsidRPr="00C12787">
        <w:rPr>
          <w:rFonts w:ascii="Times New Roman" w:hAnsi="Times New Roman"/>
          <w:sz w:val="28"/>
          <w:szCs w:val="28"/>
        </w:rPr>
        <w:t xml:space="preserve">В состав муниципального образования </w:t>
      </w:r>
      <w:r>
        <w:rPr>
          <w:rFonts w:ascii="Times New Roman" w:hAnsi="Times New Roman"/>
          <w:sz w:val="28"/>
          <w:szCs w:val="28"/>
        </w:rPr>
        <w:t>Медведовское сельское поселение Тимашевского района</w:t>
      </w:r>
      <w:r w:rsidRPr="00C12787">
        <w:rPr>
          <w:rFonts w:ascii="Times New Roman" w:hAnsi="Times New Roman"/>
          <w:sz w:val="28"/>
          <w:szCs w:val="28"/>
        </w:rPr>
        <w:t xml:space="preserve"> Краснодарского края входят: </w:t>
      </w:r>
    </w:p>
    <w:p w:rsidR="00813D41" w:rsidRDefault="00813D41" w:rsidP="00813D41">
      <w:pPr>
        <w:numPr>
          <w:ilvl w:val="0"/>
          <w:numId w:val="43"/>
        </w:numPr>
        <w:spacing w:after="0"/>
        <w:ind w:left="426" w:right="-1"/>
        <w:jc w:val="both"/>
        <w:rPr>
          <w:rFonts w:ascii="Times New Roman" w:hAnsi="Times New Roman"/>
          <w:sz w:val="28"/>
          <w:szCs w:val="28"/>
        </w:rPr>
      </w:pPr>
      <w:r>
        <w:rPr>
          <w:rFonts w:ascii="Times New Roman" w:hAnsi="Times New Roman"/>
          <w:sz w:val="28"/>
          <w:szCs w:val="28"/>
        </w:rPr>
        <w:t>станица Медведовская;</w:t>
      </w:r>
    </w:p>
    <w:p w:rsidR="00813D41" w:rsidRDefault="00813D41" w:rsidP="00813D41">
      <w:pPr>
        <w:numPr>
          <w:ilvl w:val="0"/>
          <w:numId w:val="43"/>
        </w:numPr>
        <w:spacing w:after="0"/>
        <w:ind w:left="426" w:right="-1"/>
        <w:jc w:val="both"/>
        <w:rPr>
          <w:rFonts w:ascii="Times New Roman" w:hAnsi="Times New Roman"/>
          <w:sz w:val="28"/>
          <w:szCs w:val="28"/>
        </w:rPr>
      </w:pPr>
      <w:r>
        <w:rPr>
          <w:rFonts w:ascii="Times New Roman" w:hAnsi="Times New Roman"/>
          <w:sz w:val="28"/>
          <w:szCs w:val="28"/>
        </w:rPr>
        <w:t>хутор Большевик;</w:t>
      </w:r>
    </w:p>
    <w:p w:rsidR="00813D41" w:rsidRDefault="00813D41" w:rsidP="00813D41">
      <w:pPr>
        <w:numPr>
          <w:ilvl w:val="0"/>
          <w:numId w:val="43"/>
        </w:numPr>
        <w:spacing w:after="0"/>
        <w:ind w:left="426" w:right="-1"/>
        <w:jc w:val="both"/>
        <w:rPr>
          <w:rFonts w:ascii="Times New Roman" w:hAnsi="Times New Roman"/>
          <w:sz w:val="28"/>
          <w:szCs w:val="28"/>
        </w:rPr>
      </w:pPr>
      <w:r>
        <w:rPr>
          <w:rFonts w:ascii="Times New Roman" w:hAnsi="Times New Roman"/>
          <w:sz w:val="28"/>
          <w:szCs w:val="28"/>
        </w:rPr>
        <w:t>хутор Ленинский.</w:t>
      </w:r>
    </w:p>
    <w:p w:rsidR="00813D41" w:rsidRPr="00E41EFA" w:rsidRDefault="00813D41" w:rsidP="00813D41">
      <w:pPr>
        <w:ind w:right="-1" w:firstLine="709"/>
        <w:jc w:val="both"/>
        <w:rPr>
          <w:rFonts w:ascii="Times New Roman" w:hAnsi="Times New Roman"/>
          <w:sz w:val="28"/>
          <w:szCs w:val="28"/>
        </w:rPr>
      </w:pPr>
      <w:r w:rsidRPr="00E41EFA">
        <w:rPr>
          <w:rFonts w:ascii="Times New Roman" w:hAnsi="Times New Roman"/>
          <w:sz w:val="28"/>
          <w:szCs w:val="28"/>
        </w:rPr>
        <w:t xml:space="preserve">На территории </w:t>
      </w:r>
      <w:r>
        <w:rPr>
          <w:rFonts w:ascii="Times New Roman" w:hAnsi="Times New Roman"/>
          <w:sz w:val="28"/>
          <w:szCs w:val="28"/>
        </w:rPr>
        <w:t xml:space="preserve">станицы Медведовской </w:t>
      </w:r>
      <w:r w:rsidRPr="00E41EFA">
        <w:rPr>
          <w:rFonts w:ascii="Times New Roman" w:hAnsi="Times New Roman"/>
          <w:sz w:val="28"/>
          <w:szCs w:val="28"/>
        </w:rPr>
        <w:t xml:space="preserve">централизованной сетью хозяйственно-бытовой канализацией охвачен центр </w:t>
      </w:r>
      <w:r>
        <w:rPr>
          <w:rFonts w:ascii="Times New Roman" w:hAnsi="Times New Roman"/>
          <w:sz w:val="28"/>
          <w:szCs w:val="28"/>
        </w:rPr>
        <w:t>станицы</w:t>
      </w:r>
      <w:r w:rsidRPr="00E41EFA">
        <w:rPr>
          <w:rFonts w:ascii="Times New Roman" w:hAnsi="Times New Roman"/>
          <w:sz w:val="28"/>
          <w:szCs w:val="28"/>
        </w:rPr>
        <w:t xml:space="preserve">. </w:t>
      </w:r>
      <w:r>
        <w:rPr>
          <w:rFonts w:ascii="Times New Roman" w:hAnsi="Times New Roman"/>
          <w:sz w:val="28"/>
          <w:szCs w:val="28"/>
        </w:rPr>
        <w:t>Степень</w:t>
      </w:r>
      <w:r w:rsidRPr="00E41EFA">
        <w:rPr>
          <w:rFonts w:ascii="Times New Roman" w:hAnsi="Times New Roman"/>
          <w:sz w:val="28"/>
          <w:szCs w:val="28"/>
        </w:rPr>
        <w:t xml:space="preserve"> обеспеченности жилищного фонда канализацией </w:t>
      </w:r>
      <w:r>
        <w:rPr>
          <w:rFonts w:ascii="Times New Roman" w:hAnsi="Times New Roman"/>
          <w:sz w:val="28"/>
          <w:szCs w:val="28"/>
        </w:rPr>
        <w:t>– 10</w:t>
      </w:r>
      <w:r w:rsidRPr="00E41EFA">
        <w:rPr>
          <w:rFonts w:ascii="Times New Roman" w:hAnsi="Times New Roman"/>
          <w:sz w:val="28"/>
          <w:szCs w:val="28"/>
        </w:rPr>
        <w:t xml:space="preserve">%. В остальных частях </w:t>
      </w:r>
      <w:r>
        <w:rPr>
          <w:rFonts w:ascii="Times New Roman" w:hAnsi="Times New Roman"/>
          <w:sz w:val="28"/>
          <w:szCs w:val="28"/>
        </w:rPr>
        <w:t>населенного пункта</w:t>
      </w:r>
      <w:r w:rsidRPr="00E41EFA">
        <w:rPr>
          <w:rFonts w:ascii="Times New Roman" w:hAnsi="Times New Roman"/>
          <w:sz w:val="28"/>
          <w:szCs w:val="28"/>
        </w:rPr>
        <w:t xml:space="preserve"> хозяйственно-бытовая канализация представлена в виде септиков.</w:t>
      </w:r>
    </w:p>
    <w:p w:rsidR="00813D41" w:rsidRPr="00E41EFA" w:rsidRDefault="00813D41" w:rsidP="00813D41">
      <w:pPr>
        <w:ind w:firstLine="709"/>
        <w:jc w:val="both"/>
        <w:rPr>
          <w:rFonts w:ascii="Times New Roman" w:hAnsi="Times New Roman"/>
          <w:sz w:val="28"/>
          <w:szCs w:val="28"/>
        </w:rPr>
      </w:pPr>
      <w:r>
        <w:rPr>
          <w:rFonts w:ascii="Times New Roman" w:hAnsi="Times New Roman"/>
          <w:sz w:val="28"/>
          <w:szCs w:val="28"/>
        </w:rPr>
        <w:t>На территории хутора Большевик и хутора Ленинский</w:t>
      </w:r>
      <w:r w:rsidRPr="00E41EFA">
        <w:rPr>
          <w:rFonts w:ascii="Times New Roman" w:hAnsi="Times New Roman"/>
          <w:sz w:val="28"/>
          <w:szCs w:val="28"/>
        </w:rPr>
        <w:t xml:space="preserve"> централизо</w:t>
      </w:r>
      <w:r>
        <w:rPr>
          <w:rFonts w:ascii="Times New Roman" w:hAnsi="Times New Roman"/>
          <w:sz w:val="28"/>
          <w:szCs w:val="28"/>
        </w:rPr>
        <w:t>ванная канализация о</w:t>
      </w:r>
      <w:r w:rsidRPr="00E41EFA">
        <w:rPr>
          <w:rFonts w:ascii="Times New Roman" w:hAnsi="Times New Roman"/>
          <w:sz w:val="28"/>
          <w:szCs w:val="28"/>
        </w:rPr>
        <w:t>тсутствует</w:t>
      </w:r>
      <w:r>
        <w:rPr>
          <w:rFonts w:ascii="Times New Roman" w:hAnsi="Times New Roman"/>
          <w:sz w:val="28"/>
          <w:szCs w:val="28"/>
        </w:rPr>
        <w:t xml:space="preserve">, </w:t>
      </w:r>
      <w:r w:rsidRPr="00E41EFA">
        <w:rPr>
          <w:rFonts w:ascii="Times New Roman" w:hAnsi="Times New Roman"/>
          <w:sz w:val="28"/>
          <w:szCs w:val="28"/>
        </w:rPr>
        <w:t>сброс сточных вод осуществляется в выгребные ямы.</w:t>
      </w:r>
    </w:p>
    <w:p w:rsidR="00813D41" w:rsidRPr="00952083" w:rsidRDefault="00813D41" w:rsidP="00813D41">
      <w:pPr>
        <w:ind w:firstLine="709"/>
        <w:jc w:val="both"/>
        <w:rPr>
          <w:rFonts w:ascii="Times New Roman" w:hAnsi="Times New Roman"/>
          <w:sz w:val="28"/>
          <w:szCs w:val="28"/>
        </w:rPr>
      </w:pPr>
      <w:r w:rsidRPr="00952083">
        <w:rPr>
          <w:rFonts w:ascii="Times New Roman" w:hAnsi="Times New Roman"/>
          <w:sz w:val="28"/>
          <w:szCs w:val="28"/>
        </w:rPr>
        <w:t>Дождевые воды с территории сельского поселения отводятся отдельными открытыми канавами и лотками самотеком в пониженные участки местности, дождевая канализация отсутствует.</w:t>
      </w:r>
    </w:p>
    <w:p w:rsidR="00813D41" w:rsidRPr="00E41EFA" w:rsidRDefault="00813D41" w:rsidP="00813D41">
      <w:pPr>
        <w:ind w:firstLine="709"/>
        <w:jc w:val="both"/>
        <w:rPr>
          <w:rFonts w:ascii="Times New Roman" w:hAnsi="Times New Roman"/>
          <w:sz w:val="28"/>
          <w:szCs w:val="28"/>
        </w:rPr>
      </w:pPr>
      <w:r w:rsidRPr="00E41EFA">
        <w:rPr>
          <w:rFonts w:ascii="Times New Roman" w:hAnsi="Times New Roman"/>
          <w:sz w:val="28"/>
          <w:szCs w:val="28"/>
        </w:rPr>
        <w:t xml:space="preserve">Канализация </w:t>
      </w:r>
      <w:r>
        <w:rPr>
          <w:rFonts w:ascii="Times New Roman" w:hAnsi="Times New Roman"/>
          <w:sz w:val="28"/>
          <w:szCs w:val="28"/>
        </w:rPr>
        <w:t xml:space="preserve">станицы Медведовской </w:t>
      </w:r>
      <w:r w:rsidRPr="00E41EFA">
        <w:rPr>
          <w:rFonts w:ascii="Times New Roman" w:hAnsi="Times New Roman"/>
          <w:sz w:val="28"/>
          <w:szCs w:val="28"/>
        </w:rPr>
        <w:t>состоит и</w:t>
      </w:r>
      <w:r>
        <w:rPr>
          <w:rFonts w:ascii="Times New Roman" w:hAnsi="Times New Roman"/>
          <w:sz w:val="28"/>
          <w:szCs w:val="28"/>
        </w:rPr>
        <w:t xml:space="preserve">з самотечных и напорных сетей, </w:t>
      </w:r>
      <w:r w:rsidRPr="00E41EFA">
        <w:rPr>
          <w:rFonts w:ascii="Times New Roman" w:hAnsi="Times New Roman"/>
          <w:sz w:val="28"/>
          <w:szCs w:val="28"/>
        </w:rPr>
        <w:t>к</w:t>
      </w:r>
      <w:r>
        <w:rPr>
          <w:rFonts w:ascii="Times New Roman" w:hAnsi="Times New Roman"/>
          <w:sz w:val="28"/>
          <w:szCs w:val="28"/>
        </w:rPr>
        <w:t>анализационных насосных станций, очистных сооружений, полей фильтрации.</w:t>
      </w:r>
    </w:p>
    <w:p w:rsidR="00813D41" w:rsidRPr="00E41EFA" w:rsidRDefault="00813D41" w:rsidP="00813D41">
      <w:pPr>
        <w:ind w:firstLine="709"/>
        <w:jc w:val="both"/>
        <w:rPr>
          <w:rFonts w:ascii="Times New Roman" w:hAnsi="Times New Roman"/>
          <w:sz w:val="28"/>
          <w:szCs w:val="28"/>
        </w:rPr>
      </w:pPr>
      <w:r w:rsidRPr="00E41EFA">
        <w:rPr>
          <w:rFonts w:ascii="Times New Roman" w:hAnsi="Times New Roman"/>
          <w:sz w:val="28"/>
          <w:szCs w:val="28"/>
        </w:rPr>
        <w:t>Протяженность системы канализации: напорная –</w:t>
      </w:r>
      <w:r>
        <w:rPr>
          <w:rFonts w:ascii="Times New Roman" w:hAnsi="Times New Roman"/>
          <w:sz w:val="28"/>
          <w:szCs w:val="28"/>
        </w:rPr>
        <w:t xml:space="preserve"> 4,43</w:t>
      </w:r>
      <w:r w:rsidRPr="00E41EFA">
        <w:rPr>
          <w:rFonts w:ascii="Times New Roman" w:hAnsi="Times New Roman"/>
          <w:sz w:val="28"/>
          <w:szCs w:val="28"/>
        </w:rPr>
        <w:t>км, самотечная –</w:t>
      </w:r>
      <w:r>
        <w:rPr>
          <w:rFonts w:ascii="Times New Roman" w:hAnsi="Times New Roman"/>
          <w:sz w:val="28"/>
          <w:szCs w:val="28"/>
        </w:rPr>
        <w:t>5,615</w:t>
      </w:r>
      <w:r w:rsidRPr="00E41EFA">
        <w:rPr>
          <w:rFonts w:ascii="Times New Roman" w:hAnsi="Times New Roman"/>
          <w:sz w:val="28"/>
          <w:szCs w:val="28"/>
        </w:rPr>
        <w:t>км.</w:t>
      </w:r>
    </w:p>
    <w:p w:rsidR="00813D41" w:rsidRPr="005478C9" w:rsidRDefault="00813D41" w:rsidP="00813D41">
      <w:pPr>
        <w:ind w:firstLine="709"/>
        <w:jc w:val="both"/>
        <w:rPr>
          <w:rFonts w:ascii="Times New Roman" w:hAnsi="Times New Roman"/>
          <w:sz w:val="28"/>
          <w:szCs w:val="28"/>
        </w:rPr>
      </w:pPr>
      <w:r w:rsidRPr="005478C9">
        <w:rPr>
          <w:rFonts w:ascii="Times New Roman" w:hAnsi="Times New Roman"/>
          <w:sz w:val="28"/>
          <w:szCs w:val="28"/>
        </w:rPr>
        <w:t>От КНС стоки по напорному коллектору подаются на очистные сооружения</w:t>
      </w:r>
      <w:r>
        <w:rPr>
          <w:rFonts w:ascii="Times New Roman" w:hAnsi="Times New Roman"/>
          <w:sz w:val="28"/>
          <w:szCs w:val="28"/>
        </w:rPr>
        <w:t xml:space="preserve"> и поля фильтрации</w:t>
      </w:r>
      <w:r w:rsidRPr="005478C9">
        <w:rPr>
          <w:rFonts w:ascii="Times New Roman" w:hAnsi="Times New Roman"/>
          <w:sz w:val="28"/>
          <w:szCs w:val="28"/>
        </w:rPr>
        <w:t xml:space="preserve">. </w:t>
      </w:r>
    </w:p>
    <w:p w:rsidR="00813D41" w:rsidRPr="005478C9" w:rsidRDefault="00813D41" w:rsidP="00813D41">
      <w:pPr>
        <w:ind w:firstLine="709"/>
        <w:jc w:val="both"/>
        <w:rPr>
          <w:rFonts w:ascii="Times New Roman" w:hAnsi="Times New Roman"/>
          <w:sz w:val="28"/>
          <w:szCs w:val="28"/>
        </w:rPr>
      </w:pPr>
      <w:r w:rsidRPr="005478C9">
        <w:rPr>
          <w:rFonts w:ascii="Times New Roman" w:hAnsi="Times New Roman"/>
          <w:sz w:val="28"/>
          <w:szCs w:val="28"/>
        </w:rPr>
        <w:t xml:space="preserve">Очистные сооружения с биологической очисткой сточных вод </w:t>
      </w:r>
      <w:r>
        <w:rPr>
          <w:rFonts w:ascii="Times New Roman" w:hAnsi="Times New Roman"/>
          <w:sz w:val="28"/>
          <w:szCs w:val="28"/>
        </w:rPr>
        <w:t xml:space="preserve">и поля фильтрации </w:t>
      </w:r>
      <w:r w:rsidRPr="005478C9">
        <w:rPr>
          <w:rFonts w:ascii="Times New Roman" w:hAnsi="Times New Roman"/>
          <w:sz w:val="28"/>
          <w:szCs w:val="28"/>
        </w:rPr>
        <w:t xml:space="preserve">размещаются в </w:t>
      </w:r>
      <w:r>
        <w:rPr>
          <w:rFonts w:ascii="Times New Roman" w:hAnsi="Times New Roman"/>
          <w:sz w:val="28"/>
          <w:szCs w:val="28"/>
        </w:rPr>
        <w:t>юго-западной</w:t>
      </w:r>
      <w:r w:rsidRPr="005478C9">
        <w:rPr>
          <w:rFonts w:ascii="Times New Roman" w:hAnsi="Times New Roman"/>
          <w:sz w:val="28"/>
          <w:szCs w:val="28"/>
        </w:rPr>
        <w:t xml:space="preserve"> части станицы. </w:t>
      </w:r>
    </w:p>
    <w:p w:rsidR="00813D41" w:rsidRPr="00C1007C" w:rsidRDefault="00813D41" w:rsidP="00813D41">
      <w:pPr>
        <w:ind w:firstLine="709"/>
        <w:jc w:val="both"/>
        <w:rPr>
          <w:rFonts w:ascii="Times New Roman" w:hAnsi="Times New Roman"/>
          <w:sz w:val="28"/>
          <w:szCs w:val="28"/>
        </w:rPr>
      </w:pPr>
      <w:r w:rsidRPr="00C1007C">
        <w:rPr>
          <w:rFonts w:ascii="Times New Roman" w:hAnsi="Times New Roman"/>
          <w:sz w:val="28"/>
          <w:szCs w:val="28"/>
        </w:rPr>
        <w:t>На территории Медведовского сельского поселения Тимашевского района услуги по водоотведению оказывают следующие организации: ОАО агрофирма «Нива», ОАО «Медведовский мясокомбинат» - собственники водопроводных сетей и водозаборных сооружений и МУП ЖКХ «Универсал», в хозяйственном ведении которого находятся муниципальные сети и сооружения. Вышеуказанные организации эксплуатируют локальные участки сети, и в части водоотведения и очистки сточных вод представляют единую технологическую цепочку. Очистными сооружениями владеет ОАО «Медведовский мясокомбинат».</w:t>
      </w:r>
    </w:p>
    <w:p w:rsidR="00E53D9A" w:rsidRDefault="00813D41" w:rsidP="00813D41">
      <w:pPr>
        <w:autoSpaceDE w:val="0"/>
        <w:autoSpaceDN w:val="0"/>
        <w:adjustRightInd w:val="0"/>
        <w:spacing w:after="0" w:line="360" w:lineRule="auto"/>
        <w:ind w:firstLine="708"/>
        <w:jc w:val="both"/>
        <w:rPr>
          <w:rFonts w:ascii="Times New Roman" w:hAnsi="Times New Roman"/>
          <w:sz w:val="28"/>
          <w:szCs w:val="28"/>
          <w:lang w:eastAsia="ru-RU"/>
        </w:rPr>
      </w:pPr>
      <w:r w:rsidRPr="00C1007C">
        <w:rPr>
          <w:rFonts w:ascii="Times New Roman" w:hAnsi="Times New Roman"/>
          <w:sz w:val="28"/>
          <w:szCs w:val="28"/>
        </w:rPr>
        <w:t>Территория индивидуальной жилой застройки станицы Медведовской  централизованной сетью водоотведения не обеспечена.</w:t>
      </w:r>
    </w:p>
    <w:p w:rsidR="00E53D9A" w:rsidRPr="003041B7" w:rsidRDefault="00E53D9A" w:rsidP="000304B7">
      <w:pPr>
        <w:spacing w:before="240" w:line="240" w:lineRule="auto"/>
        <w:ind w:right="284"/>
        <w:jc w:val="center"/>
        <w:rPr>
          <w:rFonts w:ascii="Times New Roman" w:hAnsi="Times New Roman"/>
          <w:bCs/>
          <w:i/>
          <w:sz w:val="28"/>
          <w:szCs w:val="28"/>
          <w:lang w:eastAsia="ar-SA"/>
        </w:rPr>
      </w:pPr>
      <w:r w:rsidRPr="003041B7">
        <w:rPr>
          <w:rFonts w:ascii="Times New Roman" w:hAnsi="Times New Roman"/>
          <w:b/>
          <w:bCs/>
          <w:i/>
          <w:sz w:val="28"/>
          <w:szCs w:val="28"/>
          <w:lang w:eastAsia="ar-SA"/>
        </w:rPr>
        <w:t>2.1.2</w:t>
      </w:r>
      <w:r w:rsidRPr="003041B7">
        <w:rPr>
          <w:rFonts w:ascii="Times New Roman" w:hAnsi="Times New Roman"/>
          <w:bCs/>
          <w:i/>
          <w:sz w:val="28"/>
          <w:szCs w:val="28"/>
          <w:lang w:eastAsia="ar-SA"/>
        </w:rPr>
        <w:t xml:space="preserve">  </w:t>
      </w:r>
      <w:r w:rsidRPr="003041B7">
        <w:rPr>
          <w:rFonts w:ascii="Times New Roman" w:hAnsi="Times New Roman"/>
          <w:b/>
          <w:bCs/>
          <w:i/>
          <w:color w:val="000000"/>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013405" w:rsidRDefault="00013405" w:rsidP="00013405">
      <w:pPr>
        <w:ind w:firstLine="709"/>
        <w:jc w:val="both"/>
        <w:rPr>
          <w:rFonts w:ascii="Times New Roman" w:hAnsi="Times New Roman"/>
          <w:sz w:val="28"/>
          <w:szCs w:val="28"/>
        </w:rPr>
      </w:pPr>
      <w:r>
        <w:rPr>
          <w:rFonts w:ascii="Times New Roman" w:hAnsi="Times New Roman"/>
          <w:sz w:val="28"/>
          <w:szCs w:val="28"/>
        </w:rPr>
        <w:t xml:space="preserve">Канализационные сточные воды ст. Медведовской поступают на очистные сооружения </w:t>
      </w:r>
      <w:r w:rsidRPr="00C1007C">
        <w:rPr>
          <w:rFonts w:ascii="Times New Roman" w:hAnsi="Times New Roman"/>
          <w:sz w:val="28"/>
          <w:szCs w:val="28"/>
        </w:rPr>
        <w:t>ОАО «Медведовский мясокомбинат»</w:t>
      </w:r>
      <w:r>
        <w:rPr>
          <w:rFonts w:ascii="Times New Roman" w:hAnsi="Times New Roman"/>
          <w:sz w:val="28"/>
          <w:szCs w:val="28"/>
        </w:rPr>
        <w:t xml:space="preserve"> </w:t>
      </w:r>
      <w:r w:rsidRPr="00FD672C">
        <w:rPr>
          <w:rFonts w:ascii="Times New Roman" w:hAnsi="Times New Roman"/>
          <w:sz w:val="28"/>
          <w:szCs w:val="28"/>
        </w:rPr>
        <w:t>общей мощностью 1011,9 м</w:t>
      </w:r>
      <w:r w:rsidRPr="00FD672C">
        <w:rPr>
          <w:rFonts w:ascii="Times New Roman" w:hAnsi="Times New Roman"/>
          <w:sz w:val="28"/>
          <w:szCs w:val="28"/>
          <w:vertAlign w:val="superscript"/>
        </w:rPr>
        <w:t>3</w:t>
      </w:r>
      <w:r w:rsidRPr="00FD672C">
        <w:rPr>
          <w:rFonts w:ascii="Times New Roman" w:hAnsi="Times New Roman"/>
          <w:sz w:val="28"/>
          <w:szCs w:val="28"/>
        </w:rPr>
        <w:t>/сут</w:t>
      </w:r>
      <w:r>
        <w:rPr>
          <w:rFonts w:ascii="Times New Roman" w:hAnsi="Times New Roman"/>
          <w:sz w:val="28"/>
          <w:szCs w:val="28"/>
        </w:rPr>
        <w:t>, расположенные в юго-западной части станицы Медведовской.</w:t>
      </w:r>
    </w:p>
    <w:p w:rsidR="00013405" w:rsidRPr="00FD672C" w:rsidRDefault="00013405" w:rsidP="00013405">
      <w:pPr>
        <w:ind w:firstLine="709"/>
        <w:jc w:val="both"/>
        <w:rPr>
          <w:rFonts w:ascii="Times New Roman" w:hAnsi="Times New Roman"/>
          <w:sz w:val="28"/>
          <w:szCs w:val="28"/>
        </w:rPr>
      </w:pPr>
      <w:r w:rsidRPr="00FD672C">
        <w:rPr>
          <w:rFonts w:ascii="Times New Roman" w:hAnsi="Times New Roman"/>
          <w:sz w:val="28"/>
          <w:szCs w:val="28"/>
        </w:rPr>
        <w:t xml:space="preserve">Очистные сооружения не работают стабильно, </w:t>
      </w:r>
      <w:r>
        <w:rPr>
          <w:rFonts w:ascii="Times New Roman" w:hAnsi="Times New Roman"/>
          <w:sz w:val="28"/>
          <w:szCs w:val="28"/>
        </w:rPr>
        <w:t>и</w:t>
      </w:r>
      <w:r w:rsidRPr="00FD672C">
        <w:rPr>
          <w:rFonts w:ascii="Times New Roman" w:hAnsi="Times New Roman"/>
          <w:sz w:val="28"/>
          <w:szCs w:val="28"/>
        </w:rPr>
        <w:t xml:space="preserve">знос оборудования </w:t>
      </w:r>
      <w:r>
        <w:rPr>
          <w:rFonts w:ascii="Times New Roman" w:hAnsi="Times New Roman"/>
          <w:sz w:val="28"/>
          <w:szCs w:val="28"/>
        </w:rPr>
        <w:t>составляет 95%.</w:t>
      </w:r>
    </w:p>
    <w:p w:rsidR="00013405" w:rsidRPr="00FD672C" w:rsidRDefault="00013405" w:rsidP="00013405">
      <w:pPr>
        <w:tabs>
          <w:tab w:val="left" w:pos="8640"/>
        </w:tabs>
        <w:ind w:firstLine="709"/>
        <w:jc w:val="both"/>
        <w:rPr>
          <w:rFonts w:ascii="Times New Roman" w:hAnsi="Times New Roman"/>
          <w:sz w:val="28"/>
          <w:szCs w:val="28"/>
        </w:rPr>
      </w:pPr>
      <w:r w:rsidRPr="00FD672C">
        <w:rPr>
          <w:rFonts w:ascii="Times New Roman" w:hAnsi="Times New Roman"/>
          <w:sz w:val="28"/>
          <w:szCs w:val="28"/>
        </w:rPr>
        <w:t>Сточная вода из КНС поступает в отстойник по напорному коллектору, где происходит механическая очистка стоков. Далее стоки сбрасываются на иловые площадки.</w:t>
      </w:r>
    </w:p>
    <w:p w:rsidR="00013405" w:rsidRDefault="00013405" w:rsidP="00013405">
      <w:pPr>
        <w:tabs>
          <w:tab w:val="left" w:pos="8640"/>
        </w:tabs>
        <w:ind w:firstLine="851"/>
        <w:jc w:val="both"/>
        <w:rPr>
          <w:rFonts w:ascii="Times New Roman" w:hAnsi="Times New Roman"/>
          <w:sz w:val="28"/>
          <w:szCs w:val="28"/>
        </w:rPr>
      </w:pPr>
      <w:r w:rsidRPr="00FD672C">
        <w:rPr>
          <w:rFonts w:ascii="Times New Roman" w:hAnsi="Times New Roman"/>
          <w:sz w:val="28"/>
          <w:szCs w:val="28"/>
        </w:rPr>
        <w:t xml:space="preserve">Очищенные стоки сбрасываются в канал рисовой системы второй категории (сбросной канал С-6 на 74 км от устья) и далее в Кирпильский лиман. </w:t>
      </w:r>
    </w:p>
    <w:p w:rsidR="00013405" w:rsidRPr="00FD672C" w:rsidRDefault="00013405" w:rsidP="00013405">
      <w:pPr>
        <w:tabs>
          <w:tab w:val="left" w:pos="8640"/>
        </w:tabs>
        <w:ind w:firstLine="851"/>
        <w:jc w:val="both"/>
        <w:rPr>
          <w:rFonts w:ascii="Times New Roman" w:hAnsi="Times New Roman"/>
          <w:sz w:val="28"/>
          <w:szCs w:val="28"/>
        </w:rPr>
      </w:pPr>
      <w:r w:rsidRPr="00FD672C">
        <w:rPr>
          <w:rFonts w:ascii="Times New Roman" w:hAnsi="Times New Roman"/>
          <w:sz w:val="28"/>
          <w:szCs w:val="28"/>
        </w:rPr>
        <w:t>Очистные сооружения состоят из двух блоков:</w:t>
      </w:r>
    </w:p>
    <w:p w:rsidR="00013405" w:rsidRPr="00FD672C" w:rsidRDefault="00013405" w:rsidP="00013405">
      <w:pPr>
        <w:tabs>
          <w:tab w:val="left" w:pos="8640"/>
        </w:tabs>
        <w:ind w:firstLine="851"/>
        <w:jc w:val="both"/>
        <w:rPr>
          <w:rFonts w:ascii="Times New Roman" w:hAnsi="Times New Roman"/>
          <w:sz w:val="28"/>
          <w:szCs w:val="28"/>
        </w:rPr>
      </w:pPr>
      <w:r w:rsidRPr="00FD672C">
        <w:rPr>
          <w:rFonts w:ascii="Times New Roman" w:hAnsi="Times New Roman"/>
          <w:sz w:val="28"/>
          <w:szCs w:val="28"/>
        </w:rPr>
        <w:t>- два аэротенка с отстойниками;</w:t>
      </w:r>
    </w:p>
    <w:p w:rsidR="00013405" w:rsidRPr="00FD672C" w:rsidRDefault="00013405" w:rsidP="00013405">
      <w:pPr>
        <w:tabs>
          <w:tab w:val="left" w:pos="8640"/>
        </w:tabs>
        <w:ind w:firstLine="851"/>
        <w:jc w:val="both"/>
        <w:rPr>
          <w:rFonts w:ascii="Times New Roman" w:hAnsi="Times New Roman"/>
          <w:sz w:val="28"/>
          <w:szCs w:val="28"/>
        </w:rPr>
      </w:pPr>
      <w:r w:rsidRPr="00FD672C">
        <w:rPr>
          <w:rFonts w:ascii="Times New Roman" w:hAnsi="Times New Roman"/>
          <w:sz w:val="28"/>
          <w:szCs w:val="28"/>
        </w:rPr>
        <w:t>- два биопруда.</w:t>
      </w:r>
    </w:p>
    <w:p w:rsidR="00013405" w:rsidRPr="00FD672C" w:rsidRDefault="00013405" w:rsidP="00013405">
      <w:pPr>
        <w:tabs>
          <w:tab w:val="left" w:pos="8640"/>
        </w:tabs>
        <w:ind w:firstLine="851"/>
        <w:jc w:val="both"/>
        <w:rPr>
          <w:rFonts w:ascii="Times New Roman" w:hAnsi="Times New Roman"/>
          <w:sz w:val="28"/>
          <w:szCs w:val="28"/>
        </w:rPr>
      </w:pPr>
      <w:r>
        <w:rPr>
          <w:rFonts w:ascii="Times New Roman" w:hAnsi="Times New Roman"/>
          <w:sz w:val="28"/>
          <w:szCs w:val="28"/>
        </w:rPr>
        <w:t>В с</w:t>
      </w:r>
      <w:r w:rsidRPr="00FD672C">
        <w:rPr>
          <w:rFonts w:ascii="Times New Roman" w:hAnsi="Times New Roman"/>
          <w:sz w:val="28"/>
          <w:szCs w:val="28"/>
        </w:rPr>
        <w:t>остав очистных сооружений</w:t>
      </w:r>
      <w:r>
        <w:rPr>
          <w:rFonts w:ascii="Times New Roman" w:hAnsi="Times New Roman"/>
          <w:sz w:val="28"/>
          <w:szCs w:val="28"/>
        </w:rPr>
        <w:t xml:space="preserve"> входят</w:t>
      </w:r>
      <w:r w:rsidRPr="00FD672C">
        <w:rPr>
          <w:rFonts w:ascii="Times New Roman" w:hAnsi="Times New Roman"/>
          <w:sz w:val="28"/>
          <w:szCs w:val="28"/>
        </w:rPr>
        <w:t>:</w:t>
      </w:r>
    </w:p>
    <w:p w:rsidR="00013405" w:rsidRPr="00FD672C" w:rsidRDefault="00013405" w:rsidP="00013405">
      <w:pPr>
        <w:tabs>
          <w:tab w:val="left" w:pos="8640"/>
        </w:tabs>
        <w:ind w:left="1571"/>
        <w:jc w:val="both"/>
        <w:rPr>
          <w:rFonts w:ascii="Times New Roman" w:hAnsi="Times New Roman"/>
          <w:sz w:val="28"/>
          <w:szCs w:val="28"/>
        </w:rPr>
      </w:pPr>
      <w:r w:rsidRPr="00FD672C">
        <w:rPr>
          <w:rFonts w:ascii="Times New Roman" w:hAnsi="Times New Roman"/>
          <w:sz w:val="28"/>
          <w:szCs w:val="28"/>
        </w:rPr>
        <w:t>1. Анаэробный биореактор – 2 шт.;</w:t>
      </w:r>
    </w:p>
    <w:p w:rsidR="00013405" w:rsidRPr="00FD672C" w:rsidRDefault="00013405" w:rsidP="00013405">
      <w:pPr>
        <w:tabs>
          <w:tab w:val="left" w:pos="8640"/>
        </w:tabs>
        <w:ind w:left="1571"/>
        <w:jc w:val="both"/>
        <w:rPr>
          <w:rFonts w:ascii="Times New Roman" w:hAnsi="Times New Roman"/>
          <w:sz w:val="28"/>
          <w:szCs w:val="28"/>
        </w:rPr>
      </w:pPr>
      <w:r w:rsidRPr="00FD672C">
        <w:rPr>
          <w:rFonts w:ascii="Times New Roman" w:hAnsi="Times New Roman"/>
          <w:sz w:val="28"/>
          <w:szCs w:val="28"/>
        </w:rPr>
        <w:t>2.  Иловые площадки – 2 шт.;</w:t>
      </w:r>
    </w:p>
    <w:p w:rsidR="00013405" w:rsidRPr="00FD672C" w:rsidRDefault="00013405" w:rsidP="00013405">
      <w:pPr>
        <w:tabs>
          <w:tab w:val="left" w:pos="8640"/>
        </w:tabs>
        <w:ind w:left="1571"/>
        <w:jc w:val="both"/>
        <w:rPr>
          <w:rFonts w:ascii="Times New Roman" w:hAnsi="Times New Roman"/>
          <w:sz w:val="28"/>
          <w:szCs w:val="28"/>
        </w:rPr>
      </w:pPr>
      <w:r w:rsidRPr="00FD672C">
        <w:rPr>
          <w:rFonts w:ascii="Times New Roman" w:hAnsi="Times New Roman"/>
          <w:sz w:val="28"/>
          <w:szCs w:val="28"/>
        </w:rPr>
        <w:t>3. Биопруды – 2 шт.;</w:t>
      </w:r>
    </w:p>
    <w:p w:rsidR="00013405" w:rsidRPr="00FD672C" w:rsidRDefault="00013405" w:rsidP="00013405">
      <w:pPr>
        <w:tabs>
          <w:tab w:val="left" w:pos="8640"/>
        </w:tabs>
        <w:ind w:left="1571"/>
        <w:jc w:val="both"/>
        <w:rPr>
          <w:rFonts w:ascii="Times New Roman" w:hAnsi="Times New Roman"/>
          <w:sz w:val="28"/>
          <w:szCs w:val="28"/>
        </w:rPr>
      </w:pPr>
      <w:r w:rsidRPr="00FD672C">
        <w:rPr>
          <w:rFonts w:ascii="Times New Roman" w:hAnsi="Times New Roman"/>
          <w:sz w:val="28"/>
          <w:szCs w:val="28"/>
        </w:rPr>
        <w:t xml:space="preserve">4. Сбросной канал. </w:t>
      </w:r>
    </w:p>
    <w:p w:rsidR="00013405" w:rsidRDefault="00013405" w:rsidP="00013405">
      <w:pPr>
        <w:ind w:firstLine="709"/>
        <w:jc w:val="both"/>
        <w:rPr>
          <w:rFonts w:ascii="Times New Roman" w:hAnsi="Times New Roman"/>
          <w:sz w:val="28"/>
          <w:szCs w:val="28"/>
        </w:rPr>
      </w:pPr>
      <w:r>
        <w:rPr>
          <w:rFonts w:ascii="Times New Roman" w:hAnsi="Times New Roman"/>
          <w:sz w:val="28"/>
          <w:szCs w:val="28"/>
        </w:rPr>
        <w:t xml:space="preserve">Далее </w:t>
      </w:r>
      <w:r w:rsidRPr="00F26393">
        <w:rPr>
          <w:rFonts w:ascii="Times New Roman" w:hAnsi="Times New Roman"/>
          <w:sz w:val="28"/>
          <w:szCs w:val="28"/>
        </w:rPr>
        <w:t>стоки, собираемые по технологической цеп</w:t>
      </w:r>
      <w:r>
        <w:rPr>
          <w:rFonts w:ascii="Times New Roman" w:hAnsi="Times New Roman"/>
          <w:sz w:val="28"/>
          <w:szCs w:val="28"/>
        </w:rPr>
        <w:t>и</w:t>
      </w:r>
      <w:r w:rsidRPr="00F26393">
        <w:rPr>
          <w:rFonts w:ascii="Times New Roman" w:hAnsi="Times New Roman"/>
          <w:sz w:val="28"/>
          <w:szCs w:val="28"/>
        </w:rPr>
        <w:t xml:space="preserve">, сбрасываются </w:t>
      </w:r>
      <w:r>
        <w:rPr>
          <w:rFonts w:ascii="Times New Roman" w:hAnsi="Times New Roman"/>
          <w:sz w:val="28"/>
          <w:szCs w:val="28"/>
        </w:rPr>
        <w:t xml:space="preserve">на поля фильтраций, </w:t>
      </w:r>
      <w:r w:rsidRPr="00FD672C">
        <w:rPr>
          <w:rFonts w:ascii="Times New Roman" w:hAnsi="Times New Roman"/>
          <w:sz w:val="28"/>
          <w:szCs w:val="28"/>
        </w:rPr>
        <w:t>которые на настоящий момент уже переполнены.</w:t>
      </w:r>
    </w:p>
    <w:p w:rsidR="00013405" w:rsidRDefault="00013405" w:rsidP="00401AB8">
      <w:pPr>
        <w:tabs>
          <w:tab w:val="left" w:pos="1200"/>
        </w:tabs>
        <w:spacing w:before="240" w:line="360" w:lineRule="auto"/>
        <w:jc w:val="center"/>
        <w:rPr>
          <w:rFonts w:ascii="Times New Roman" w:hAnsi="Times New Roman"/>
          <w:b/>
          <w:i/>
          <w:sz w:val="28"/>
          <w:szCs w:val="28"/>
          <w:lang w:eastAsia="ru-RU"/>
        </w:rPr>
      </w:pPr>
    </w:p>
    <w:p w:rsidR="00E53D9A" w:rsidRPr="00433E74" w:rsidRDefault="00E53D9A" w:rsidP="00401AB8">
      <w:pPr>
        <w:tabs>
          <w:tab w:val="left" w:pos="1200"/>
        </w:tabs>
        <w:spacing w:before="240" w:line="360" w:lineRule="auto"/>
        <w:jc w:val="center"/>
        <w:rPr>
          <w:rFonts w:ascii="Times New Roman" w:hAnsi="Times New Roman"/>
          <w:color w:val="000000"/>
          <w:spacing w:val="2"/>
          <w:sz w:val="28"/>
          <w:szCs w:val="28"/>
          <w:shd w:val="clear" w:color="auto" w:fill="FFFFFF"/>
        </w:rPr>
      </w:pPr>
      <w:r w:rsidRPr="003041B7">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r>
        <w:rPr>
          <w:rFonts w:ascii="Times New Roman" w:hAnsi="Times New Roman"/>
          <w:b/>
          <w:i/>
          <w:sz w:val="28"/>
          <w:szCs w:val="28"/>
          <w:lang w:eastAsia="ru-RU"/>
        </w:rPr>
        <w:t>.</w:t>
      </w:r>
    </w:p>
    <w:p w:rsidR="00E53D9A" w:rsidRDefault="00E53D9A" w:rsidP="000304B7">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w:t>
      </w:r>
      <w:r w:rsidR="00601001">
        <w:rPr>
          <w:rFonts w:ascii="Times New Roman" w:hAnsi="Times New Roman"/>
          <w:sz w:val="28"/>
          <w:szCs w:val="28"/>
          <w:lang w:eastAsia="ru-RU"/>
        </w:rPr>
        <w:t xml:space="preserve">Медведовском </w:t>
      </w:r>
      <w:r>
        <w:rPr>
          <w:rFonts w:ascii="Times New Roman" w:hAnsi="Times New Roman"/>
          <w:sz w:val="28"/>
          <w:szCs w:val="28"/>
          <w:lang w:eastAsia="ru-RU"/>
        </w:rPr>
        <w:t xml:space="preserve">сельском поселении имеется </w:t>
      </w:r>
      <w:r w:rsidR="00601001">
        <w:rPr>
          <w:rFonts w:ascii="Times New Roman" w:hAnsi="Times New Roman"/>
          <w:sz w:val="28"/>
          <w:szCs w:val="28"/>
          <w:lang w:eastAsia="ru-RU"/>
        </w:rPr>
        <w:t>три</w:t>
      </w:r>
      <w:r>
        <w:rPr>
          <w:rFonts w:ascii="Times New Roman" w:hAnsi="Times New Roman"/>
          <w:sz w:val="28"/>
          <w:szCs w:val="28"/>
          <w:lang w:eastAsia="ru-RU"/>
        </w:rPr>
        <w:t xml:space="preserve"> технологическ</w:t>
      </w:r>
      <w:r w:rsidR="00601001">
        <w:rPr>
          <w:rFonts w:ascii="Times New Roman" w:hAnsi="Times New Roman"/>
          <w:sz w:val="28"/>
          <w:szCs w:val="28"/>
          <w:lang w:eastAsia="ru-RU"/>
        </w:rPr>
        <w:t>их</w:t>
      </w:r>
      <w:r>
        <w:rPr>
          <w:rFonts w:ascii="Times New Roman" w:hAnsi="Times New Roman"/>
          <w:sz w:val="28"/>
          <w:szCs w:val="28"/>
          <w:lang w:eastAsia="ru-RU"/>
        </w:rPr>
        <w:t xml:space="preserve"> зон</w:t>
      </w:r>
      <w:r w:rsidR="00083BA8">
        <w:rPr>
          <w:rFonts w:ascii="Times New Roman" w:hAnsi="Times New Roman"/>
          <w:sz w:val="28"/>
          <w:szCs w:val="28"/>
          <w:lang w:eastAsia="ru-RU"/>
        </w:rPr>
        <w:t>ы</w:t>
      </w:r>
      <w:r>
        <w:rPr>
          <w:rFonts w:ascii="Times New Roman" w:hAnsi="Times New Roman"/>
          <w:sz w:val="28"/>
          <w:szCs w:val="28"/>
          <w:lang w:eastAsia="ru-RU"/>
        </w:rPr>
        <w:t xml:space="preserve"> с централизованным водоотведением в ст</w:t>
      </w:r>
      <w:r w:rsidR="00601001">
        <w:rPr>
          <w:rFonts w:ascii="Times New Roman" w:hAnsi="Times New Roman"/>
          <w:sz w:val="28"/>
          <w:szCs w:val="28"/>
          <w:lang w:eastAsia="ru-RU"/>
        </w:rPr>
        <w:t>.Медведовской, сети которых</w:t>
      </w:r>
      <w:r>
        <w:rPr>
          <w:rFonts w:ascii="Times New Roman" w:hAnsi="Times New Roman"/>
          <w:sz w:val="28"/>
          <w:szCs w:val="28"/>
          <w:lang w:eastAsia="ru-RU"/>
        </w:rPr>
        <w:t xml:space="preserve"> эксплуатиру</w:t>
      </w:r>
      <w:r w:rsidR="00601001">
        <w:rPr>
          <w:rFonts w:ascii="Times New Roman" w:hAnsi="Times New Roman"/>
          <w:sz w:val="28"/>
          <w:szCs w:val="28"/>
          <w:lang w:eastAsia="ru-RU"/>
        </w:rPr>
        <w:t>ю</w:t>
      </w:r>
      <w:r>
        <w:rPr>
          <w:rFonts w:ascii="Times New Roman" w:hAnsi="Times New Roman"/>
          <w:sz w:val="28"/>
          <w:szCs w:val="28"/>
          <w:lang w:eastAsia="ru-RU"/>
        </w:rPr>
        <w:t xml:space="preserve">т  </w:t>
      </w:r>
      <w:r w:rsidR="00083BA8">
        <w:rPr>
          <w:rFonts w:ascii="Times New Roman" w:hAnsi="Times New Roman"/>
          <w:sz w:val="28"/>
          <w:szCs w:val="28"/>
          <w:lang w:eastAsia="ru-RU"/>
        </w:rPr>
        <w:t>МУП ЖКХ «Универсал плюс</w:t>
      </w:r>
      <w:r w:rsidRPr="008922E7">
        <w:rPr>
          <w:rFonts w:ascii="Times New Roman" w:hAnsi="Times New Roman"/>
          <w:sz w:val="28"/>
          <w:szCs w:val="28"/>
          <w:lang w:eastAsia="ru-RU"/>
        </w:rPr>
        <w:t>»</w:t>
      </w:r>
      <w:r>
        <w:rPr>
          <w:rFonts w:ascii="Times New Roman" w:hAnsi="Times New Roman"/>
          <w:sz w:val="28"/>
          <w:szCs w:val="28"/>
          <w:lang w:eastAsia="ru-RU"/>
        </w:rPr>
        <w:t>.</w:t>
      </w:r>
    </w:p>
    <w:p w:rsidR="00E53D9A" w:rsidRDefault="00E53D9A" w:rsidP="000304B7">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Pr="008922E7">
        <w:rPr>
          <w:rFonts w:ascii="Times New Roman" w:hAnsi="Times New Roman"/>
          <w:sz w:val="28"/>
          <w:szCs w:val="28"/>
          <w:lang w:eastAsia="ru-RU"/>
        </w:rPr>
        <w:t xml:space="preserve">хуторов: </w:t>
      </w:r>
      <w:r w:rsidR="00083BA8">
        <w:rPr>
          <w:rFonts w:ascii="Times New Roman" w:hAnsi="Times New Roman"/>
          <w:sz w:val="28"/>
          <w:szCs w:val="28"/>
          <w:lang w:eastAsia="ru-RU"/>
        </w:rPr>
        <w:t xml:space="preserve">Большевик Ленинский </w:t>
      </w:r>
      <w:r>
        <w:rPr>
          <w:rFonts w:ascii="Times New Roman" w:hAnsi="Times New Roman"/>
          <w:sz w:val="28"/>
          <w:szCs w:val="28"/>
          <w:lang w:eastAsia="ru-RU"/>
        </w:rPr>
        <w:t>централизованная канализация отсутствует.</w:t>
      </w:r>
      <w:r w:rsidR="00083BA8">
        <w:rPr>
          <w:rFonts w:ascii="Times New Roman" w:hAnsi="Times New Roman"/>
          <w:sz w:val="28"/>
          <w:szCs w:val="28"/>
          <w:lang w:eastAsia="ru-RU"/>
        </w:rPr>
        <w:t xml:space="preserve"> </w:t>
      </w:r>
      <w:r>
        <w:rPr>
          <w:rFonts w:ascii="Times New Roman" w:hAnsi="Times New Roman"/>
          <w:sz w:val="28"/>
          <w:szCs w:val="28"/>
          <w:lang w:eastAsia="ru-RU"/>
        </w:rPr>
        <w:t>Население данных населенных пунктов пользуются</w:t>
      </w:r>
      <w:r w:rsidR="00083BA8">
        <w:rPr>
          <w:rFonts w:ascii="Times New Roman" w:hAnsi="Times New Roman"/>
          <w:sz w:val="28"/>
          <w:szCs w:val="28"/>
          <w:lang w:eastAsia="ru-RU"/>
        </w:rPr>
        <w:t xml:space="preserve"> септиками и </w:t>
      </w:r>
      <w:r>
        <w:rPr>
          <w:rFonts w:ascii="Times New Roman" w:hAnsi="Times New Roman"/>
          <w:sz w:val="28"/>
          <w:szCs w:val="28"/>
          <w:lang w:eastAsia="ru-RU"/>
        </w:rPr>
        <w:t>выгребными ямами.</w:t>
      </w:r>
    </w:p>
    <w:p w:rsidR="0090000D" w:rsidRPr="005E28B2" w:rsidRDefault="0090000D" w:rsidP="000304B7">
      <w:pPr>
        <w:autoSpaceDE w:val="0"/>
        <w:autoSpaceDN w:val="0"/>
        <w:adjustRightInd w:val="0"/>
        <w:spacing w:after="0" w:line="360" w:lineRule="auto"/>
        <w:ind w:firstLine="708"/>
        <w:jc w:val="both"/>
        <w:rPr>
          <w:rFonts w:ascii="Times New Roman" w:hAnsi="Times New Roman"/>
          <w:sz w:val="28"/>
          <w:szCs w:val="28"/>
          <w:lang w:eastAsia="ru-RU"/>
        </w:rPr>
      </w:pPr>
    </w:p>
    <w:p w:rsidR="00E53D9A" w:rsidRPr="003041B7" w:rsidRDefault="00E53D9A" w:rsidP="0045453F">
      <w:pPr>
        <w:pStyle w:val="a9"/>
        <w:numPr>
          <w:ilvl w:val="2"/>
          <w:numId w:val="12"/>
        </w:numPr>
        <w:autoSpaceDE w:val="0"/>
        <w:autoSpaceDN w:val="0"/>
        <w:adjustRightInd w:val="0"/>
        <w:spacing w:before="240" w:line="360" w:lineRule="auto"/>
        <w:jc w:val="center"/>
        <w:rPr>
          <w:rFonts w:ascii="Times New Roman" w:hAnsi="Times New Roman"/>
          <w:b/>
          <w:i/>
          <w:sz w:val="28"/>
          <w:szCs w:val="28"/>
          <w:lang w:eastAsia="ru-RU"/>
        </w:rPr>
      </w:pPr>
      <w:r w:rsidRPr="003041B7">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E53D9A" w:rsidRDefault="00E53D9A" w:rsidP="000304B7">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Очистные сооружения на территории </w:t>
      </w:r>
      <w:r w:rsidR="00083BA8">
        <w:rPr>
          <w:rFonts w:ascii="Times New Roman" w:hAnsi="Times New Roman"/>
          <w:sz w:val="28"/>
          <w:szCs w:val="28"/>
        </w:rPr>
        <w:t xml:space="preserve">Медведовского </w:t>
      </w:r>
      <w:r>
        <w:rPr>
          <w:rFonts w:ascii="Times New Roman" w:hAnsi="Times New Roman"/>
          <w:sz w:val="28"/>
          <w:szCs w:val="28"/>
        </w:rPr>
        <w:t>сельского поселения отсутствуют. В связи с этим утилизация осадков не производится.</w:t>
      </w:r>
    </w:p>
    <w:p w:rsidR="0090000D" w:rsidRDefault="0090000D" w:rsidP="000304B7">
      <w:pPr>
        <w:autoSpaceDE w:val="0"/>
        <w:autoSpaceDN w:val="0"/>
        <w:adjustRightInd w:val="0"/>
        <w:spacing w:after="0" w:line="360" w:lineRule="auto"/>
        <w:ind w:firstLine="708"/>
        <w:jc w:val="both"/>
        <w:rPr>
          <w:rFonts w:ascii="Times New Roman" w:hAnsi="Times New Roman"/>
          <w:sz w:val="28"/>
          <w:szCs w:val="28"/>
        </w:rPr>
      </w:pPr>
    </w:p>
    <w:p w:rsidR="0090000D" w:rsidRPr="007B486B" w:rsidRDefault="0090000D" w:rsidP="000304B7">
      <w:pPr>
        <w:autoSpaceDE w:val="0"/>
        <w:autoSpaceDN w:val="0"/>
        <w:adjustRightInd w:val="0"/>
        <w:spacing w:after="0" w:line="360" w:lineRule="auto"/>
        <w:ind w:firstLine="708"/>
        <w:jc w:val="both"/>
        <w:rPr>
          <w:rFonts w:ascii="Times New Roman" w:hAnsi="Times New Roman"/>
          <w:sz w:val="28"/>
          <w:szCs w:val="28"/>
        </w:rPr>
      </w:pPr>
    </w:p>
    <w:p w:rsidR="00E53D9A" w:rsidRPr="003041B7" w:rsidRDefault="00E53D9A" w:rsidP="0045453F">
      <w:pPr>
        <w:pStyle w:val="a9"/>
        <w:numPr>
          <w:ilvl w:val="2"/>
          <w:numId w:val="12"/>
        </w:numPr>
        <w:autoSpaceDE w:val="0"/>
        <w:autoSpaceDN w:val="0"/>
        <w:adjustRightInd w:val="0"/>
        <w:spacing w:before="240" w:line="360" w:lineRule="auto"/>
        <w:jc w:val="center"/>
        <w:rPr>
          <w:rFonts w:ascii="Times New Roman" w:hAnsi="Times New Roman"/>
          <w:b/>
          <w:i/>
          <w:sz w:val="28"/>
          <w:szCs w:val="28"/>
          <w:lang w:eastAsia="ru-RU"/>
        </w:rPr>
      </w:pPr>
      <w:r w:rsidRPr="003041B7">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13405" w:rsidRPr="004057E5" w:rsidRDefault="00013405" w:rsidP="00013405">
      <w:pPr>
        <w:pStyle w:val="ae"/>
        <w:spacing w:before="0" w:beforeAutospacing="0" w:after="0" w:afterAutospacing="0" w:line="276" w:lineRule="auto"/>
        <w:ind w:firstLine="709"/>
        <w:jc w:val="both"/>
        <w:rPr>
          <w:sz w:val="28"/>
          <w:szCs w:val="28"/>
        </w:rPr>
      </w:pPr>
      <w:r w:rsidRPr="004057E5">
        <w:rPr>
          <w:sz w:val="28"/>
          <w:szCs w:val="28"/>
        </w:rPr>
        <w:t xml:space="preserve">В настоящее время в станице </w:t>
      </w:r>
      <w:r>
        <w:rPr>
          <w:sz w:val="28"/>
          <w:szCs w:val="28"/>
        </w:rPr>
        <w:t>Медведовской</w:t>
      </w:r>
      <w:r w:rsidRPr="004057E5">
        <w:rPr>
          <w:sz w:val="28"/>
          <w:szCs w:val="28"/>
        </w:rPr>
        <w:t xml:space="preserve"> эксплуатируется </w:t>
      </w:r>
      <w:r>
        <w:rPr>
          <w:sz w:val="28"/>
          <w:szCs w:val="28"/>
        </w:rPr>
        <w:t>12,7</w:t>
      </w:r>
      <w:r w:rsidRPr="004057E5">
        <w:rPr>
          <w:sz w:val="28"/>
          <w:szCs w:val="28"/>
        </w:rPr>
        <w:t xml:space="preserve"> к</w:t>
      </w:r>
      <w:r>
        <w:rPr>
          <w:sz w:val="28"/>
          <w:szCs w:val="28"/>
        </w:rPr>
        <w:t>м подземных коммунальных канали</w:t>
      </w:r>
      <w:r w:rsidRPr="004057E5">
        <w:rPr>
          <w:sz w:val="28"/>
          <w:szCs w:val="28"/>
        </w:rPr>
        <w:t xml:space="preserve">зационных трубопроводов, в том числе: напорных – </w:t>
      </w:r>
      <w:r>
        <w:rPr>
          <w:sz w:val="28"/>
          <w:szCs w:val="28"/>
        </w:rPr>
        <w:t>4,43</w:t>
      </w:r>
      <w:r w:rsidRPr="004057E5">
        <w:rPr>
          <w:sz w:val="28"/>
          <w:szCs w:val="28"/>
        </w:rPr>
        <w:t xml:space="preserve"> км, самотечных – </w:t>
      </w:r>
      <w:r>
        <w:rPr>
          <w:sz w:val="28"/>
          <w:szCs w:val="28"/>
        </w:rPr>
        <w:t>8,27</w:t>
      </w:r>
      <w:r w:rsidRPr="004057E5">
        <w:rPr>
          <w:sz w:val="28"/>
          <w:szCs w:val="28"/>
        </w:rPr>
        <w:t xml:space="preserve"> км. Сети выполнены из разных материалов: </w:t>
      </w:r>
      <w:r>
        <w:rPr>
          <w:sz w:val="28"/>
          <w:szCs w:val="28"/>
        </w:rPr>
        <w:t xml:space="preserve">чугун, </w:t>
      </w:r>
      <w:r w:rsidRPr="004057E5">
        <w:rPr>
          <w:sz w:val="28"/>
          <w:szCs w:val="28"/>
        </w:rPr>
        <w:t xml:space="preserve">асбестоцемент, керамика, </w:t>
      </w:r>
      <w:r>
        <w:rPr>
          <w:sz w:val="28"/>
          <w:szCs w:val="28"/>
        </w:rPr>
        <w:t xml:space="preserve">пвх </w:t>
      </w:r>
      <w:r w:rsidRPr="004057E5">
        <w:rPr>
          <w:sz w:val="28"/>
          <w:szCs w:val="28"/>
        </w:rPr>
        <w:t xml:space="preserve">диаметр труб от </w:t>
      </w:r>
      <w:r>
        <w:rPr>
          <w:sz w:val="28"/>
          <w:szCs w:val="28"/>
        </w:rPr>
        <w:t>1</w:t>
      </w:r>
      <w:r w:rsidRPr="004057E5">
        <w:rPr>
          <w:sz w:val="28"/>
          <w:szCs w:val="28"/>
        </w:rPr>
        <w:t xml:space="preserve">00 до </w:t>
      </w:r>
      <w:r>
        <w:rPr>
          <w:sz w:val="28"/>
          <w:szCs w:val="28"/>
        </w:rPr>
        <w:t>4</w:t>
      </w:r>
      <w:r w:rsidRPr="004057E5">
        <w:rPr>
          <w:sz w:val="28"/>
          <w:szCs w:val="28"/>
        </w:rPr>
        <w:t xml:space="preserve">00 мм. </w:t>
      </w:r>
    </w:p>
    <w:p w:rsidR="00013405" w:rsidRPr="004057E5" w:rsidRDefault="00013405" w:rsidP="00013405">
      <w:pPr>
        <w:pStyle w:val="ae"/>
        <w:spacing w:before="0" w:beforeAutospacing="0" w:after="0" w:afterAutospacing="0" w:line="276" w:lineRule="auto"/>
        <w:ind w:firstLine="709"/>
        <w:jc w:val="both"/>
        <w:rPr>
          <w:sz w:val="28"/>
          <w:szCs w:val="28"/>
        </w:rPr>
      </w:pPr>
      <w:r w:rsidRPr="004057E5">
        <w:rPr>
          <w:sz w:val="28"/>
          <w:szCs w:val="28"/>
        </w:rPr>
        <w:t>Канализационные сети в станице проложены в 19</w:t>
      </w:r>
      <w:r>
        <w:rPr>
          <w:sz w:val="28"/>
          <w:szCs w:val="28"/>
        </w:rPr>
        <w:t>78</w:t>
      </w:r>
      <w:r w:rsidRPr="004057E5">
        <w:rPr>
          <w:sz w:val="28"/>
          <w:szCs w:val="28"/>
        </w:rPr>
        <w:t xml:space="preserve"> года. В связи с этим значительная часть канализационных сетей имеет износ 70%.</w:t>
      </w:r>
    </w:p>
    <w:p w:rsidR="00013405" w:rsidRPr="004057E5" w:rsidRDefault="00013405" w:rsidP="00013405">
      <w:pPr>
        <w:pStyle w:val="ae"/>
        <w:spacing w:before="0" w:beforeAutospacing="0" w:after="0" w:afterAutospacing="0" w:line="276" w:lineRule="auto"/>
        <w:ind w:firstLine="709"/>
        <w:jc w:val="both"/>
        <w:rPr>
          <w:sz w:val="28"/>
          <w:szCs w:val="28"/>
        </w:rPr>
      </w:pPr>
      <w:r w:rsidRPr="004057E5">
        <w:rPr>
          <w:sz w:val="28"/>
          <w:szCs w:val="28"/>
        </w:rPr>
        <w:t xml:space="preserve">Состояние существующих канализационных сетей станицы </w:t>
      </w:r>
      <w:r w:rsidRPr="00EE7915">
        <w:rPr>
          <w:sz w:val="28"/>
          <w:szCs w:val="28"/>
        </w:rPr>
        <w:t>Медведовской</w:t>
      </w:r>
      <w:r w:rsidRPr="004057E5">
        <w:rPr>
          <w:sz w:val="28"/>
          <w:szCs w:val="28"/>
        </w:rPr>
        <w:t xml:space="preserve"> отражено в таблице </w:t>
      </w:r>
      <w:r>
        <w:rPr>
          <w:sz w:val="28"/>
          <w:szCs w:val="28"/>
        </w:rPr>
        <w:t>1</w:t>
      </w:r>
      <w:r w:rsidRPr="004057E5">
        <w:rPr>
          <w:sz w:val="28"/>
          <w:szCs w:val="28"/>
        </w:rPr>
        <w:t>.</w:t>
      </w:r>
      <w:r w:rsidRPr="004057E5">
        <w:rPr>
          <w:sz w:val="28"/>
          <w:szCs w:val="28"/>
        </w:rPr>
        <w:tab/>
      </w:r>
    </w:p>
    <w:p w:rsidR="00013405" w:rsidRDefault="00013405" w:rsidP="00013405">
      <w:pPr>
        <w:pStyle w:val="ae"/>
        <w:spacing w:before="0" w:beforeAutospacing="0" w:after="0" w:afterAutospacing="0" w:line="276" w:lineRule="auto"/>
        <w:ind w:firstLine="709"/>
        <w:jc w:val="right"/>
        <w:rPr>
          <w:b/>
          <w:sz w:val="28"/>
          <w:szCs w:val="28"/>
        </w:rPr>
      </w:pPr>
    </w:p>
    <w:p w:rsidR="00013405" w:rsidRPr="00013405" w:rsidRDefault="00013405" w:rsidP="00013405">
      <w:pPr>
        <w:pStyle w:val="ae"/>
        <w:spacing w:before="0" w:beforeAutospacing="0" w:after="0" w:afterAutospacing="0" w:line="276" w:lineRule="auto"/>
        <w:ind w:firstLine="709"/>
        <w:jc w:val="right"/>
        <w:rPr>
          <w:b/>
          <w:sz w:val="28"/>
          <w:szCs w:val="28"/>
        </w:rPr>
      </w:pPr>
      <w:r w:rsidRPr="00013405">
        <w:rPr>
          <w:b/>
          <w:sz w:val="28"/>
          <w:szCs w:val="28"/>
        </w:rPr>
        <w:t>Таблица 1.</w:t>
      </w:r>
    </w:p>
    <w:tbl>
      <w:tblPr>
        <w:tblW w:w="9639"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3578"/>
        <w:gridCol w:w="992"/>
        <w:gridCol w:w="992"/>
        <w:gridCol w:w="992"/>
        <w:gridCol w:w="1134"/>
        <w:gridCol w:w="1276"/>
      </w:tblGrid>
      <w:tr w:rsidR="00013405" w:rsidRPr="00442E78" w:rsidTr="000152BA">
        <w:trPr>
          <w:trHeight w:val="810"/>
          <w:tblHeader/>
        </w:trPr>
        <w:tc>
          <w:tcPr>
            <w:tcW w:w="675" w:type="dxa"/>
            <w:tcBorders>
              <w:top w:val="single" w:sz="6" w:space="0" w:color="000000"/>
              <w:left w:val="single" w:sz="6" w:space="0" w:color="000000"/>
              <w:bottom w:val="single" w:sz="4" w:space="0" w:color="auto"/>
              <w:right w:val="single" w:sz="4" w:space="0" w:color="auto"/>
            </w:tcBorders>
            <w:vAlign w:val="center"/>
          </w:tcPr>
          <w:p w:rsidR="00013405" w:rsidRPr="00442E78" w:rsidRDefault="00013405" w:rsidP="000152BA">
            <w:pPr>
              <w:snapToGrid w:val="0"/>
              <w:jc w:val="center"/>
              <w:rPr>
                <w:rFonts w:ascii="Times New Roman" w:hAnsi="Times New Roman"/>
                <w:lang w:eastAsia="ar-SA"/>
              </w:rPr>
            </w:pPr>
            <w:r w:rsidRPr="00442E78">
              <w:rPr>
                <w:rFonts w:ascii="Times New Roman" w:hAnsi="Times New Roman"/>
                <w:lang w:eastAsia="ar-SA"/>
              </w:rPr>
              <w:t>№</w:t>
            </w:r>
          </w:p>
          <w:p w:rsidR="00013405" w:rsidRPr="00442E78" w:rsidRDefault="00013405" w:rsidP="000152BA">
            <w:pPr>
              <w:snapToGrid w:val="0"/>
              <w:jc w:val="center"/>
              <w:rPr>
                <w:rFonts w:ascii="Times New Roman" w:hAnsi="Times New Roman"/>
              </w:rPr>
            </w:pPr>
            <w:r w:rsidRPr="00442E78">
              <w:rPr>
                <w:rFonts w:ascii="Times New Roman" w:hAnsi="Times New Roman"/>
                <w:lang w:eastAsia="ar-SA"/>
              </w:rPr>
              <w:t>пп</w:t>
            </w:r>
          </w:p>
        </w:tc>
        <w:tc>
          <w:tcPr>
            <w:tcW w:w="3578" w:type="dxa"/>
            <w:tcBorders>
              <w:top w:val="single" w:sz="6" w:space="0" w:color="000000"/>
              <w:left w:val="single" w:sz="4" w:space="0" w:color="auto"/>
              <w:bottom w:val="single" w:sz="4" w:space="0" w:color="auto"/>
              <w:right w:val="single" w:sz="6" w:space="0" w:color="000000"/>
            </w:tcBorders>
            <w:vAlign w:val="center"/>
          </w:tcPr>
          <w:p w:rsidR="00013405" w:rsidRPr="00442E78" w:rsidRDefault="00013405" w:rsidP="000152BA">
            <w:pPr>
              <w:snapToGrid w:val="0"/>
              <w:jc w:val="center"/>
              <w:rPr>
                <w:rFonts w:ascii="Times New Roman" w:hAnsi="Times New Roman"/>
              </w:rPr>
            </w:pPr>
            <w:r w:rsidRPr="00442E78">
              <w:rPr>
                <w:rFonts w:ascii="Times New Roman" w:hAnsi="Times New Roman"/>
                <w:lang w:eastAsia="ar-SA"/>
              </w:rPr>
              <w:t>Наименование</w:t>
            </w:r>
          </w:p>
        </w:tc>
        <w:tc>
          <w:tcPr>
            <w:tcW w:w="992" w:type="dxa"/>
            <w:tcBorders>
              <w:top w:val="single" w:sz="6" w:space="0" w:color="000000"/>
              <w:left w:val="single" w:sz="6" w:space="0" w:color="000000"/>
              <w:bottom w:val="single" w:sz="4" w:space="0" w:color="auto"/>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Мате-риал труб</w:t>
            </w:r>
          </w:p>
        </w:tc>
        <w:tc>
          <w:tcPr>
            <w:tcW w:w="992" w:type="dxa"/>
            <w:tcBorders>
              <w:top w:val="single" w:sz="6" w:space="0" w:color="000000"/>
              <w:left w:val="single" w:sz="6" w:space="0" w:color="000000"/>
              <w:bottom w:val="single" w:sz="4" w:space="0" w:color="auto"/>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Диам.,</w:t>
            </w:r>
          </w:p>
          <w:p w:rsidR="00013405" w:rsidRPr="00442E78" w:rsidRDefault="00013405" w:rsidP="000152BA">
            <w:pPr>
              <w:jc w:val="center"/>
              <w:rPr>
                <w:rFonts w:ascii="Times New Roman" w:hAnsi="Times New Roman"/>
              </w:rPr>
            </w:pPr>
            <w:r w:rsidRPr="00442E78">
              <w:rPr>
                <w:rFonts w:ascii="Times New Roman" w:hAnsi="Times New Roman"/>
              </w:rPr>
              <w:t>мм</w:t>
            </w:r>
          </w:p>
        </w:tc>
        <w:tc>
          <w:tcPr>
            <w:tcW w:w="992" w:type="dxa"/>
            <w:tcBorders>
              <w:top w:val="single" w:sz="6" w:space="0" w:color="000000"/>
              <w:left w:val="single" w:sz="6" w:space="0" w:color="000000"/>
              <w:bottom w:val="single" w:sz="4" w:space="0" w:color="auto"/>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Протя-жен-ность,</w:t>
            </w:r>
          </w:p>
          <w:p w:rsidR="00013405" w:rsidRPr="00442E78" w:rsidRDefault="00013405" w:rsidP="000152BA">
            <w:pPr>
              <w:jc w:val="center"/>
              <w:rPr>
                <w:rFonts w:ascii="Times New Roman" w:hAnsi="Times New Roman"/>
              </w:rPr>
            </w:pPr>
            <w:r w:rsidRPr="00442E78">
              <w:rPr>
                <w:rFonts w:ascii="Times New Roman" w:hAnsi="Times New Roman"/>
              </w:rPr>
              <w:t>м</w:t>
            </w:r>
          </w:p>
        </w:tc>
        <w:tc>
          <w:tcPr>
            <w:tcW w:w="1134" w:type="dxa"/>
            <w:tcBorders>
              <w:top w:val="single" w:sz="6" w:space="0" w:color="000000"/>
              <w:left w:val="single" w:sz="6" w:space="0" w:color="000000"/>
              <w:bottom w:val="single" w:sz="4" w:space="0" w:color="auto"/>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Техн. состоя-ние,</w:t>
            </w:r>
          </w:p>
          <w:p w:rsidR="00013405" w:rsidRPr="00442E78" w:rsidRDefault="00013405" w:rsidP="000152BA">
            <w:pPr>
              <w:jc w:val="center"/>
              <w:rPr>
                <w:rFonts w:ascii="Times New Roman" w:hAnsi="Times New Roman"/>
              </w:rPr>
            </w:pPr>
            <w:r w:rsidRPr="00442E78">
              <w:rPr>
                <w:rFonts w:ascii="Times New Roman" w:hAnsi="Times New Roman"/>
              </w:rPr>
              <w:t>% износа</w:t>
            </w:r>
          </w:p>
        </w:tc>
        <w:tc>
          <w:tcPr>
            <w:tcW w:w="1276" w:type="dxa"/>
            <w:tcBorders>
              <w:top w:val="single" w:sz="6" w:space="0" w:color="000000"/>
              <w:left w:val="single" w:sz="6" w:space="0" w:color="000000"/>
              <w:bottom w:val="single" w:sz="4" w:space="0" w:color="auto"/>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Год</w:t>
            </w:r>
          </w:p>
          <w:p w:rsidR="00013405" w:rsidRPr="00442E78" w:rsidRDefault="00013405" w:rsidP="000152BA">
            <w:pPr>
              <w:jc w:val="center"/>
              <w:rPr>
                <w:rFonts w:ascii="Times New Roman" w:hAnsi="Times New Roman"/>
              </w:rPr>
            </w:pPr>
            <w:r w:rsidRPr="00442E78">
              <w:rPr>
                <w:rFonts w:ascii="Times New Roman" w:hAnsi="Times New Roman"/>
              </w:rPr>
              <w:t>постройки</w:t>
            </w:r>
          </w:p>
        </w:tc>
      </w:tr>
      <w:tr w:rsidR="00013405" w:rsidRPr="00442E78" w:rsidTr="000152BA">
        <w:trPr>
          <w:trHeight w:val="240"/>
          <w:tblHeader/>
        </w:trPr>
        <w:tc>
          <w:tcPr>
            <w:tcW w:w="675" w:type="dxa"/>
            <w:tcBorders>
              <w:top w:val="single" w:sz="4" w:space="0" w:color="auto"/>
              <w:left w:val="single" w:sz="6" w:space="0" w:color="000000"/>
              <w:bottom w:val="single" w:sz="4" w:space="0" w:color="auto"/>
              <w:right w:val="single" w:sz="4" w:space="0" w:color="auto"/>
            </w:tcBorders>
            <w:vAlign w:val="center"/>
          </w:tcPr>
          <w:p w:rsidR="00013405" w:rsidRPr="00442E78" w:rsidRDefault="00013405" w:rsidP="000152BA">
            <w:pPr>
              <w:snapToGrid w:val="0"/>
              <w:jc w:val="center"/>
              <w:rPr>
                <w:rFonts w:ascii="Times New Roman" w:hAnsi="Times New Roman"/>
                <w:lang w:eastAsia="ar-SA"/>
              </w:rPr>
            </w:pPr>
            <w:r w:rsidRPr="00442E78">
              <w:rPr>
                <w:rFonts w:ascii="Times New Roman" w:hAnsi="Times New Roman"/>
                <w:lang w:eastAsia="ar-SA"/>
              </w:rPr>
              <w:t>1</w:t>
            </w:r>
          </w:p>
        </w:tc>
        <w:tc>
          <w:tcPr>
            <w:tcW w:w="3578" w:type="dxa"/>
            <w:tcBorders>
              <w:top w:val="single" w:sz="4" w:space="0" w:color="auto"/>
              <w:left w:val="single" w:sz="4" w:space="0" w:color="auto"/>
              <w:bottom w:val="single" w:sz="4" w:space="0" w:color="auto"/>
              <w:right w:val="single" w:sz="6" w:space="0" w:color="000000"/>
            </w:tcBorders>
            <w:vAlign w:val="center"/>
          </w:tcPr>
          <w:p w:rsidR="00013405" w:rsidRPr="00442E78" w:rsidRDefault="00013405" w:rsidP="000152BA">
            <w:pPr>
              <w:snapToGrid w:val="0"/>
              <w:jc w:val="center"/>
              <w:rPr>
                <w:rFonts w:ascii="Times New Roman" w:hAnsi="Times New Roman"/>
                <w:lang w:eastAsia="ar-SA"/>
              </w:rPr>
            </w:pPr>
            <w:r w:rsidRPr="00442E78">
              <w:rPr>
                <w:rFonts w:ascii="Times New Roman" w:hAnsi="Times New Roman"/>
                <w:lang w:eastAsia="ar-SA"/>
              </w:rPr>
              <w:t>2</w:t>
            </w:r>
          </w:p>
        </w:tc>
        <w:tc>
          <w:tcPr>
            <w:tcW w:w="992" w:type="dxa"/>
            <w:tcBorders>
              <w:top w:val="single" w:sz="4" w:space="0" w:color="auto"/>
              <w:left w:val="single" w:sz="6" w:space="0" w:color="000000"/>
              <w:bottom w:val="single" w:sz="6" w:space="0" w:color="000000"/>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3</w:t>
            </w:r>
          </w:p>
        </w:tc>
        <w:tc>
          <w:tcPr>
            <w:tcW w:w="992" w:type="dxa"/>
            <w:tcBorders>
              <w:top w:val="single" w:sz="4" w:space="0" w:color="auto"/>
              <w:left w:val="single" w:sz="6" w:space="0" w:color="000000"/>
              <w:bottom w:val="single" w:sz="6" w:space="0" w:color="000000"/>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4</w:t>
            </w:r>
          </w:p>
        </w:tc>
        <w:tc>
          <w:tcPr>
            <w:tcW w:w="992" w:type="dxa"/>
            <w:tcBorders>
              <w:top w:val="single" w:sz="4" w:space="0" w:color="auto"/>
              <w:left w:val="single" w:sz="6" w:space="0" w:color="000000"/>
              <w:bottom w:val="single" w:sz="6" w:space="0" w:color="000000"/>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5</w:t>
            </w:r>
          </w:p>
        </w:tc>
        <w:tc>
          <w:tcPr>
            <w:tcW w:w="1134" w:type="dxa"/>
            <w:tcBorders>
              <w:top w:val="single" w:sz="4" w:space="0" w:color="auto"/>
              <w:left w:val="single" w:sz="6" w:space="0" w:color="000000"/>
              <w:bottom w:val="single" w:sz="6" w:space="0" w:color="000000"/>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6</w:t>
            </w:r>
          </w:p>
        </w:tc>
        <w:tc>
          <w:tcPr>
            <w:tcW w:w="1276" w:type="dxa"/>
            <w:tcBorders>
              <w:top w:val="single" w:sz="4" w:space="0" w:color="auto"/>
              <w:left w:val="single" w:sz="6" w:space="0" w:color="000000"/>
              <w:bottom w:val="single" w:sz="6" w:space="0" w:color="000000"/>
              <w:right w:val="single" w:sz="6" w:space="0" w:color="000000"/>
            </w:tcBorders>
            <w:vAlign w:val="center"/>
          </w:tcPr>
          <w:p w:rsidR="00013405" w:rsidRPr="00442E78" w:rsidRDefault="00013405" w:rsidP="000152BA">
            <w:pPr>
              <w:jc w:val="center"/>
              <w:rPr>
                <w:rFonts w:ascii="Times New Roman" w:hAnsi="Times New Roman"/>
              </w:rPr>
            </w:pPr>
            <w:r w:rsidRPr="00442E78">
              <w:rPr>
                <w:rFonts w:ascii="Times New Roman" w:hAnsi="Times New Roman"/>
              </w:rPr>
              <w:t>7</w:t>
            </w:r>
          </w:p>
        </w:tc>
      </w:tr>
      <w:tr w:rsidR="00013405" w:rsidRPr="00442E78" w:rsidTr="000152BA">
        <w:trPr>
          <w:trHeight w:val="200"/>
        </w:trPr>
        <w:tc>
          <w:tcPr>
            <w:tcW w:w="9639" w:type="dxa"/>
            <w:gridSpan w:val="7"/>
            <w:tcBorders>
              <w:top w:val="single" w:sz="6" w:space="0" w:color="000000"/>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b/>
                <w:sz w:val="24"/>
                <w:szCs w:val="24"/>
                <w:lang w:eastAsia="ru-RU"/>
              </w:rPr>
            </w:pPr>
            <w:r w:rsidRPr="00442E78">
              <w:rPr>
                <w:rFonts w:ascii="Times New Roman" w:hAnsi="Times New Roman"/>
                <w:b/>
                <w:sz w:val="24"/>
                <w:szCs w:val="24"/>
                <w:lang w:eastAsia="ru-RU"/>
              </w:rPr>
              <w:t>Канализация самотечная</w:t>
            </w:r>
          </w:p>
        </w:tc>
      </w:tr>
      <w:tr w:rsidR="00013405" w:rsidRPr="00442E78" w:rsidTr="000152BA">
        <w:trPr>
          <w:trHeight w:val="340"/>
        </w:trPr>
        <w:tc>
          <w:tcPr>
            <w:tcW w:w="675" w:type="dxa"/>
            <w:tcBorders>
              <w:top w:val="single" w:sz="4" w:space="0" w:color="auto"/>
              <w:left w:val="single" w:sz="6" w:space="0" w:color="000000"/>
              <w:bottom w:val="single" w:sz="6" w:space="0" w:color="000000"/>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w:t>
            </w:r>
          </w:p>
        </w:tc>
        <w:tc>
          <w:tcPr>
            <w:tcW w:w="3578" w:type="dxa"/>
            <w:tcBorders>
              <w:top w:val="single" w:sz="4" w:space="0" w:color="auto"/>
              <w:left w:val="single" w:sz="4" w:space="0" w:color="auto"/>
              <w:bottom w:val="single" w:sz="6" w:space="0" w:color="000000"/>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ул. Красная от ул. Восточной в сторону р. Кирпили</w:t>
            </w:r>
          </w:p>
        </w:tc>
        <w:tc>
          <w:tcPr>
            <w:tcW w:w="992" w:type="dxa"/>
            <w:tcBorders>
              <w:top w:val="single" w:sz="4" w:space="0" w:color="auto"/>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4" w:space="0" w:color="auto"/>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300</w:t>
            </w:r>
          </w:p>
        </w:tc>
        <w:tc>
          <w:tcPr>
            <w:tcW w:w="992" w:type="dxa"/>
            <w:tcBorders>
              <w:top w:val="single" w:sz="4" w:space="0" w:color="auto"/>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1645</w:t>
            </w:r>
          </w:p>
        </w:tc>
        <w:tc>
          <w:tcPr>
            <w:tcW w:w="1134" w:type="dxa"/>
            <w:tcBorders>
              <w:top w:val="single" w:sz="4" w:space="0" w:color="auto"/>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60</w:t>
            </w:r>
          </w:p>
        </w:tc>
        <w:tc>
          <w:tcPr>
            <w:tcW w:w="1276" w:type="dxa"/>
            <w:tcBorders>
              <w:top w:val="single" w:sz="4" w:space="0" w:color="auto"/>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1982</w:t>
            </w:r>
          </w:p>
        </w:tc>
      </w:tr>
      <w:tr w:rsidR="00013405" w:rsidRPr="00442E78" w:rsidTr="000152BA">
        <w:trPr>
          <w:trHeight w:val="255"/>
        </w:trPr>
        <w:tc>
          <w:tcPr>
            <w:tcW w:w="675" w:type="dxa"/>
            <w:tcBorders>
              <w:top w:val="single" w:sz="6" w:space="0" w:color="000000"/>
              <w:left w:val="single" w:sz="6" w:space="0" w:color="000000"/>
              <w:bottom w:val="single" w:sz="6" w:space="0" w:color="000000"/>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2</w:t>
            </w:r>
          </w:p>
        </w:tc>
        <w:tc>
          <w:tcPr>
            <w:tcW w:w="3578" w:type="dxa"/>
            <w:tcBorders>
              <w:top w:val="single" w:sz="6" w:space="0" w:color="000000"/>
              <w:left w:val="single" w:sz="4" w:space="0" w:color="auto"/>
              <w:bottom w:val="single" w:sz="6" w:space="0" w:color="000000"/>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ул. Коммунальная от                       ул. Пушкина до ул.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280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1982</w:t>
            </w:r>
          </w:p>
        </w:tc>
      </w:tr>
      <w:tr w:rsidR="00013405" w:rsidRPr="00442E78" w:rsidTr="000152BA">
        <w:trPr>
          <w:trHeight w:val="255"/>
        </w:trPr>
        <w:tc>
          <w:tcPr>
            <w:tcW w:w="675" w:type="dxa"/>
            <w:tcBorders>
              <w:top w:val="single" w:sz="6" w:space="0" w:color="000000"/>
              <w:left w:val="single" w:sz="6" w:space="0" w:color="000000"/>
              <w:bottom w:val="single" w:sz="6" w:space="0" w:color="000000"/>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3</w:t>
            </w:r>
          </w:p>
        </w:tc>
        <w:tc>
          <w:tcPr>
            <w:tcW w:w="3578" w:type="dxa"/>
            <w:tcBorders>
              <w:top w:val="single" w:sz="6" w:space="0" w:color="000000"/>
              <w:left w:val="single" w:sz="4" w:space="0" w:color="auto"/>
              <w:bottom w:val="single" w:sz="6" w:space="0" w:color="000000"/>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ул. Московская от дет.сада №32 до ул.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1982</w:t>
            </w:r>
          </w:p>
        </w:tc>
      </w:tr>
      <w:tr w:rsidR="00013405" w:rsidRPr="00442E78" w:rsidTr="000152BA">
        <w:trPr>
          <w:trHeight w:val="180"/>
        </w:trPr>
        <w:tc>
          <w:tcPr>
            <w:tcW w:w="675" w:type="dxa"/>
            <w:tcBorders>
              <w:top w:val="single" w:sz="6" w:space="0" w:color="000000"/>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4</w:t>
            </w:r>
          </w:p>
        </w:tc>
        <w:tc>
          <w:tcPr>
            <w:tcW w:w="3578" w:type="dxa"/>
            <w:tcBorders>
              <w:top w:val="single" w:sz="6" w:space="0" w:color="000000"/>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от ул. Красной до КНС</w:t>
            </w:r>
          </w:p>
        </w:tc>
        <w:tc>
          <w:tcPr>
            <w:tcW w:w="992" w:type="dxa"/>
            <w:tcBorders>
              <w:top w:val="single" w:sz="6" w:space="0" w:color="000000"/>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6" w:space="0" w:color="000000"/>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300</w:t>
            </w:r>
          </w:p>
        </w:tc>
        <w:tc>
          <w:tcPr>
            <w:tcW w:w="992" w:type="dxa"/>
            <w:tcBorders>
              <w:top w:val="single" w:sz="6" w:space="0" w:color="000000"/>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190</w:t>
            </w:r>
          </w:p>
        </w:tc>
        <w:tc>
          <w:tcPr>
            <w:tcW w:w="1134" w:type="dxa"/>
            <w:tcBorders>
              <w:top w:val="single" w:sz="6" w:space="0" w:color="000000"/>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60</w:t>
            </w:r>
          </w:p>
        </w:tc>
        <w:tc>
          <w:tcPr>
            <w:tcW w:w="1276" w:type="dxa"/>
            <w:tcBorders>
              <w:top w:val="single" w:sz="6" w:space="0" w:color="000000"/>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1982</w:t>
            </w:r>
          </w:p>
        </w:tc>
      </w:tr>
      <w:tr w:rsidR="00013405" w:rsidRPr="00442E78" w:rsidTr="000152BA">
        <w:trPr>
          <w:trHeight w:val="1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5</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от ул. Красной до КНС</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асбест</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300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410</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75</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0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6</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по ул. Красной</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керам</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250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415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64"/>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7</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от ул. Красной по                           пер. Ленинскому до                  ул. Ерёменко</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150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275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52"/>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8</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ул. Кропоткина от                                      ул. Профессиональной до           КНС-2</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асбест</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835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75</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8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9</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к КНС-2</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70</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52"/>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10</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 xml:space="preserve">по ул. Ленина до  ул. Мира </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керам</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150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485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8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11</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по ул. Мира до КНС</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керам</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150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435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40"/>
        </w:trPr>
        <w:tc>
          <w:tcPr>
            <w:tcW w:w="9639" w:type="dxa"/>
            <w:gridSpan w:val="7"/>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b/>
                <w:sz w:val="24"/>
                <w:szCs w:val="24"/>
                <w:lang w:eastAsia="ru-RU"/>
              </w:rPr>
            </w:pPr>
            <w:r w:rsidRPr="00442E78">
              <w:rPr>
                <w:rFonts w:ascii="Times New Roman" w:hAnsi="Times New Roman"/>
                <w:b/>
                <w:sz w:val="24"/>
                <w:szCs w:val="24"/>
                <w:lang w:eastAsia="ru-RU"/>
              </w:rPr>
              <w:t>Канализация напорная</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12</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из КНС по ул. Красной, далее по пер. Ленинскому до                  ул. Ерёменко</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150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955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1981</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13</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 xml:space="preserve">от пер. Ленинского </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150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210</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1981</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14</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от ул. Ерёменко до                           ул. Кропоткина</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260</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1981</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15</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из КНС по ул. Кропоткина до                 ул. Профессиональной                   (2 трубы)</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945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60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1981</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16</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из КНС-2 по ул. Кропоткина             (2 трубы)</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чугун</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85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17</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b/>
                <w:sz w:val="24"/>
                <w:szCs w:val="24"/>
                <w:lang w:eastAsia="ar-SA"/>
              </w:rPr>
            </w:pPr>
            <w:r w:rsidRPr="00442E78">
              <w:rPr>
                <w:rFonts w:ascii="Times New Roman" w:hAnsi="Times New Roman"/>
                <w:sz w:val="24"/>
                <w:szCs w:val="24"/>
                <w:lang w:eastAsia="ar-SA"/>
              </w:rPr>
              <w:t>от ул. Кропоткина по ул. Мира до ул. Элеваторной</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асбест</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420</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75</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18</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из КНС-3 по ул. Мира</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пвх</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165</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70</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19</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по ул. Мира до ул. Элеваторной</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асбест</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150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220</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75</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20</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52BA">
            <w:pPr>
              <w:snapToGrid w:val="0"/>
              <w:rPr>
                <w:rFonts w:ascii="Times New Roman" w:hAnsi="Times New Roman"/>
                <w:sz w:val="24"/>
                <w:szCs w:val="24"/>
                <w:lang w:eastAsia="ar-SA"/>
              </w:rPr>
            </w:pPr>
            <w:r w:rsidRPr="00442E78">
              <w:rPr>
                <w:rFonts w:ascii="Times New Roman" w:hAnsi="Times New Roman"/>
                <w:sz w:val="24"/>
                <w:szCs w:val="24"/>
                <w:lang w:eastAsia="ar-SA"/>
              </w:rPr>
              <w:t>по ул. Элеваторной от                   ул. Мельничной до КНС ОАО «Медведовский мясокомбинат»</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асбест</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190</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75</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r w:rsidR="00013405" w:rsidRPr="00442E78" w:rsidTr="000152BA">
        <w:trPr>
          <w:trHeight w:val="240"/>
        </w:trPr>
        <w:tc>
          <w:tcPr>
            <w:tcW w:w="675" w:type="dxa"/>
            <w:tcBorders>
              <w:top w:val="single" w:sz="4" w:space="0" w:color="auto"/>
              <w:left w:val="single" w:sz="6" w:space="0" w:color="000000"/>
              <w:bottom w:val="single" w:sz="4" w:space="0" w:color="auto"/>
              <w:right w:val="single" w:sz="4" w:space="0" w:color="auto"/>
            </w:tcBorders>
            <w:noWrap/>
            <w:vAlign w:val="center"/>
          </w:tcPr>
          <w:p w:rsidR="00013405" w:rsidRPr="00442E78" w:rsidRDefault="00013405" w:rsidP="000152BA">
            <w:pPr>
              <w:snapToGrid w:val="0"/>
              <w:jc w:val="center"/>
              <w:rPr>
                <w:rFonts w:ascii="Times New Roman" w:hAnsi="Times New Roman"/>
                <w:sz w:val="24"/>
                <w:szCs w:val="24"/>
                <w:lang w:eastAsia="ar-SA"/>
              </w:rPr>
            </w:pPr>
            <w:r w:rsidRPr="00442E78">
              <w:rPr>
                <w:rFonts w:ascii="Times New Roman" w:hAnsi="Times New Roman"/>
                <w:sz w:val="24"/>
                <w:szCs w:val="24"/>
                <w:lang w:eastAsia="ar-SA"/>
              </w:rPr>
              <w:t>21</w:t>
            </w:r>
          </w:p>
        </w:tc>
        <w:tc>
          <w:tcPr>
            <w:tcW w:w="3578" w:type="dxa"/>
            <w:tcBorders>
              <w:top w:val="single" w:sz="4" w:space="0" w:color="auto"/>
              <w:left w:val="single" w:sz="4" w:space="0" w:color="auto"/>
              <w:bottom w:val="single" w:sz="4" w:space="0" w:color="auto"/>
              <w:right w:val="single" w:sz="6" w:space="0" w:color="000000"/>
            </w:tcBorders>
            <w:vAlign w:val="bottom"/>
          </w:tcPr>
          <w:p w:rsidR="00013405" w:rsidRPr="00442E78" w:rsidRDefault="00013405" w:rsidP="00013405">
            <w:pPr>
              <w:snapToGrid w:val="0"/>
              <w:rPr>
                <w:rFonts w:ascii="Times New Roman" w:hAnsi="Times New Roman"/>
                <w:sz w:val="24"/>
                <w:szCs w:val="24"/>
                <w:lang w:eastAsia="ar-SA"/>
              </w:rPr>
            </w:pPr>
            <w:r w:rsidRPr="00442E78">
              <w:rPr>
                <w:rFonts w:ascii="Times New Roman" w:hAnsi="Times New Roman"/>
                <w:sz w:val="24"/>
                <w:szCs w:val="24"/>
                <w:lang w:eastAsia="ar-SA"/>
              </w:rPr>
              <w:t>от КНС ОАО «Медведовский мясокомбинат» на поля фильтраци</w:t>
            </w:r>
            <w:r>
              <w:rPr>
                <w:rFonts w:ascii="Times New Roman" w:hAnsi="Times New Roman"/>
                <w:sz w:val="24"/>
                <w:szCs w:val="24"/>
                <w:lang w:eastAsia="ar-SA"/>
              </w:rPr>
              <w:t>й</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асбест</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400</w:t>
            </w:r>
          </w:p>
        </w:tc>
        <w:tc>
          <w:tcPr>
            <w:tcW w:w="992"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980</w:t>
            </w:r>
          </w:p>
        </w:tc>
        <w:tc>
          <w:tcPr>
            <w:tcW w:w="1134"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75</w:t>
            </w:r>
          </w:p>
        </w:tc>
        <w:tc>
          <w:tcPr>
            <w:tcW w:w="1276" w:type="dxa"/>
            <w:tcBorders>
              <w:top w:val="single" w:sz="4" w:space="0" w:color="auto"/>
              <w:left w:val="single" w:sz="6" w:space="0" w:color="000000"/>
              <w:bottom w:val="single" w:sz="4" w:space="0" w:color="auto"/>
              <w:right w:val="single" w:sz="6" w:space="0" w:color="000000"/>
            </w:tcBorders>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1978</w:t>
            </w:r>
          </w:p>
        </w:tc>
      </w:tr>
    </w:tbl>
    <w:p w:rsidR="00013405" w:rsidRPr="004057E5" w:rsidRDefault="00013405" w:rsidP="00013405">
      <w:pPr>
        <w:jc w:val="center"/>
        <w:rPr>
          <w:rFonts w:ascii="Times New Roman" w:hAnsi="Times New Roman"/>
          <w:sz w:val="28"/>
          <w:szCs w:val="28"/>
        </w:rPr>
      </w:pPr>
    </w:p>
    <w:p w:rsidR="00013405" w:rsidRPr="004057E5" w:rsidRDefault="00013405" w:rsidP="00013405">
      <w:pPr>
        <w:pStyle w:val="ae"/>
        <w:spacing w:before="0" w:beforeAutospacing="0" w:after="0" w:afterAutospacing="0" w:line="276" w:lineRule="auto"/>
        <w:ind w:firstLine="709"/>
        <w:jc w:val="both"/>
        <w:rPr>
          <w:sz w:val="28"/>
          <w:szCs w:val="28"/>
        </w:rPr>
      </w:pPr>
      <w:r w:rsidRPr="004057E5">
        <w:rPr>
          <w:sz w:val="28"/>
          <w:szCs w:val="28"/>
        </w:rPr>
        <w:t>В связи с высоким процентом износа происходят разрушения канализационных труб в виде трещин, переломов, что приводит к утечкам сточной воды.</w:t>
      </w:r>
    </w:p>
    <w:p w:rsidR="00013405" w:rsidRPr="004057E5" w:rsidRDefault="00013405" w:rsidP="00013405">
      <w:pPr>
        <w:pStyle w:val="ae"/>
        <w:spacing w:before="0" w:beforeAutospacing="0" w:after="0" w:afterAutospacing="0" w:line="276" w:lineRule="auto"/>
        <w:ind w:firstLine="709"/>
        <w:jc w:val="both"/>
        <w:rPr>
          <w:sz w:val="28"/>
          <w:szCs w:val="28"/>
        </w:rPr>
      </w:pPr>
      <w:r w:rsidRPr="004057E5">
        <w:rPr>
          <w:sz w:val="28"/>
          <w:szCs w:val="28"/>
        </w:rPr>
        <w:t>Разрушение канализационных труб происходит по следующим причинам:</w:t>
      </w:r>
    </w:p>
    <w:p w:rsidR="00013405" w:rsidRPr="004057E5" w:rsidRDefault="00013405" w:rsidP="00013405">
      <w:pPr>
        <w:pStyle w:val="ae"/>
        <w:spacing w:before="0" w:beforeAutospacing="0" w:after="0" w:afterAutospacing="0" w:line="276" w:lineRule="auto"/>
        <w:ind w:firstLine="709"/>
        <w:jc w:val="both"/>
        <w:rPr>
          <w:sz w:val="28"/>
          <w:szCs w:val="28"/>
        </w:rPr>
      </w:pPr>
      <w:r w:rsidRPr="004057E5">
        <w:rPr>
          <w:sz w:val="28"/>
          <w:szCs w:val="28"/>
        </w:rPr>
        <w:t>- коррозия асбестоцемента в сводной части трубопроводов и коллекторов. Причиной разрушения являются аэробные тионовые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013405" w:rsidRDefault="00013405" w:rsidP="00013405">
      <w:pPr>
        <w:pStyle w:val="ae"/>
        <w:spacing w:before="0" w:beforeAutospacing="0" w:after="0" w:afterAutospacing="0" w:line="276" w:lineRule="auto"/>
        <w:ind w:firstLine="709"/>
        <w:jc w:val="both"/>
        <w:rPr>
          <w:sz w:val="28"/>
          <w:szCs w:val="28"/>
        </w:rPr>
      </w:pPr>
      <w:r w:rsidRPr="004057E5">
        <w:rPr>
          <w:sz w:val="28"/>
          <w:szCs w:val="28"/>
        </w:rPr>
        <w:t xml:space="preserve">- образование газообразных продуктов (метан, аммиак, сероводород и др.). </w:t>
      </w:r>
    </w:p>
    <w:p w:rsidR="00013405" w:rsidRPr="00442E78" w:rsidRDefault="00013405" w:rsidP="00013405">
      <w:pPr>
        <w:tabs>
          <w:tab w:val="left" w:pos="8640"/>
        </w:tabs>
        <w:ind w:firstLine="709"/>
        <w:jc w:val="both"/>
        <w:rPr>
          <w:rFonts w:ascii="Times New Roman" w:hAnsi="Times New Roman"/>
          <w:sz w:val="24"/>
          <w:szCs w:val="20"/>
          <w:lang w:eastAsia="ru-RU"/>
        </w:rPr>
      </w:pPr>
      <w:r w:rsidRPr="00442E78">
        <w:rPr>
          <w:rFonts w:ascii="Times New Roman" w:hAnsi="Times New Roman"/>
          <w:sz w:val="28"/>
          <w:szCs w:val="28"/>
          <w:lang w:eastAsia="ru-RU"/>
        </w:rPr>
        <w:t>Кан</w:t>
      </w:r>
      <w:r>
        <w:rPr>
          <w:rFonts w:ascii="Times New Roman" w:hAnsi="Times New Roman"/>
          <w:sz w:val="28"/>
          <w:szCs w:val="28"/>
          <w:lang w:eastAsia="ru-RU"/>
        </w:rPr>
        <w:t xml:space="preserve">ализационные насосные станции </w:t>
      </w:r>
      <w:r w:rsidRPr="00442E78">
        <w:rPr>
          <w:rFonts w:ascii="Times New Roman" w:hAnsi="Times New Roman"/>
          <w:sz w:val="28"/>
          <w:szCs w:val="28"/>
          <w:lang w:eastAsia="ru-RU"/>
        </w:rPr>
        <w:t>в станице Медведов</w:t>
      </w:r>
      <w:r>
        <w:rPr>
          <w:rFonts w:ascii="Times New Roman" w:hAnsi="Times New Roman"/>
          <w:sz w:val="28"/>
          <w:szCs w:val="28"/>
          <w:lang w:eastAsia="ru-RU"/>
        </w:rPr>
        <w:t xml:space="preserve">ской по надежности действия, </w:t>
      </w:r>
      <w:r w:rsidRPr="00442E78">
        <w:rPr>
          <w:rFonts w:ascii="Times New Roman" w:hAnsi="Times New Roman"/>
          <w:sz w:val="28"/>
          <w:szCs w:val="28"/>
          <w:lang w:eastAsia="ru-RU"/>
        </w:rPr>
        <w:t xml:space="preserve">согласноСНиП </w:t>
      </w:r>
      <w:r>
        <w:rPr>
          <w:rFonts w:ascii="Times New Roman" w:hAnsi="Times New Roman"/>
          <w:noProof/>
          <w:sz w:val="28"/>
          <w:szCs w:val="28"/>
          <w:lang w:eastAsia="ru-RU"/>
        </w:rPr>
        <w:t xml:space="preserve"> 2.04.03-85, </w:t>
      </w:r>
      <w:r w:rsidRPr="00442E78">
        <w:rPr>
          <w:rFonts w:ascii="Times New Roman" w:hAnsi="Times New Roman"/>
          <w:sz w:val="28"/>
          <w:szCs w:val="28"/>
          <w:lang w:eastAsia="ru-RU"/>
        </w:rPr>
        <w:t xml:space="preserve">относятся ко второй категории. </w:t>
      </w:r>
    </w:p>
    <w:p w:rsidR="00013405" w:rsidRPr="00442E78" w:rsidRDefault="00013405" w:rsidP="00013405">
      <w:pPr>
        <w:ind w:firstLine="709"/>
        <w:jc w:val="both"/>
        <w:rPr>
          <w:rFonts w:ascii="Times New Roman" w:hAnsi="Times New Roman"/>
          <w:sz w:val="28"/>
          <w:szCs w:val="28"/>
          <w:lang w:eastAsia="ru-RU"/>
        </w:rPr>
      </w:pPr>
      <w:r>
        <w:rPr>
          <w:rFonts w:ascii="Times New Roman" w:hAnsi="Times New Roman"/>
          <w:sz w:val="28"/>
          <w:szCs w:val="28"/>
          <w:lang w:eastAsia="ru-RU"/>
        </w:rPr>
        <w:t xml:space="preserve">Насосные </w:t>
      </w:r>
      <w:r w:rsidRPr="00442E78">
        <w:rPr>
          <w:rFonts w:ascii="Times New Roman" w:hAnsi="Times New Roman"/>
          <w:sz w:val="28"/>
          <w:szCs w:val="28"/>
          <w:lang w:eastAsia="ru-RU"/>
        </w:rPr>
        <w:t xml:space="preserve">станции располагается в отдельно стоящих павильонах, </w:t>
      </w:r>
      <w:r w:rsidRPr="00442E78">
        <w:rPr>
          <w:rFonts w:ascii="Times New Roman" w:hAnsi="Times New Roman"/>
          <w:sz w:val="28"/>
          <w:szCs w:val="20"/>
          <w:lang w:eastAsia="ru-RU"/>
        </w:rPr>
        <w:t>предусмотрено управление без постоянного обслуживающего персонала.</w:t>
      </w:r>
    </w:p>
    <w:p w:rsidR="00013405" w:rsidRPr="00442E78" w:rsidRDefault="00013405" w:rsidP="00013405">
      <w:pPr>
        <w:ind w:firstLine="709"/>
        <w:jc w:val="both"/>
        <w:rPr>
          <w:rFonts w:ascii="Times New Roman" w:hAnsi="Times New Roman"/>
          <w:sz w:val="28"/>
          <w:szCs w:val="28"/>
          <w:lang w:eastAsia="ru-RU"/>
        </w:rPr>
      </w:pPr>
      <w:r w:rsidRPr="00442E78">
        <w:rPr>
          <w:rFonts w:ascii="Times New Roman" w:hAnsi="Times New Roman"/>
          <w:sz w:val="28"/>
          <w:szCs w:val="28"/>
          <w:lang w:eastAsia="ru-RU"/>
        </w:rPr>
        <w:t xml:space="preserve">Характеристика оборудования канализационных насосных станций дана в таблице </w:t>
      </w:r>
      <w:r>
        <w:rPr>
          <w:rFonts w:ascii="Times New Roman" w:hAnsi="Times New Roman"/>
          <w:sz w:val="28"/>
          <w:szCs w:val="28"/>
          <w:lang w:eastAsia="ru-RU"/>
        </w:rPr>
        <w:t>2</w:t>
      </w:r>
      <w:r w:rsidRPr="00442E78">
        <w:rPr>
          <w:rFonts w:ascii="Times New Roman" w:hAnsi="Times New Roman"/>
          <w:sz w:val="28"/>
          <w:szCs w:val="28"/>
          <w:lang w:eastAsia="ru-RU"/>
        </w:rPr>
        <w:t>.</w:t>
      </w:r>
    </w:p>
    <w:p w:rsidR="00013405" w:rsidRDefault="00013405" w:rsidP="00013405">
      <w:pPr>
        <w:tabs>
          <w:tab w:val="left" w:pos="8640"/>
        </w:tabs>
        <w:spacing w:before="240"/>
        <w:ind w:firstLine="851"/>
        <w:jc w:val="right"/>
        <w:rPr>
          <w:rFonts w:ascii="Times New Roman" w:hAnsi="Times New Roman"/>
          <w:b/>
          <w:sz w:val="28"/>
          <w:szCs w:val="28"/>
          <w:lang w:eastAsia="ru-RU"/>
        </w:rPr>
      </w:pPr>
    </w:p>
    <w:p w:rsidR="00013405" w:rsidRPr="00013405" w:rsidRDefault="00013405" w:rsidP="00013405">
      <w:pPr>
        <w:tabs>
          <w:tab w:val="left" w:pos="8640"/>
        </w:tabs>
        <w:spacing w:before="240"/>
        <w:ind w:firstLine="851"/>
        <w:jc w:val="right"/>
        <w:rPr>
          <w:rFonts w:ascii="Times New Roman" w:hAnsi="Times New Roman"/>
          <w:b/>
          <w:sz w:val="28"/>
          <w:szCs w:val="28"/>
          <w:lang w:eastAsia="ru-RU"/>
        </w:rPr>
      </w:pPr>
      <w:r w:rsidRPr="00013405">
        <w:rPr>
          <w:rFonts w:ascii="Times New Roman" w:hAnsi="Times New Roman"/>
          <w:b/>
          <w:sz w:val="28"/>
          <w:szCs w:val="28"/>
          <w:lang w:eastAsia="ru-RU"/>
        </w:rPr>
        <w:t>Таблица 2.</w:t>
      </w:r>
    </w:p>
    <w:tbl>
      <w:tblPr>
        <w:tblW w:w="10349" w:type="dxa"/>
        <w:tblInd w:w="-318" w:type="dxa"/>
        <w:tblLayout w:type="fixed"/>
        <w:tblLook w:val="04A0"/>
      </w:tblPr>
      <w:tblGrid>
        <w:gridCol w:w="426"/>
        <w:gridCol w:w="1418"/>
        <w:gridCol w:w="1417"/>
        <w:gridCol w:w="1560"/>
        <w:gridCol w:w="1134"/>
        <w:gridCol w:w="850"/>
        <w:gridCol w:w="709"/>
        <w:gridCol w:w="850"/>
        <w:gridCol w:w="1134"/>
        <w:gridCol w:w="851"/>
      </w:tblGrid>
      <w:tr w:rsidR="00013405" w:rsidRPr="00442E78" w:rsidTr="000152BA">
        <w:trPr>
          <w:trHeight w:val="450"/>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№п/п</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Наимено</w:t>
            </w:r>
            <w:r>
              <w:rPr>
                <w:rFonts w:ascii="Times New Roman" w:hAnsi="Times New Roman"/>
                <w:sz w:val="24"/>
                <w:szCs w:val="24"/>
                <w:lang w:eastAsia="ru-RU"/>
              </w:rPr>
              <w:t>-</w:t>
            </w:r>
            <w:r w:rsidRPr="00442E78">
              <w:rPr>
                <w:rFonts w:ascii="Times New Roman" w:hAnsi="Times New Roman"/>
                <w:sz w:val="24"/>
                <w:szCs w:val="24"/>
                <w:lang w:eastAsia="ru-RU"/>
              </w:rPr>
              <w:t>вание</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Марка насоса</w:t>
            </w:r>
          </w:p>
        </w:tc>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Место расположе</w:t>
            </w:r>
            <w:r>
              <w:rPr>
                <w:rFonts w:ascii="Times New Roman" w:hAnsi="Times New Roman"/>
                <w:sz w:val="24"/>
                <w:szCs w:val="24"/>
                <w:lang w:eastAsia="ru-RU"/>
              </w:rPr>
              <w:t>-</w:t>
            </w:r>
            <w:r w:rsidRPr="00442E78">
              <w:rPr>
                <w:rFonts w:ascii="Times New Roman" w:hAnsi="Times New Roman"/>
                <w:sz w:val="24"/>
                <w:szCs w:val="24"/>
                <w:lang w:eastAsia="ru-RU"/>
              </w:rPr>
              <w:t>ния</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Год ввода в эксплу</w:t>
            </w:r>
            <w:r>
              <w:rPr>
                <w:rFonts w:ascii="Times New Roman" w:hAnsi="Times New Roman"/>
                <w:sz w:val="24"/>
                <w:szCs w:val="24"/>
                <w:lang w:eastAsia="ru-RU"/>
              </w:rPr>
              <w:t>-</w:t>
            </w:r>
            <w:r w:rsidRPr="00442E78">
              <w:rPr>
                <w:rFonts w:ascii="Times New Roman" w:hAnsi="Times New Roman"/>
                <w:sz w:val="24"/>
                <w:szCs w:val="24"/>
                <w:lang w:eastAsia="ru-RU"/>
              </w:rPr>
              <w:t>атацию</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Пода</w:t>
            </w:r>
            <w:r>
              <w:rPr>
                <w:rFonts w:ascii="Times New Roman" w:hAnsi="Times New Roman"/>
                <w:sz w:val="24"/>
                <w:szCs w:val="24"/>
                <w:lang w:eastAsia="ru-RU"/>
              </w:rPr>
              <w:t>-</w:t>
            </w:r>
            <w:r w:rsidRPr="00442E78">
              <w:rPr>
                <w:rFonts w:ascii="Times New Roman" w:hAnsi="Times New Roman"/>
                <w:sz w:val="24"/>
                <w:szCs w:val="24"/>
                <w:lang w:eastAsia="ru-RU"/>
              </w:rPr>
              <w:t>ча, м3/ч</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На-пор, м</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КПД,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Наличие приборов учета эл/эн.</w:t>
            </w:r>
          </w:p>
        </w:tc>
        <w:tc>
          <w:tcPr>
            <w:tcW w:w="851" w:type="dxa"/>
            <w:vMerge w:val="restart"/>
            <w:tcBorders>
              <w:top w:val="single" w:sz="8" w:space="0" w:color="auto"/>
              <w:left w:val="nil"/>
              <w:bottom w:val="single" w:sz="8" w:space="0" w:color="000000"/>
              <w:right w:val="single" w:sz="8"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Pr>
                <w:rFonts w:ascii="Times New Roman" w:hAnsi="Times New Roman"/>
                <w:sz w:val="24"/>
                <w:szCs w:val="24"/>
                <w:lang w:eastAsia="ru-RU"/>
              </w:rPr>
              <w:t>% изно-</w:t>
            </w:r>
            <w:r w:rsidRPr="00442E78">
              <w:rPr>
                <w:rFonts w:ascii="Times New Roman" w:hAnsi="Times New Roman"/>
                <w:sz w:val="24"/>
                <w:szCs w:val="24"/>
                <w:lang w:eastAsia="ru-RU"/>
              </w:rPr>
              <w:t>са</w:t>
            </w:r>
          </w:p>
        </w:tc>
      </w:tr>
      <w:tr w:rsidR="00013405" w:rsidRPr="00442E78" w:rsidTr="000152BA">
        <w:trPr>
          <w:trHeight w:val="465"/>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013405" w:rsidRPr="00442E78" w:rsidRDefault="00013405" w:rsidP="000152BA">
            <w:pPr>
              <w:rPr>
                <w:rFonts w:ascii="Times New Roman" w:hAnsi="Times New Roman"/>
                <w:sz w:val="24"/>
                <w:szCs w:val="24"/>
                <w:lang w:eastAsia="ru-RU"/>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013405" w:rsidRPr="00442E78" w:rsidRDefault="00013405" w:rsidP="000152BA">
            <w:pPr>
              <w:rPr>
                <w:rFonts w:ascii="Times New Roman" w:hAnsi="Times New Roman"/>
                <w:sz w:val="24"/>
                <w:szCs w:val="24"/>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013405" w:rsidRPr="00442E78" w:rsidRDefault="00013405" w:rsidP="000152BA">
            <w:pPr>
              <w:rPr>
                <w:rFonts w:ascii="Times New Roman" w:hAnsi="Times New Roman"/>
                <w:sz w:val="24"/>
                <w:szCs w:val="24"/>
                <w:lang w:eastAsia="ru-RU"/>
              </w:rPr>
            </w:pPr>
          </w:p>
        </w:tc>
        <w:tc>
          <w:tcPr>
            <w:tcW w:w="1560" w:type="dxa"/>
            <w:vMerge/>
            <w:tcBorders>
              <w:top w:val="single" w:sz="8" w:space="0" w:color="auto"/>
              <w:left w:val="single" w:sz="4" w:space="0" w:color="auto"/>
              <w:bottom w:val="single" w:sz="8" w:space="0" w:color="000000"/>
              <w:right w:val="single" w:sz="4" w:space="0" w:color="auto"/>
            </w:tcBorders>
            <w:vAlign w:val="center"/>
            <w:hideMark/>
          </w:tcPr>
          <w:p w:rsidR="00013405" w:rsidRPr="00442E78" w:rsidRDefault="00013405" w:rsidP="000152BA">
            <w:pPr>
              <w:rPr>
                <w:rFonts w:ascii="Times New Roman" w:hAnsi="Times New Roman"/>
                <w:sz w:val="24"/>
                <w:szCs w:val="24"/>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013405" w:rsidRPr="00442E78" w:rsidRDefault="00013405" w:rsidP="000152BA">
            <w:pPr>
              <w:rPr>
                <w:rFonts w:ascii="Times New Roman" w:hAnsi="Times New Roman"/>
                <w:sz w:val="24"/>
                <w:szCs w:val="24"/>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13405" w:rsidRPr="00442E78" w:rsidRDefault="00013405" w:rsidP="000152BA">
            <w:pPr>
              <w:rPr>
                <w:rFonts w:ascii="Times New Roman" w:hAnsi="Times New Roman"/>
                <w:sz w:val="24"/>
                <w:szCs w:val="24"/>
                <w:lang w:eastAsia="ru-RU"/>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013405" w:rsidRPr="00442E78" w:rsidRDefault="00013405" w:rsidP="000152BA">
            <w:pPr>
              <w:rPr>
                <w:rFonts w:ascii="Times New Roman" w:hAnsi="Times New Roman"/>
                <w:sz w:val="24"/>
                <w:szCs w:val="24"/>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13405" w:rsidRPr="00442E78" w:rsidRDefault="00013405" w:rsidP="000152BA">
            <w:pPr>
              <w:rPr>
                <w:rFonts w:ascii="Times New Roman" w:hAnsi="Times New Roman"/>
                <w:sz w:val="24"/>
                <w:szCs w:val="24"/>
                <w:lang w:eastAsia="ru-RU"/>
              </w:rPr>
            </w:pPr>
          </w:p>
        </w:tc>
        <w:tc>
          <w:tcPr>
            <w:tcW w:w="1134" w:type="dxa"/>
            <w:tcBorders>
              <w:top w:val="nil"/>
              <w:left w:val="nil"/>
              <w:bottom w:val="single" w:sz="8" w:space="0" w:color="auto"/>
              <w:right w:val="single" w:sz="4" w:space="0" w:color="auto"/>
            </w:tcBorders>
            <w:shd w:val="clear" w:color="auto" w:fill="auto"/>
            <w:vAlign w:val="center"/>
            <w:hideMark/>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тип, марка электросчетчиков</w:t>
            </w:r>
          </w:p>
        </w:tc>
        <w:tc>
          <w:tcPr>
            <w:tcW w:w="851" w:type="dxa"/>
            <w:vMerge/>
            <w:tcBorders>
              <w:top w:val="single" w:sz="8" w:space="0" w:color="auto"/>
              <w:left w:val="nil"/>
              <w:bottom w:val="single" w:sz="8" w:space="0" w:color="000000"/>
              <w:right w:val="single" w:sz="8" w:space="0" w:color="auto"/>
            </w:tcBorders>
            <w:vAlign w:val="center"/>
            <w:hideMark/>
          </w:tcPr>
          <w:p w:rsidR="00013405" w:rsidRPr="00442E78" w:rsidRDefault="00013405" w:rsidP="000152BA">
            <w:pPr>
              <w:rPr>
                <w:rFonts w:ascii="Times New Roman" w:hAnsi="Times New Roman"/>
                <w:sz w:val="24"/>
                <w:szCs w:val="24"/>
                <w:lang w:eastAsia="ru-RU"/>
              </w:rPr>
            </w:pPr>
          </w:p>
        </w:tc>
      </w:tr>
      <w:tr w:rsidR="00013405" w:rsidRPr="00442E78" w:rsidTr="000152BA">
        <w:trPr>
          <w:trHeight w:val="270"/>
        </w:trPr>
        <w:tc>
          <w:tcPr>
            <w:tcW w:w="10349" w:type="dxa"/>
            <w:gridSpan w:val="10"/>
            <w:tcBorders>
              <w:top w:val="single" w:sz="8" w:space="0" w:color="auto"/>
              <w:left w:val="single" w:sz="8" w:space="0" w:color="auto"/>
              <w:bottom w:val="single" w:sz="4" w:space="0" w:color="auto"/>
              <w:right w:val="single" w:sz="8" w:space="0" w:color="auto"/>
            </w:tcBorders>
            <w:shd w:val="clear" w:color="auto" w:fill="auto"/>
            <w:vAlign w:val="center"/>
            <w:hideMark/>
          </w:tcPr>
          <w:p w:rsidR="00013405" w:rsidRPr="00442E78" w:rsidRDefault="00013405" w:rsidP="000152BA">
            <w:pPr>
              <w:jc w:val="center"/>
              <w:rPr>
                <w:rFonts w:ascii="Times New Roman" w:hAnsi="Times New Roman"/>
                <w:b/>
                <w:bCs/>
                <w:color w:val="000000"/>
                <w:sz w:val="24"/>
                <w:szCs w:val="24"/>
                <w:lang w:eastAsia="ru-RU"/>
              </w:rPr>
            </w:pPr>
            <w:r w:rsidRPr="00442E78">
              <w:rPr>
                <w:rFonts w:ascii="Times New Roman" w:hAnsi="Times New Roman"/>
                <w:b/>
                <w:bCs/>
                <w:color w:val="000000"/>
                <w:sz w:val="24"/>
                <w:szCs w:val="24"/>
                <w:lang w:eastAsia="ru-RU"/>
              </w:rPr>
              <w:t>Станица Медведовская</w:t>
            </w:r>
          </w:p>
        </w:tc>
      </w:tr>
      <w:tr w:rsidR="00013405" w:rsidRPr="00442E78" w:rsidTr="000152B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КНС-2</w:t>
            </w:r>
          </w:p>
        </w:tc>
        <w:tc>
          <w:tcPr>
            <w:tcW w:w="1417"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СН-100-65-200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ул. Кропоткина, 63</w:t>
            </w:r>
          </w:p>
        </w:tc>
        <w:tc>
          <w:tcPr>
            <w:tcW w:w="1134"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1981</w:t>
            </w:r>
          </w:p>
        </w:tc>
        <w:tc>
          <w:tcPr>
            <w:tcW w:w="850"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85</w:t>
            </w:r>
          </w:p>
        </w:tc>
        <w:tc>
          <w:tcPr>
            <w:tcW w:w="1134"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нет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100</w:t>
            </w:r>
          </w:p>
        </w:tc>
      </w:tr>
      <w:tr w:rsidR="00013405" w:rsidRPr="00442E78" w:rsidTr="000152B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КНС-3</w:t>
            </w:r>
          </w:p>
        </w:tc>
        <w:tc>
          <w:tcPr>
            <w:tcW w:w="1417"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СН-100-65-201</w:t>
            </w:r>
          </w:p>
        </w:tc>
        <w:tc>
          <w:tcPr>
            <w:tcW w:w="1560"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ул. Мира, 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1981</w:t>
            </w:r>
          </w:p>
        </w:tc>
        <w:tc>
          <w:tcPr>
            <w:tcW w:w="850"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85</w:t>
            </w:r>
          </w:p>
        </w:tc>
        <w:tc>
          <w:tcPr>
            <w:tcW w:w="1134"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нет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013405" w:rsidRPr="00442E78" w:rsidRDefault="00013405" w:rsidP="000152BA">
            <w:pPr>
              <w:jc w:val="center"/>
              <w:rPr>
                <w:rFonts w:ascii="Times New Roman" w:hAnsi="Times New Roman"/>
                <w:sz w:val="24"/>
                <w:szCs w:val="24"/>
                <w:lang w:eastAsia="ru-RU"/>
              </w:rPr>
            </w:pPr>
            <w:r w:rsidRPr="00442E78">
              <w:rPr>
                <w:rFonts w:ascii="Times New Roman" w:hAnsi="Times New Roman"/>
                <w:sz w:val="24"/>
                <w:szCs w:val="24"/>
                <w:lang w:eastAsia="ru-RU"/>
              </w:rPr>
              <w:t>100</w:t>
            </w:r>
          </w:p>
        </w:tc>
      </w:tr>
      <w:tr w:rsidR="00013405" w:rsidRPr="00442E78" w:rsidTr="000152BA">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405" w:rsidRPr="00442E78" w:rsidRDefault="00013405" w:rsidP="000152BA">
            <w:pPr>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КНС</w:t>
            </w:r>
          </w:p>
        </w:tc>
        <w:tc>
          <w:tcPr>
            <w:tcW w:w="1417"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СМ-65-100-200/4А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Ул.Селькоровская, 2Б</w:t>
            </w:r>
          </w:p>
        </w:tc>
        <w:tc>
          <w:tcPr>
            <w:tcW w:w="1134"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1975</w:t>
            </w:r>
          </w:p>
        </w:tc>
        <w:tc>
          <w:tcPr>
            <w:tcW w:w="850"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85</w:t>
            </w:r>
          </w:p>
        </w:tc>
        <w:tc>
          <w:tcPr>
            <w:tcW w:w="1134"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нет</w:t>
            </w:r>
          </w:p>
        </w:tc>
        <w:tc>
          <w:tcPr>
            <w:tcW w:w="851" w:type="dxa"/>
            <w:tcBorders>
              <w:top w:val="single" w:sz="4" w:space="0" w:color="auto"/>
              <w:left w:val="nil"/>
              <w:bottom w:val="single" w:sz="4" w:space="0" w:color="auto"/>
              <w:right w:val="single" w:sz="4" w:space="0" w:color="auto"/>
            </w:tcBorders>
            <w:shd w:val="clear" w:color="auto" w:fill="auto"/>
            <w:vAlign w:val="center"/>
          </w:tcPr>
          <w:p w:rsidR="00013405" w:rsidRPr="00FD672C" w:rsidRDefault="00013405" w:rsidP="000152BA">
            <w:pPr>
              <w:jc w:val="center"/>
              <w:rPr>
                <w:rFonts w:ascii="Times New Roman" w:hAnsi="Times New Roman"/>
                <w:sz w:val="24"/>
                <w:szCs w:val="24"/>
                <w:lang w:eastAsia="ru-RU"/>
              </w:rPr>
            </w:pPr>
            <w:r w:rsidRPr="00FD672C">
              <w:rPr>
                <w:rFonts w:ascii="Times New Roman" w:hAnsi="Times New Roman"/>
                <w:sz w:val="24"/>
                <w:szCs w:val="24"/>
                <w:lang w:eastAsia="ru-RU"/>
              </w:rPr>
              <w:t>100</w:t>
            </w:r>
          </w:p>
        </w:tc>
      </w:tr>
    </w:tbl>
    <w:p w:rsidR="00013405" w:rsidRDefault="00013405" w:rsidP="008922E7">
      <w:pPr>
        <w:spacing w:after="0" w:line="240" w:lineRule="auto"/>
        <w:ind w:firstLine="709"/>
        <w:jc w:val="both"/>
        <w:rPr>
          <w:rFonts w:ascii="Times New Roman" w:hAnsi="Times New Roman"/>
          <w:sz w:val="28"/>
          <w:szCs w:val="28"/>
        </w:rPr>
      </w:pPr>
    </w:p>
    <w:p w:rsidR="00013405" w:rsidRDefault="00013405" w:rsidP="008922E7">
      <w:pPr>
        <w:spacing w:after="0" w:line="240" w:lineRule="auto"/>
        <w:ind w:firstLine="709"/>
        <w:jc w:val="both"/>
        <w:rPr>
          <w:rFonts w:ascii="Times New Roman" w:hAnsi="Times New Roman"/>
          <w:sz w:val="28"/>
          <w:szCs w:val="28"/>
        </w:rPr>
      </w:pPr>
    </w:p>
    <w:p w:rsidR="00013405" w:rsidRDefault="00013405" w:rsidP="008922E7">
      <w:pPr>
        <w:spacing w:after="0" w:line="240" w:lineRule="auto"/>
        <w:ind w:firstLine="709"/>
        <w:jc w:val="both"/>
        <w:rPr>
          <w:rFonts w:ascii="Times New Roman" w:hAnsi="Times New Roman"/>
          <w:sz w:val="28"/>
          <w:szCs w:val="28"/>
        </w:rPr>
      </w:pPr>
    </w:p>
    <w:p w:rsidR="00013405" w:rsidRDefault="00013405" w:rsidP="008922E7">
      <w:pPr>
        <w:spacing w:after="0" w:line="240" w:lineRule="auto"/>
        <w:ind w:firstLine="709"/>
        <w:jc w:val="both"/>
        <w:rPr>
          <w:rFonts w:ascii="Times New Roman" w:hAnsi="Times New Roman"/>
          <w:sz w:val="28"/>
          <w:szCs w:val="28"/>
        </w:rPr>
      </w:pPr>
    </w:p>
    <w:p w:rsidR="00013405" w:rsidRDefault="00013405" w:rsidP="008922E7">
      <w:pPr>
        <w:spacing w:after="0" w:line="240" w:lineRule="auto"/>
        <w:ind w:firstLine="709"/>
        <w:jc w:val="both"/>
        <w:rPr>
          <w:rFonts w:ascii="Times New Roman" w:hAnsi="Times New Roman"/>
          <w:sz w:val="28"/>
          <w:szCs w:val="28"/>
        </w:rPr>
      </w:pPr>
    </w:p>
    <w:p w:rsidR="00013405" w:rsidRDefault="00013405" w:rsidP="008922E7">
      <w:pPr>
        <w:spacing w:after="0" w:line="240" w:lineRule="auto"/>
        <w:ind w:firstLine="709"/>
        <w:jc w:val="both"/>
        <w:rPr>
          <w:rFonts w:ascii="Times New Roman" w:hAnsi="Times New Roman"/>
          <w:sz w:val="28"/>
          <w:szCs w:val="28"/>
        </w:rPr>
      </w:pPr>
    </w:p>
    <w:p w:rsidR="00013405" w:rsidRDefault="00013405" w:rsidP="008922E7">
      <w:pPr>
        <w:spacing w:after="0" w:line="240" w:lineRule="auto"/>
        <w:ind w:firstLine="709"/>
        <w:jc w:val="both"/>
        <w:rPr>
          <w:rFonts w:ascii="Times New Roman" w:hAnsi="Times New Roman"/>
          <w:sz w:val="28"/>
          <w:szCs w:val="28"/>
        </w:rPr>
      </w:pPr>
    </w:p>
    <w:p w:rsidR="00013405" w:rsidRDefault="00013405" w:rsidP="008922E7">
      <w:pPr>
        <w:spacing w:after="0" w:line="240" w:lineRule="auto"/>
        <w:ind w:firstLine="709"/>
        <w:jc w:val="both"/>
        <w:rPr>
          <w:rFonts w:ascii="Times New Roman" w:hAnsi="Times New Roman"/>
          <w:sz w:val="28"/>
          <w:szCs w:val="28"/>
        </w:rPr>
      </w:pPr>
    </w:p>
    <w:p w:rsidR="00E53D9A" w:rsidRPr="003041B7" w:rsidRDefault="00E53D9A" w:rsidP="0045453F">
      <w:pPr>
        <w:pStyle w:val="a9"/>
        <w:numPr>
          <w:ilvl w:val="2"/>
          <w:numId w:val="12"/>
        </w:numPr>
        <w:autoSpaceDE w:val="0"/>
        <w:autoSpaceDN w:val="0"/>
        <w:adjustRightInd w:val="0"/>
        <w:spacing w:before="240" w:line="360" w:lineRule="auto"/>
        <w:contextualSpacing w:val="0"/>
        <w:jc w:val="center"/>
        <w:rPr>
          <w:rFonts w:ascii="Times New Roman" w:hAnsi="Times New Roman"/>
          <w:b/>
          <w:i/>
          <w:sz w:val="28"/>
          <w:szCs w:val="28"/>
          <w:lang w:eastAsia="ru-RU"/>
        </w:rPr>
      </w:pPr>
      <w:r w:rsidRPr="003041B7">
        <w:rPr>
          <w:rFonts w:ascii="Times New Roman" w:hAnsi="Times New Roman"/>
          <w:b/>
          <w:i/>
          <w:sz w:val="28"/>
          <w:szCs w:val="28"/>
          <w:lang w:eastAsia="ru-RU"/>
        </w:rPr>
        <w:t>Безопасность и надежность централизованной системы водоотведения</w:t>
      </w:r>
    </w:p>
    <w:p w:rsidR="00E53D9A" w:rsidRPr="00FE33A5" w:rsidRDefault="00E53D9A" w:rsidP="00FE33A5">
      <w:pPr>
        <w:autoSpaceDE w:val="0"/>
        <w:autoSpaceDN w:val="0"/>
        <w:adjustRightInd w:val="0"/>
        <w:spacing w:after="0" w:line="360" w:lineRule="auto"/>
        <w:ind w:firstLine="600"/>
        <w:jc w:val="both"/>
        <w:rPr>
          <w:rFonts w:ascii="Times New Roman" w:hAnsi="Times New Roman"/>
          <w:sz w:val="28"/>
          <w:szCs w:val="28"/>
        </w:rPr>
      </w:pPr>
      <w:r w:rsidRPr="00FE33A5">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w:t>
      </w:r>
      <w:r>
        <w:rPr>
          <w:rFonts w:ascii="Times New Roman" w:hAnsi="Times New Roman"/>
          <w:sz w:val="28"/>
          <w:szCs w:val="28"/>
        </w:rPr>
        <w:t xml:space="preserve"> </w:t>
      </w:r>
      <w:r w:rsidR="0090000D">
        <w:rPr>
          <w:rFonts w:ascii="Times New Roman" w:hAnsi="Times New Roman"/>
          <w:sz w:val="28"/>
          <w:szCs w:val="28"/>
        </w:rPr>
        <w:t xml:space="preserve">Медведовского </w:t>
      </w:r>
      <w:r w:rsidRPr="00FE33A5">
        <w:rPr>
          <w:rFonts w:ascii="Times New Roman" w:hAnsi="Times New Roman"/>
          <w:sz w:val="28"/>
          <w:szCs w:val="28"/>
        </w:rPr>
        <w:t xml:space="preserve">сельского поселения. По системе, состоящей из трубопроводов, каналов, коллекторов отводятся на очистные сооружения. </w:t>
      </w:r>
    </w:p>
    <w:p w:rsidR="00E53D9A" w:rsidRPr="00FE33A5" w:rsidRDefault="00E53D9A" w:rsidP="00FE33A5">
      <w:pPr>
        <w:autoSpaceDE w:val="0"/>
        <w:autoSpaceDN w:val="0"/>
        <w:adjustRightInd w:val="0"/>
        <w:spacing w:after="0" w:line="360" w:lineRule="auto"/>
        <w:ind w:firstLine="600"/>
        <w:jc w:val="both"/>
        <w:rPr>
          <w:rFonts w:ascii="Times New Roman" w:hAnsi="Times New Roman"/>
          <w:sz w:val="28"/>
          <w:szCs w:val="28"/>
        </w:rPr>
      </w:pPr>
      <w:r w:rsidRPr="00FE33A5">
        <w:rPr>
          <w:rFonts w:ascii="Times New Roman" w:hAnsi="Times New Roman"/>
          <w:sz w:val="28"/>
          <w:szCs w:val="28"/>
        </w:rPr>
        <w:t>Практика показывает, что трубопроводные сети являются</w:t>
      </w:r>
      <w:r w:rsidR="0090000D">
        <w:rPr>
          <w:rFonts w:ascii="Times New Roman" w:hAnsi="Times New Roman"/>
          <w:sz w:val="28"/>
          <w:szCs w:val="28"/>
        </w:rPr>
        <w:t>,</w:t>
      </w:r>
      <w:r w:rsidRPr="00FE33A5">
        <w:rPr>
          <w:rFonts w:ascii="Times New Roman" w:hAnsi="Times New Roman"/>
          <w:sz w:val="28"/>
          <w:szCs w:val="28"/>
        </w:rPr>
        <w:t xml:space="preserve"> не только  наиболее функционально значимым элементом системы канализации, но и наиболее уязвимым с точки зрения надежности. </w:t>
      </w:r>
    </w:p>
    <w:p w:rsidR="00E53D9A" w:rsidRPr="00FE33A5" w:rsidRDefault="00E53D9A" w:rsidP="00FE33A5">
      <w:pPr>
        <w:autoSpaceDE w:val="0"/>
        <w:autoSpaceDN w:val="0"/>
        <w:adjustRightInd w:val="0"/>
        <w:spacing w:after="0" w:line="360" w:lineRule="auto"/>
        <w:ind w:firstLine="600"/>
        <w:jc w:val="both"/>
        <w:rPr>
          <w:rFonts w:ascii="Times New Roman" w:hAnsi="Times New Roman"/>
          <w:sz w:val="28"/>
          <w:szCs w:val="28"/>
        </w:rPr>
      </w:pPr>
      <w:r w:rsidRPr="00FE33A5">
        <w:rPr>
          <w:rFonts w:ascii="Times New Roman" w:hAnsi="Times New Roman"/>
          <w:sz w:val="28"/>
          <w:szCs w:val="28"/>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Важным звеном в системе водоотведения </w:t>
      </w:r>
      <w:r w:rsidR="00570C24">
        <w:rPr>
          <w:rFonts w:ascii="Times New Roman" w:hAnsi="Times New Roman"/>
          <w:sz w:val="28"/>
          <w:szCs w:val="28"/>
        </w:rPr>
        <w:t xml:space="preserve">Медведовского </w:t>
      </w:r>
      <w:r w:rsidRPr="00FE33A5">
        <w:rPr>
          <w:rFonts w:ascii="Times New Roman" w:hAnsi="Times New Roman"/>
          <w:sz w:val="28"/>
          <w:szCs w:val="28"/>
        </w:rPr>
        <w:t>сельского поселения  явля</w:t>
      </w:r>
      <w:r w:rsidR="00570C24">
        <w:rPr>
          <w:rFonts w:ascii="Times New Roman" w:hAnsi="Times New Roman"/>
          <w:sz w:val="28"/>
          <w:szCs w:val="28"/>
        </w:rPr>
        <w:t>ют</w:t>
      </w:r>
      <w:r w:rsidRPr="00FE33A5">
        <w:rPr>
          <w:rFonts w:ascii="Times New Roman" w:hAnsi="Times New Roman"/>
          <w:sz w:val="28"/>
          <w:szCs w:val="28"/>
        </w:rPr>
        <w:t>ся канализационн</w:t>
      </w:r>
      <w:r w:rsidR="00570C24">
        <w:rPr>
          <w:rFonts w:ascii="Times New Roman" w:hAnsi="Times New Roman"/>
          <w:sz w:val="28"/>
          <w:szCs w:val="28"/>
        </w:rPr>
        <w:t>ые</w:t>
      </w:r>
      <w:r w:rsidRPr="00FE33A5">
        <w:rPr>
          <w:rFonts w:ascii="Times New Roman" w:hAnsi="Times New Roman"/>
          <w:sz w:val="28"/>
          <w:szCs w:val="28"/>
        </w:rPr>
        <w:t xml:space="preserve"> насосн</w:t>
      </w:r>
      <w:r w:rsidR="00570C24">
        <w:rPr>
          <w:rFonts w:ascii="Times New Roman" w:hAnsi="Times New Roman"/>
          <w:sz w:val="28"/>
          <w:szCs w:val="28"/>
        </w:rPr>
        <w:t>ые</w:t>
      </w:r>
      <w:r w:rsidRPr="00FE33A5">
        <w:rPr>
          <w:rFonts w:ascii="Times New Roman" w:hAnsi="Times New Roman"/>
          <w:sz w:val="28"/>
          <w:szCs w:val="28"/>
        </w:rPr>
        <w:t xml:space="preserve"> станци</w:t>
      </w:r>
      <w:r w:rsidR="00570C24">
        <w:rPr>
          <w:rFonts w:ascii="Times New Roman" w:hAnsi="Times New Roman"/>
          <w:sz w:val="28"/>
          <w:szCs w:val="28"/>
        </w:rPr>
        <w:t>и</w:t>
      </w:r>
      <w:r w:rsidRPr="00FE33A5">
        <w:rPr>
          <w:rFonts w:ascii="Times New Roman" w:hAnsi="Times New Roman"/>
          <w:sz w:val="28"/>
          <w:szCs w:val="28"/>
        </w:rPr>
        <w:t>.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насосной станции.</w:t>
      </w:r>
    </w:p>
    <w:p w:rsidR="00E53D9A" w:rsidRPr="00FE33A5" w:rsidRDefault="00E53D9A" w:rsidP="00FE33A5">
      <w:pPr>
        <w:autoSpaceDE w:val="0"/>
        <w:autoSpaceDN w:val="0"/>
        <w:adjustRightInd w:val="0"/>
        <w:spacing w:after="0" w:line="360" w:lineRule="auto"/>
        <w:ind w:firstLine="600"/>
        <w:jc w:val="both"/>
        <w:rPr>
          <w:rFonts w:ascii="Times New Roman" w:hAnsi="Times New Roman"/>
          <w:sz w:val="28"/>
          <w:szCs w:val="28"/>
        </w:rPr>
      </w:pPr>
      <w:r w:rsidRPr="00FE33A5">
        <w:rPr>
          <w:rFonts w:ascii="Times New Roman" w:hAnsi="Times New Roman"/>
          <w:sz w:val="28"/>
          <w:szCs w:val="28"/>
        </w:rPr>
        <w:t xml:space="preserve">Система автоматизации канализационных станций включает: </w:t>
      </w:r>
    </w:p>
    <w:p w:rsidR="00E53D9A" w:rsidRPr="00FE33A5" w:rsidRDefault="00E53D9A" w:rsidP="00FE33A5">
      <w:pPr>
        <w:autoSpaceDE w:val="0"/>
        <w:autoSpaceDN w:val="0"/>
        <w:adjustRightInd w:val="0"/>
        <w:spacing w:after="0" w:line="360" w:lineRule="auto"/>
        <w:jc w:val="both"/>
        <w:rPr>
          <w:rFonts w:ascii="Times New Roman" w:hAnsi="Times New Roman"/>
          <w:sz w:val="28"/>
          <w:szCs w:val="28"/>
        </w:rPr>
      </w:pPr>
      <w:r w:rsidRPr="00FE33A5">
        <w:rPr>
          <w:rFonts w:ascii="Times New Roman" w:hAnsi="Times New Roman"/>
          <w:sz w:val="28"/>
          <w:szCs w:val="28"/>
        </w:rPr>
        <w:t xml:space="preserve">- установку резервных источников питания (дизель-генераторов); </w:t>
      </w:r>
    </w:p>
    <w:p w:rsidR="00E53D9A" w:rsidRPr="00FE33A5" w:rsidRDefault="00E53D9A" w:rsidP="00FE33A5">
      <w:pPr>
        <w:autoSpaceDE w:val="0"/>
        <w:autoSpaceDN w:val="0"/>
        <w:adjustRightInd w:val="0"/>
        <w:spacing w:after="0" w:line="360" w:lineRule="auto"/>
        <w:jc w:val="both"/>
        <w:rPr>
          <w:rFonts w:ascii="Times New Roman" w:hAnsi="Times New Roman"/>
          <w:sz w:val="28"/>
          <w:szCs w:val="28"/>
        </w:rPr>
      </w:pPr>
      <w:r w:rsidRPr="00FE33A5">
        <w:rPr>
          <w:rFonts w:ascii="Times New Roman" w:hAnsi="Times New Roman"/>
          <w:sz w:val="28"/>
          <w:szCs w:val="28"/>
        </w:rPr>
        <w:t xml:space="preserve">- 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 </w:t>
      </w:r>
    </w:p>
    <w:p w:rsidR="00E53D9A" w:rsidRPr="00FE33A5" w:rsidRDefault="00E53D9A" w:rsidP="00FE33A5">
      <w:pPr>
        <w:autoSpaceDE w:val="0"/>
        <w:autoSpaceDN w:val="0"/>
        <w:adjustRightInd w:val="0"/>
        <w:spacing w:after="0" w:line="360" w:lineRule="auto"/>
        <w:jc w:val="both"/>
        <w:rPr>
          <w:rFonts w:ascii="Times New Roman" w:hAnsi="Times New Roman"/>
          <w:sz w:val="28"/>
          <w:szCs w:val="28"/>
        </w:rPr>
      </w:pPr>
      <w:r w:rsidRPr="00FE33A5">
        <w:rPr>
          <w:rFonts w:ascii="Times New Roman" w:hAnsi="Times New Roman"/>
          <w:sz w:val="28"/>
          <w:szCs w:val="28"/>
        </w:rPr>
        <w:t xml:space="preserve">- установку современной запорно-регулирующей арматуры, позволяющей предотвратить гидроудары. </w:t>
      </w:r>
    </w:p>
    <w:p w:rsidR="00E53D9A" w:rsidRPr="00FE33A5" w:rsidRDefault="00E53D9A" w:rsidP="00FE33A5">
      <w:pPr>
        <w:autoSpaceDE w:val="0"/>
        <w:autoSpaceDN w:val="0"/>
        <w:adjustRightInd w:val="0"/>
        <w:spacing w:after="0" w:line="360" w:lineRule="auto"/>
        <w:ind w:firstLine="708"/>
        <w:jc w:val="both"/>
        <w:rPr>
          <w:rFonts w:ascii="Times New Roman" w:hAnsi="Times New Roman"/>
          <w:sz w:val="28"/>
          <w:szCs w:val="28"/>
          <w:lang w:eastAsia="ru-RU"/>
        </w:rPr>
      </w:pPr>
      <w:r w:rsidRPr="00FE33A5">
        <w:rPr>
          <w:rFonts w:ascii="Times New Roman" w:hAnsi="Times New Roman"/>
          <w:sz w:val="28"/>
          <w:szCs w:val="28"/>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rsidR="00E53D9A" w:rsidRPr="003041B7" w:rsidRDefault="00E53D9A" w:rsidP="0045453F">
      <w:pPr>
        <w:pStyle w:val="a9"/>
        <w:numPr>
          <w:ilvl w:val="2"/>
          <w:numId w:val="12"/>
        </w:numPr>
        <w:autoSpaceDE w:val="0"/>
        <w:autoSpaceDN w:val="0"/>
        <w:adjustRightInd w:val="0"/>
        <w:spacing w:before="240" w:line="360" w:lineRule="auto"/>
        <w:contextualSpacing w:val="0"/>
        <w:jc w:val="center"/>
        <w:rPr>
          <w:rFonts w:ascii="Times New Roman" w:hAnsi="Times New Roman"/>
          <w:b/>
          <w:i/>
          <w:sz w:val="28"/>
          <w:szCs w:val="28"/>
          <w:lang w:eastAsia="ru-RU"/>
        </w:rPr>
      </w:pPr>
      <w:r w:rsidRPr="003041B7">
        <w:rPr>
          <w:rFonts w:ascii="Times New Roman" w:hAnsi="Times New Roman"/>
          <w:b/>
          <w:i/>
          <w:sz w:val="28"/>
          <w:szCs w:val="28"/>
          <w:lang w:eastAsia="ru-RU"/>
        </w:rPr>
        <w:t>Воздействие</w:t>
      </w:r>
      <w:r w:rsidRPr="003041B7">
        <w:rPr>
          <w:rFonts w:ascii="Times New Roman" w:hAnsi="Times New Roman"/>
          <w:b/>
          <w:i/>
          <w:color w:val="FF0000"/>
          <w:sz w:val="28"/>
          <w:szCs w:val="28"/>
          <w:lang w:eastAsia="ru-RU"/>
        </w:rPr>
        <w:t xml:space="preserve"> </w:t>
      </w:r>
      <w:r w:rsidRPr="003041B7">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4A1AA9" w:rsidRDefault="004A1AA9" w:rsidP="004A1AA9">
      <w:pPr>
        <w:jc w:val="both"/>
        <w:rPr>
          <w:rFonts w:ascii="Times New Roman" w:hAnsi="Times New Roman"/>
          <w:sz w:val="28"/>
          <w:szCs w:val="28"/>
        </w:rPr>
      </w:pPr>
      <w:r>
        <w:rPr>
          <w:rFonts w:ascii="Times New Roman" w:hAnsi="Times New Roman"/>
          <w:sz w:val="28"/>
          <w:szCs w:val="28"/>
        </w:rPr>
        <w:t xml:space="preserve">          Отсутствие централизованной системы водоотведения на многих территориях МО Медведовское СП</w:t>
      </w:r>
      <w:r w:rsidR="00232C16">
        <w:rPr>
          <w:rFonts w:ascii="Times New Roman" w:hAnsi="Times New Roman"/>
          <w:sz w:val="28"/>
          <w:szCs w:val="28"/>
        </w:rPr>
        <w:t xml:space="preserve"> </w:t>
      </w:r>
      <w:r>
        <w:rPr>
          <w:rFonts w:ascii="Times New Roman" w:hAnsi="Times New Roman"/>
          <w:sz w:val="28"/>
          <w:szCs w:val="28"/>
        </w:rPr>
        <w:t xml:space="preserve">влечет за собой ухудшение санитарного состояния окружающей среды. Использование населением выгребных ям приводит к загрязнению почв, грунтовых и поверхностных вод. Большинство стоков попадает в водные объекты без очистки и обеззараживания. </w:t>
      </w:r>
    </w:p>
    <w:p w:rsidR="004A1AA9" w:rsidRPr="0033086C" w:rsidRDefault="004A1AA9" w:rsidP="004A1AA9">
      <w:pPr>
        <w:jc w:val="both"/>
        <w:rPr>
          <w:rFonts w:ascii="Times New Roman" w:hAnsi="Times New Roman"/>
          <w:sz w:val="28"/>
          <w:szCs w:val="28"/>
        </w:rPr>
      </w:pPr>
      <w:r>
        <w:rPr>
          <w:rFonts w:ascii="Times New Roman" w:hAnsi="Times New Roman"/>
          <w:sz w:val="28"/>
          <w:szCs w:val="28"/>
        </w:rPr>
        <w:t xml:space="preserve">          </w:t>
      </w:r>
      <w:r w:rsidRPr="0033086C">
        <w:rPr>
          <w:rFonts w:ascii="Times New Roman" w:hAnsi="Times New Roman"/>
          <w:sz w:val="28"/>
          <w:szCs w:val="28"/>
        </w:rPr>
        <w:t xml:space="preserve">Значительная часть </w:t>
      </w:r>
      <w:r>
        <w:rPr>
          <w:rFonts w:ascii="Times New Roman" w:hAnsi="Times New Roman"/>
          <w:sz w:val="28"/>
          <w:szCs w:val="28"/>
        </w:rPr>
        <w:t xml:space="preserve">существующих </w:t>
      </w:r>
      <w:r w:rsidRPr="0033086C">
        <w:rPr>
          <w:rFonts w:ascii="Times New Roman" w:hAnsi="Times New Roman"/>
          <w:sz w:val="28"/>
          <w:szCs w:val="28"/>
        </w:rPr>
        <w:t>канализационн</w:t>
      </w:r>
      <w:r>
        <w:rPr>
          <w:rFonts w:ascii="Times New Roman" w:hAnsi="Times New Roman"/>
          <w:sz w:val="28"/>
          <w:szCs w:val="28"/>
        </w:rPr>
        <w:t>ых</w:t>
      </w:r>
      <w:r w:rsidRPr="0033086C">
        <w:rPr>
          <w:rFonts w:ascii="Times New Roman" w:hAnsi="Times New Roman"/>
          <w:sz w:val="28"/>
          <w:szCs w:val="28"/>
        </w:rPr>
        <w:t xml:space="preserve"> сет</w:t>
      </w:r>
      <w:r>
        <w:rPr>
          <w:rFonts w:ascii="Times New Roman" w:hAnsi="Times New Roman"/>
          <w:sz w:val="28"/>
          <w:szCs w:val="28"/>
        </w:rPr>
        <w:t>ей</w:t>
      </w:r>
      <w:r w:rsidRPr="0033086C">
        <w:rPr>
          <w:rFonts w:ascii="Times New Roman" w:hAnsi="Times New Roman"/>
          <w:sz w:val="28"/>
          <w:szCs w:val="28"/>
        </w:rPr>
        <w:t xml:space="preserve"> находится в неудовлетворительном состоянии</w:t>
      </w:r>
      <w:r>
        <w:rPr>
          <w:rFonts w:ascii="Times New Roman" w:hAnsi="Times New Roman"/>
          <w:sz w:val="28"/>
          <w:szCs w:val="28"/>
        </w:rPr>
        <w:t>, что может привести к авариям, утечкам и возникновению чрезвычайных ситуаций, связанных с подтоплением жилых и общественных зданий и загрязнением прилегающих территорий</w:t>
      </w:r>
      <w:r w:rsidRPr="0033086C">
        <w:rPr>
          <w:rFonts w:ascii="Times New Roman" w:hAnsi="Times New Roman"/>
          <w:sz w:val="28"/>
          <w:szCs w:val="28"/>
        </w:rPr>
        <w:t>.</w:t>
      </w:r>
    </w:p>
    <w:p w:rsidR="00E53D9A" w:rsidRPr="003041B7" w:rsidRDefault="00E53D9A" w:rsidP="0045453F">
      <w:pPr>
        <w:pStyle w:val="a9"/>
        <w:numPr>
          <w:ilvl w:val="2"/>
          <w:numId w:val="12"/>
        </w:numPr>
        <w:autoSpaceDE w:val="0"/>
        <w:autoSpaceDN w:val="0"/>
        <w:adjustRightInd w:val="0"/>
        <w:spacing w:before="240" w:line="360" w:lineRule="auto"/>
        <w:contextualSpacing w:val="0"/>
        <w:jc w:val="center"/>
        <w:rPr>
          <w:rFonts w:ascii="Times New Roman" w:hAnsi="Times New Roman"/>
          <w:b/>
          <w:i/>
          <w:sz w:val="28"/>
          <w:szCs w:val="28"/>
          <w:lang w:eastAsia="ru-RU"/>
        </w:rPr>
      </w:pPr>
      <w:r w:rsidRPr="003041B7">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E53D9A" w:rsidRDefault="00E53D9A" w:rsidP="000304B7">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Pr="008922E7">
        <w:rPr>
          <w:rFonts w:ascii="Times New Roman" w:hAnsi="Times New Roman"/>
          <w:sz w:val="28"/>
          <w:szCs w:val="28"/>
          <w:lang w:eastAsia="ru-RU"/>
        </w:rPr>
        <w:t xml:space="preserve">хуторов: </w:t>
      </w:r>
      <w:r w:rsidR="00AB51D4">
        <w:rPr>
          <w:rFonts w:ascii="Times New Roman" w:hAnsi="Times New Roman"/>
          <w:sz w:val="28"/>
          <w:szCs w:val="28"/>
          <w:lang w:eastAsia="ru-RU"/>
        </w:rPr>
        <w:t>Большевик и Ленинский</w:t>
      </w:r>
      <w:r>
        <w:rPr>
          <w:rFonts w:ascii="Times New Roman" w:hAnsi="Times New Roman"/>
          <w:sz w:val="28"/>
          <w:szCs w:val="28"/>
          <w:lang w:eastAsia="ru-RU"/>
        </w:rPr>
        <w:t xml:space="preserve"> централизованная система  канализации отсутствует.</w:t>
      </w:r>
    </w:p>
    <w:p w:rsidR="00E53D9A" w:rsidRPr="003041B7" w:rsidRDefault="00E53D9A" w:rsidP="0045453F">
      <w:pPr>
        <w:pStyle w:val="a9"/>
        <w:numPr>
          <w:ilvl w:val="2"/>
          <w:numId w:val="12"/>
        </w:numPr>
        <w:autoSpaceDE w:val="0"/>
        <w:autoSpaceDN w:val="0"/>
        <w:adjustRightInd w:val="0"/>
        <w:spacing w:before="240" w:line="360" w:lineRule="auto"/>
        <w:contextualSpacing w:val="0"/>
        <w:jc w:val="center"/>
        <w:rPr>
          <w:rFonts w:ascii="Times New Roman" w:hAnsi="Times New Roman"/>
          <w:b/>
          <w:i/>
          <w:sz w:val="28"/>
          <w:szCs w:val="28"/>
          <w:lang w:eastAsia="ru-RU"/>
        </w:rPr>
      </w:pPr>
      <w:r w:rsidRPr="003041B7">
        <w:rPr>
          <w:rFonts w:ascii="Times New Roman" w:hAnsi="Times New Roman"/>
          <w:b/>
          <w:bCs/>
          <w:i/>
          <w:sz w:val="28"/>
          <w:szCs w:val="28"/>
          <w:lang w:eastAsia="ru-RU"/>
        </w:rPr>
        <w:t>Существующие технические и технологические  проблемы системы водоотведения поселения</w:t>
      </w:r>
    </w:p>
    <w:p w:rsidR="00232C16" w:rsidRPr="00600DF7" w:rsidRDefault="00232C16" w:rsidP="00232C16">
      <w:pPr>
        <w:ind w:firstLine="709"/>
        <w:jc w:val="both"/>
        <w:rPr>
          <w:rFonts w:ascii="Times New Roman" w:hAnsi="Times New Roman"/>
          <w:sz w:val="28"/>
          <w:szCs w:val="28"/>
        </w:rPr>
      </w:pPr>
      <w:r w:rsidRPr="00600DF7">
        <w:rPr>
          <w:rFonts w:ascii="Times New Roman" w:hAnsi="Times New Roman"/>
          <w:sz w:val="28"/>
          <w:szCs w:val="28"/>
        </w:rPr>
        <w:t xml:space="preserve">В связи с большим износом сетей и оборудования объектов водоотведения </w:t>
      </w:r>
      <w:r>
        <w:rPr>
          <w:rFonts w:ascii="Times New Roman" w:hAnsi="Times New Roman"/>
          <w:sz w:val="28"/>
          <w:szCs w:val="28"/>
        </w:rPr>
        <w:t>МО Медведовское СП</w:t>
      </w:r>
      <w:r w:rsidRPr="00600DF7">
        <w:rPr>
          <w:rFonts w:ascii="Times New Roman" w:hAnsi="Times New Roman"/>
          <w:sz w:val="28"/>
          <w:szCs w:val="28"/>
        </w:rPr>
        <w:t xml:space="preserve"> необходима их реконструкция и модернизация.</w:t>
      </w:r>
    </w:p>
    <w:p w:rsidR="00232C16" w:rsidRPr="00600DF7" w:rsidRDefault="00232C16" w:rsidP="00232C16">
      <w:pPr>
        <w:ind w:firstLine="709"/>
        <w:jc w:val="both"/>
        <w:rPr>
          <w:rFonts w:ascii="Times New Roman" w:hAnsi="Times New Roman"/>
          <w:sz w:val="28"/>
          <w:szCs w:val="28"/>
        </w:rPr>
      </w:pPr>
      <w:r w:rsidRPr="00600DF7">
        <w:rPr>
          <w:rFonts w:ascii="Times New Roman" w:hAnsi="Times New Roman"/>
          <w:sz w:val="28"/>
          <w:szCs w:val="28"/>
        </w:rPr>
        <w:t>К существующим техническим и технологическим проблемам в системах водоотведения и очистки сточных вод относятся:</w:t>
      </w:r>
    </w:p>
    <w:p w:rsidR="00232C16" w:rsidRPr="00600DF7" w:rsidRDefault="00232C16" w:rsidP="00232C16">
      <w:pPr>
        <w:numPr>
          <w:ilvl w:val="0"/>
          <w:numId w:val="32"/>
        </w:numPr>
        <w:spacing w:after="0"/>
        <w:ind w:left="426"/>
        <w:jc w:val="both"/>
        <w:rPr>
          <w:rFonts w:ascii="Times New Roman" w:hAnsi="Times New Roman"/>
          <w:sz w:val="28"/>
          <w:szCs w:val="28"/>
        </w:rPr>
      </w:pPr>
      <w:r w:rsidRPr="00600DF7">
        <w:rPr>
          <w:rFonts w:ascii="Times New Roman" w:hAnsi="Times New Roman"/>
          <w:sz w:val="28"/>
          <w:szCs w:val="28"/>
        </w:rPr>
        <w:t>проблема организации водоотведения и очистки сточных вод в связи с исчерпанием эксплуатационного ресурса;</w:t>
      </w:r>
    </w:p>
    <w:p w:rsidR="00232C16" w:rsidRPr="00600DF7" w:rsidRDefault="00232C16" w:rsidP="00232C16">
      <w:pPr>
        <w:numPr>
          <w:ilvl w:val="0"/>
          <w:numId w:val="32"/>
        </w:numPr>
        <w:spacing w:after="0"/>
        <w:ind w:left="426"/>
        <w:jc w:val="both"/>
        <w:rPr>
          <w:rFonts w:ascii="Times New Roman" w:hAnsi="Times New Roman"/>
          <w:sz w:val="28"/>
          <w:szCs w:val="28"/>
        </w:rPr>
      </w:pPr>
      <w:r w:rsidRPr="00600DF7">
        <w:rPr>
          <w:rFonts w:ascii="Times New Roman" w:hAnsi="Times New Roman"/>
          <w:sz w:val="28"/>
          <w:szCs w:val="28"/>
        </w:rPr>
        <w:t>проблемы с реконструкцией очистных сооружений, систем водоотведения и сооружений на них;</w:t>
      </w:r>
    </w:p>
    <w:p w:rsidR="00232C16" w:rsidRDefault="00232C16" w:rsidP="00232C16">
      <w:pPr>
        <w:numPr>
          <w:ilvl w:val="0"/>
          <w:numId w:val="32"/>
        </w:numPr>
        <w:spacing w:after="0"/>
        <w:ind w:left="426"/>
        <w:jc w:val="both"/>
        <w:rPr>
          <w:rFonts w:ascii="Times New Roman" w:hAnsi="Times New Roman"/>
          <w:sz w:val="28"/>
          <w:szCs w:val="28"/>
        </w:rPr>
      </w:pPr>
      <w:r w:rsidRPr="00600DF7">
        <w:rPr>
          <w:rFonts w:ascii="Times New Roman" w:hAnsi="Times New Roman"/>
          <w:sz w:val="28"/>
          <w:szCs w:val="28"/>
        </w:rPr>
        <w:t>существующие проблемы воздействия на окружающую среду.</w:t>
      </w:r>
    </w:p>
    <w:p w:rsidR="00232C16" w:rsidRDefault="00232C16" w:rsidP="00232C16">
      <w:pPr>
        <w:pStyle w:val="Default0"/>
        <w:spacing w:line="276" w:lineRule="auto"/>
        <w:ind w:firstLine="709"/>
        <w:jc w:val="both"/>
        <w:rPr>
          <w:sz w:val="28"/>
          <w:szCs w:val="28"/>
        </w:rPr>
      </w:pPr>
      <w:r w:rsidRPr="00C01790">
        <w:rPr>
          <w:sz w:val="28"/>
          <w:szCs w:val="28"/>
        </w:rPr>
        <w:t xml:space="preserve">По результатам </w:t>
      </w:r>
      <w:r>
        <w:rPr>
          <w:sz w:val="28"/>
          <w:szCs w:val="28"/>
        </w:rPr>
        <w:t xml:space="preserve">выполненного </w:t>
      </w:r>
      <w:r w:rsidRPr="00C01790">
        <w:rPr>
          <w:sz w:val="28"/>
          <w:szCs w:val="28"/>
        </w:rPr>
        <w:t xml:space="preserve">анализа </w:t>
      </w:r>
      <w:r>
        <w:rPr>
          <w:sz w:val="28"/>
          <w:szCs w:val="28"/>
        </w:rPr>
        <w:t xml:space="preserve">текущего </w:t>
      </w:r>
      <w:r w:rsidRPr="00C01790">
        <w:rPr>
          <w:sz w:val="28"/>
          <w:szCs w:val="28"/>
        </w:rPr>
        <w:t>существующ</w:t>
      </w:r>
      <w:r>
        <w:rPr>
          <w:sz w:val="28"/>
          <w:szCs w:val="28"/>
        </w:rPr>
        <w:t xml:space="preserve">его состояния КНС </w:t>
      </w:r>
      <w:r w:rsidRPr="00C01790">
        <w:rPr>
          <w:sz w:val="28"/>
          <w:szCs w:val="28"/>
        </w:rPr>
        <w:t>выявлены следующие проблемы:</w:t>
      </w:r>
    </w:p>
    <w:p w:rsidR="00232C16" w:rsidRDefault="00232C16" w:rsidP="00232C16">
      <w:pPr>
        <w:pStyle w:val="Default0"/>
        <w:numPr>
          <w:ilvl w:val="0"/>
          <w:numId w:val="32"/>
        </w:numPr>
        <w:spacing w:line="276" w:lineRule="auto"/>
        <w:ind w:left="426"/>
        <w:jc w:val="both"/>
        <w:rPr>
          <w:sz w:val="28"/>
          <w:szCs w:val="28"/>
        </w:rPr>
      </w:pPr>
      <w:r>
        <w:rPr>
          <w:sz w:val="28"/>
          <w:szCs w:val="28"/>
        </w:rPr>
        <w:t>Действующее оборудование КНС имеет износ 90%;</w:t>
      </w:r>
    </w:p>
    <w:p w:rsidR="00232C16" w:rsidRPr="006D7EBA" w:rsidRDefault="00232C16" w:rsidP="00232C16">
      <w:pPr>
        <w:pStyle w:val="Default0"/>
        <w:numPr>
          <w:ilvl w:val="0"/>
          <w:numId w:val="32"/>
        </w:numPr>
        <w:spacing w:line="276" w:lineRule="auto"/>
        <w:ind w:left="426"/>
        <w:jc w:val="both"/>
        <w:rPr>
          <w:sz w:val="28"/>
          <w:szCs w:val="28"/>
        </w:rPr>
      </w:pPr>
      <w:r w:rsidRPr="006D7EBA">
        <w:rPr>
          <w:sz w:val="28"/>
          <w:szCs w:val="28"/>
        </w:rPr>
        <w:t>Существующие конструктивные схемы КНС (всасывающие и напорные трубопроводы, электронасосные агрегаты) не соответствуют фактическим объемам перекачки сточных вод</w:t>
      </w:r>
      <w:r>
        <w:rPr>
          <w:sz w:val="28"/>
          <w:szCs w:val="28"/>
        </w:rPr>
        <w:t>;</w:t>
      </w:r>
    </w:p>
    <w:p w:rsidR="00232C16" w:rsidRPr="006D7EBA" w:rsidRDefault="00232C16" w:rsidP="00232C16">
      <w:pPr>
        <w:pStyle w:val="Default0"/>
        <w:numPr>
          <w:ilvl w:val="0"/>
          <w:numId w:val="32"/>
        </w:numPr>
        <w:spacing w:line="276" w:lineRule="auto"/>
        <w:ind w:left="426"/>
        <w:jc w:val="both"/>
        <w:rPr>
          <w:sz w:val="28"/>
          <w:szCs w:val="28"/>
        </w:rPr>
      </w:pPr>
      <w:r w:rsidRPr="006D7EBA">
        <w:rPr>
          <w:sz w:val="28"/>
          <w:szCs w:val="28"/>
        </w:rPr>
        <w:t>Отсутствует оборудование частотного регулирования насосных агрегатов</w:t>
      </w:r>
      <w:r>
        <w:rPr>
          <w:sz w:val="28"/>
          <w:szCs w:val="28"/>
        </w:rPr>
        <w:t>;</w:t>
      </w:r>
    </w:p>
    <w:p w:rsidR="00232C16" w:rsidRPr="006D7EBA" w:rsidRDefault="00232C16" w:rsidP="00232C16">
      <w:pPr>
        <w:pStyle w:val="Default0"/>
        <w:numPr>
          <w:ilvl w:val="0"/>
          <w:numId w:val="32"/>
        </w:numPr>
        <w:spacing w:line="276" w:lineRule="auto"/>
        <w:ind w:left="426"/>
        <w:jc w:val="both"/>
        <w:rPr>
          <w:sz w:val="28"/>
          <w:szCs w:val="28"/>
        </w:rPr>
      </w:pPr>
      <w:r w:rsidRPr="006D7EBA">
        <w:rPr>
          <w:sz w:val="28"/>
          <w:szCs w:val="28"/>
        </w:rPr>
        <w:t>Как следствие выше изложенного име</w:t>
      </w:r>
      <w:r>
        <w:rPr>
          <w:sz w:val="28"/>
          <w:szCs w:val="28"/>
        </w:rPr>
        <w:t>е</w:t>
      </w:r>
      <w:r w:rsidRPr="006D7EBA">
        <w:rPr>
          <w:sz w:val="28"/>
          <w:szCs w:val="28"/>
        </w:rPr>
        <w:t>т место высокий износ насосного оборудования из-за кавитации и поступления песка и мелких камней</w:t>
      </w:r>
      <w:r>
        <w:rPr>
          <w:sz w:val="28"/>
          <w:szCs w:val="28"/>
        </w:rPr>
        <w:t>;</w:t>
      </w:r>
    </w:p>
    <w:p w:rsidR="00232C16" w:rsidRDefault="00232C16" w:rsidP="00232C16">
      <w:pPr>
        <w:pStyle w:val="Default0"/>
        <w:numPr>
          <w:ilvl w:val="0"/>
          <w:numId w:val="32"/>
        </w:numPr>
        <w:spacing w:line="276" w:lineRule="auto"/>
        <w:ind w:left="426"/>
        <w:jc w:val="both"/>
        <w:rPr>
          <w:sz w:val="28"/>
          <w:szCs w:val="28"/>
        </w:rPr>
      </w:pPr>
      <w:r w:rsidRPr="00341C71">
        <w:rPr>
          <w:sz w:val="28"/>
          <w:szCs w:val="28"/>
        </w:rPr>
        <w:t>На существующих КНС отсутствуют сов</w:t>
      </w:r>
      <w:r>
        <w:rPr>
          <w:sz w:val="28"/>
          <w:szCs w:val="28"/>
        </w:rPr>
        <w:t xml:space="preserve">ременные системы </w:t>
      </w:r>
      <w:r w:rsidRPr="00341C71">
        <w:rPr>
          <w:sz w:val="28"/>
          <w:szCs w:val="28"/>
        </w:rPr>
        <w:t>КИП и АСУ ТП</w:t>
      </w:r>
      <w:r>
        <w:rPr>
          <w:sz w:val="28"/>
          <w:szCs w:val="28"/>
        </w:rPr>
        <w:t>.</w:t>
      </w:r>
    </w:p>
    <w:p w:rsidR="00E53D9A" w:rsidRPr="00F8695E" w:rsidRDefault="00E53D9A" w:rsidP="00F8695E">
      <w:pPr>
        <w:autoSpaceDE w:val="0"/>
        <w:autoSpaceDN w:val="0"/>
        <w:adjustRightInd w:val="0"/>
        <w:spacing w:after="0" w:line="360" w:lineRule="auto"/>
        <w:jc w:val="both"/>
        <w:rPr>
          <w:rFonts w:ascii="Times New Roman" w:hAnsi="Times New Roman"/>
          <w:color w:val="000000"/>
          <w:spacing w:val="2"/>
          <w:sz w:val="28"/>
          <w:szCs w:val="28"/>
          <w:shd w:val="clear" w:color="auto" w:fill="FFFFFF"/>
        </w:rPr>
      </w:pPr>
    </w:p>
    <w:p w:rsidR="00E53D9A" w:rsidRPr="00F8695E" w:rsidRDefault="00E53D9A" w:rsidP="0045453F">
      <w:pPr>
        <w:pStyle w:val="a9"/>
        <w:numPr>
          <w:ilvl w:val="1"/>
          <w:numId w:val="12"/>
        </w:numPr>
        <w:autoSpaceDE w:val="0"/>
        <w:autoSpaceDN w:val="0"/>
        <w:adjustRightInd w:val="0"/>
        <w:spacing w:before="240" w:line="360" w:lineRule="auto"/>
        <w:contextualSpacing w:val="0"/>
        <w:jc w:val="center"/>
        <w:rPr>
          <w:rFonts w:ascii="Times New Roman" w:hAnsi="Times New Roman"/>
          <w:i/>
          <w:sz w:val="28"/>
          <w:szCs w:val="28"/>
          <w:lang w:eastAsia="ru-RU"/>
        </w:rPr>
      </w:pPr>
      <w:r w:rsidRPr="00F8695E">
        <w:rPr>
          <w:rFonts w:ascii="Times New Roman" w:hAnsi="Times New Roman"/>
          <w:b/>
          <w:bCs/>
          <w:i/>
          <w:sz w:val="28"/>
          <w:szCs w:val="28"/>
          <w:lang w:eastAsia="ru-RU"/>
        </w:rPr>
        <w:t>БАЛАНСЫ СТОЧНЫХ ВОД В СИСТЕМЕ ВОДООТВЕДЕНИЯ</w:t>
      </w:r>
    </w:p>
    <w:p w:rsidR="00E53D9A" w:rsidRPr="004D6891" w:rsidRDefault="00E53D9A" w:rsidP="000304B7">
      <w:pPr>
        <w:pStyle w:val="a9"/>
        <w:autoSpaceDE w:val="0"/>
        <w:autoSpaceDN w:val="0"/>
        <w:adjustRightInd w:val="0"/>
        <w:spacing w:before="24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2.2.1 </w:t>
      </w:r>
      <w:r w:rsidRPr="003041B7">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E53D9A" w:rsidRPr="004D6891" w:rsidRDefault="00E53D9A" w:rsidP="000304B7">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Pr="004D6891">
        <w:rPr>
          <w:rFonts w:ascii="Times New Roman" w:hAnsi="Times New Roman"/>
          <w:sz w:val="28"/>
          <w:szCs w:val="28"/>
          <w:lang w:eastAsia="ru-RU"/>
        </w:rPr>
        <w:t xml:space="preserve"> </w:t>
      </w:r>
      <w:r w:rsidR="00AB51D4">
        <w:rPr>
          <w:rFonts w:ascii="Times New Roman" w:hAnsi="Times New Roman"/>
          <w:sz w:val="28"/>
          <w:szCs w:val="28"/>
          <w:lang w:eastAsia="ru-RU"/>
        </w:rPr>
        <w:t>Медведовского</w:t>
      </w:r>
      <w:r>
        <w:rPr>
          <w:rFonts w:ascii="Times New Roman" w:hAnsi="Times New Roman"/>
          <w:sz w:val="28"/>
          <w:szCs w:val="28"/>
          <w:lang w:eastAsia="ru-RU"/>
        </w:rPr>
        <w:t xml:space="preserve"> сельского  поселения балансы поступления сточных вод отсутствуют.</w:t>
      </w:r>
    </w:p>
    <w:p w:rsidR="00E53D9A" w:rsidRPr="004E67F8" w:rsidRDefault="00E53D9A" w:rsidP="0045453F">
      <w:pPr>
        <w:pStyle w:val="a9"/>
        <w:numPr>
          <w:ilvl w:val="2"/>
          <w:numId w:val="13"/>
        </w:numPr>
        <w:autoSpaceDE w:val="0"/>
        <w:autoSpaceDN w:val="0"/>
        <w:adjustRightInd w:val="0"/>
        <w:spacing w:before="240" w:line="360" w:lineRule="auto"/>
        <w:jc w:val="center"/>
        <w:rPr>
          <w:rFonts w:ascii="Times New Roman" w:hAnsi="Times New Roman"/>
          <w:b/>
          <w:bCs/>
          <w:i/>
          <w:sz w:val="28"/>
          <w:szCs w:val="28"/>
          <w:lang w:eastAsia="ru-RU"/>
        </w:rPr>
      </w:pPr>
      <w:r w:rsidRPr="004E67F8">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E53D9A" w:rsidRDefault="00E53D9A" w:rsidP="000304B7">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Фактический приток неорганизованного стока по технологическим зонам не установлен.</w:t>
      </w:r>
    </w:p>
    <w:p w:rsidR="00E53D9A" w:rsidRPr="004E67F8" w:rsidRDefault="00E53D9A" w:rsidP="0045453F">
      <w:pPr>
        <w:pStyle w:val="a9"/>
        <w:numPr>
          <w:ilvl w:val="2"/>
          <w:numId w:val="13"/>
        </w:numPr>
        <w:autoSpaceDE w:val="0"/>
        <w:autoSpaceDN w:val="0"/>
        <w:adjustRightInd w:val="0"/>
        <w:spacing w:before="240" w:line="36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E53D9A" w:rsidRDefault="00E53D9A" w:rsidP="00F8695E">
      <w:pPr>
        <w:autoSpaceDE w:val="0"/>
        <w:autoSpaceDN w:val="0"/>
        <w:adjustRightInd w:val="0"/>
        <w:spacing w:after="0" w:line="360" w:lineRule="auto"/>
        <w:ind w:firstLine="708"/>
        <w:jc w:val="both"/>
        <w:rPr>
          <w:rFonts w:ascii="Times New Roman" w:hAnsi="Times New Roman"/>
          <w:sz w:val="28"/>
          <w:szCs w:val="28"/>
        </w:rPr>
      </w:pPr>
      <w:r w:rsidRPr="00F8695E">
        <w:rPr>
          <w:rFonts w:ascii="Times New Roman" w:hAnsi="Times New Roman"/>
          <w:sz w:val="28"/>
          <w:szCs w:val="28"/>
        </w:rPr>
        <w:t xml:space="preserve">В настоящее время коммерческий учет принимаемых сточных вод от потребителей в </w:t>
      </w:r>
      <w:r w:rsidR="00AB51D4">
        <w:rPr>
          <w:rFonts w:ascii="Times New Roman" w:hAnsi="Times New Roman"/>
          <w:sz w:val="28"/>
          <w:szCs w:val="28"/>
          <w:lang w:eastAsia="ru-RU"/>
        </w:rPr>
        <w:t>Медведовском</w:t>
      </w:r>
      <w:r w:rsidRPr="00F8695E">
        <w:rPr>
          <w:rFonts w:ascii="Times New Roman" w:hAnsi="Times New Roman"/>
          <w:sz w:val="28"/>
          <w:szCs w:val="28"/>
        </w:rPr>
        <w:t xml:space="preserve"> сельском  поселении осуществляется в соответствии с действующим законодательством, количество принятых сточных вод принимается равным количеству потребленной воды. Доля объемов сточных вод, рассчитанная данным способом, составляет 100%. Приборы учета фактического объема сточных вод не установлены. Развитие коммерческого учета сточных вод должно осуществляться в соответствии с федеральным законом «О водоснабжении и водоотведении» № 416 от 07.12.2011г. 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 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  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причем скорость движения небольшая. 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 Стоимость импортных приборов порядка 15000 долл., российские аналоги в 15 раз дешевле. Как правило, прибор учета сточных вод устанавливается на существующих сетях в специально оборудованных измерительных колодцах.</w:t>
      </w:r>
    </w:p>
    <w:p w:rsidR="008A0847" w:rsidRPr="00F8695E" w:rsidRDefault="008A0847" w:rsidP="00F8695E">
      <w:pPr>
        <w:autoSpaceDE w:val="0"/>
        <w:autoSpaceDN w:val="0"/>
        <w:adjustRightInd w:val="0"/>
        <w:spacing w:after="0" w:line="360" w:lineRule="auto"/>
        <w:ind w:firstLine="708"/>
        <w:jc w:val="both"/>
        <w:rPr>
          <w:rFonts w:ascii="Times New Roman" w:hAnsi="Times New Roman"/>
          <w:bCs/>
          <w:sz w:val="28"/>
          <w:szCs w:val="28"/>
          <w:lang w:eastAsia="ru-RU"/>
        </w:rPr>
      </w:pPr>
    </w:p>
    <w:p w:rsidR="00E53D9A" w:rsidRPr="004E67F8" w:rsidRDefault="00E53D9A" w:rsidP="0045453F">
      <w:pPr>
        <w:pStyle w:val="a9"/>
        <w:numPr>
          <w:ilvl w:val="2"/>
          <w:numId w:val="13"/>
        </w:numPr>
        <w:autoSpaceDE w:val="0"/>
        <w:autoSpaceDN w:val="0"/>
        <w:adjustRightInd w:val="0"/>
        <w:spacing w:after="0" w:line="360" w:lineRule="auto"/>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Ретроспективный анализ  за последние 1</w:t>
      </w:r>
      <w:r>
        <w:rPr>
          <w:rFonts w:ascii="Times New Roman" w:hAnsi="Times New Roman"/>
          <w:b/>
          <w:bCs/>
          <w:i/>
          <w:sz w:val="28"/>
          <w:szCs w:val="28"/>
          <w:lang w:eastAsia="ru-RU"/>
        </w:rPr>
        <w:t>0</w:t>
      </w:r>
      <w:r w:rsidRPr="004E67F8">
        <w:rPr>
          <w:rFonts w:ascii="Times New Roman" w:hAnsi="Times New Roman"/>
          <w:b/>
          <w:bCs/>
          <w:i/>
          <w:sz w:val="28"/>
          <w:szCs w:val="28"/>
          <w:lang w:eastAsia="ru-RU"/>
        </w:rPr>
        <w:t xml:space="preserve"> лет балансов поступления сточных вод в централизованную систему водоотведения по технологическим зонам</w:t>
      </w:r>
    </w:p>
    <w:p w:rsidR="00E53D9A" w:rsidRDefault="00E53D9A" w:rsidP="000304B7">
      <w:pPr>
        <w:autoSpaceDE w:val="0"/>
        <w:autoSpaceDN w:val="0"/>
        <w:adjustRightInd w:val="0"/>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w:t>
      </w:r>
      <w:r w:rsidR="008A0847">
        <w:rPr>
          <w:rFonts w:ascii="Times New Roman" w:hAnsi="Times New Roman"/>
          <w:sz w:val="28"/>
          <w:szCs w:val="28"/>
          <w:lang w:eastAsia="ru-RU"/>
        </w:rPr>
        <w:t>Медведовском</w:t>
      </w:r>
      <w:r>
        <w:rPr>
          <w:rFonts w:ascii="Times New Roman" w:hAnsi="Times New Roman"/>
          <w:sz w:val="28"/>
          <w:szCs w:val="28"/>
          <w:lang w:eastAsia="ru-RU"/>
        </w:rPr>
        <w:t xml:space="preserve"> сельском поселении учет сточных вод не ведется.</w:t>
      </w:r>
    </w:p>
    <w:p w:rsidR="00E53D9A" w:rsidRDefault="00E53D9A" w:rsidP="008922E7">
      <w:pPr>
        <w:numPr>
          <w:ilvl w:val="0"/>
          <w:numId w:val="7"/>
        </w:numPr>
        <w:jc w:val="right"/>
        <w:rPr>
          <w:rFonts w:ascii="Times New Roman" w:hAnsi="Times New Roman"/>
          <w:sz w:val="24"/>
          <w:szCs w:val="24"/>
          <w:lang w:eastAsia="ru-RU"/>
        </w:rPr>
        <w:sectPr w:rsidR="00E53D9A" w:rsidSect="008922E7">
          <w:footerReference w:type="default" r:id="rId14"/>
          <w:pgSz w:w="16840" w:h="11907" w:orient="landscape" w:code="9"/>
          <w:pgMar w:top="708" w:right="993" w:bottom="1418" w:left="851" w:header="284" w:footer="680" w:gutter="0"/>
          <w:cols w:space="720"/>
          <w:docGrid w:linePitch="299"/>
        </w:sectPr>
      </w:pPr>
    </w:p>
    <w:p w:rsidR="00E53D9A" w:rsidRPr="004E67F8" w:rsidRDefault="00290F88" w:rsidP="000304B7">
      <w:pPr>
        <w:pStyle w:val="a9"/>
        <w:numPr>
          <w:ilvl w:val="2"/>
          <w:numId w:val="7"/>
        </w:numPr>
        <w:autoSpaceDE w:val="0"/>
        <w:autoSpaceDN w:val="0"/>
        <w:adjustRightInd w:val="0"/>
        <w:spacing w:before="240" w:line="360" w:lineRule="auto"/>
        <w:contextualSpacing w:val="0"/>
        <w:jc w:val="center"/>
        <w:rPr>
          <w:rFonts w:ascii="Times New Roman" w:hAnsi="Times New Roman"/>
          <w:b/>
          <w:bCs/>
          <w:i/>
          <w:sz w:val="28"/>
          <w:szCs w:val="28"/>
          <w:lang w:eastAsia="ru-RU"/>
        </w:rPr>
      </w:pPr>
      <w:r>
        <w:rPr>
          <w:rFonts w:ascii="Times New Roman" w:hAnsi="Times New Roman"/>
          <w:b/>
          <w:bCs/>
          <w:i/>
          <w:sz w:val="28"/>
          <w:szCs w:val="28"/>
          <w:lang w:eastAsia="ru-RU"/>
        </w:rPr>
        <w:t xml:space="preserve"> </w:t>
      </w:r>
      <w:r w:rsidR="00E53D9A" w:rsidRPr="004E67F8">
        <w:rPr>
          <w:rFonts w:ascii="Times New Roman" w:hAnsi="Times New Roman"/>
          <w:b/>
          <w:bCs/>
          <w:i/>
          <w:sz w:val="28"/>
          <w:szCs w:val="28"/>
          <w:lang w:eastAsia="ru-RU"/>
        </w:rPr>
        <w:t>Структура централизованной системы водоотведения</w:t>
      </w:r>
    </w:p>
    <w:p w:rsidR="00C91092" w:rsidRPr="00C12787" w:rsidRDefault="00C91092" w:rsidP="00C91092">
      <w:pPr>
        <w:ind w:right="-1" w:firstLine="709"/>
        <w:jc w:val="both"/>
        <w:rPr>
          <w:rFonts w:ascii="Times New Roman" w:hAnsi="Times New Roman"/>
          <w:sz w:val="28"/>
          <w:szCs w:val="28"/>
        </w:rPr>
      </w:pPr>
      <w:r w:rsidRPr="00C12787">
        <w:rPr>
          <w:rFonts w:ascii="Times New Roman" w:hAnsi="Times New Roman"/>
          <w:sz w:val="28"/>
          <w:szCs w:val="28"/>
        </w:rPr>
        <w:t xml:space="preserve">В состав муниципального образования </w:t>
      </w:r>
      <w:r>
        <w:rPr>
          <w:rFonts w:ascii="Times New Roman" w:hAnsi="Times New Roman"/>
          <w:sz w:val="28"/>
          <w:szCs w:val="28"/>
        </w:rPr>
        <w:t>Медведовское сельское поселение Тимашевского района</w:t>
      </w:r>
      <w:r w:rsidRPr="00C12787">
        <w:rPr>
          <w:rFonts w:ascii="Times New Roman" w:hAnsi="Times New Roman"/>
          <w:sz w:val="28"/>
          <w:szCs w:val="28"/>
        </w:rPr>
        <w:t xml:space="preserve"> Краснодарского края входят: </w:t>
      </w:r>
    </w:p>
    <w:p w:rsidR="00C91092" w:rsidRDefault="00C91092" w:rsidP="00C91092">
      <w:pPr>
        <w:numPr>
          <w:ilvl w:val="0"/>
          <w:numId w:val="43"/>
        </w:numPr>
        <w:spacing w:after="0"/>
        <w:ind w:left="426" w:right="-1"/>
        <w:jc w:val="both"/>
        <w:rPr>
          <w:rFonts w:ascii="Times New Roman" w:hAnsi="Times New Roman"/>
          <w:sz w:val="28"/>
          <w:szCs w:val="28"/>
        </w:rPr>
      </w:pPr>
      <w:r>
        <w:rPr>
          <w:rFonts w:ascii="Times New Roman" w:hAnsi="Times New Roman"/>
          <w:sz w:val="28"/>
          <w:szCs w:val="28"/>
        </w:rPr>
        <w:t>станица Медведовская;</w:t>
      </w:r>
    </w:p>
    <w:p w:rsidR="00C91092" w:rsidRDefault="00C91092" w:rsidP="00C91092">
      <w:pPr>
        <w:numPr>
          <w:ilvl w:val="0"/>
          <w:numId w:val="43"/>
        </w:numPr>
        <w:spacing w:after="0"/>
        <w:ind w:left="426" w:right="-1"/>
        <w:jc w:val="both"/>
        <w:rPr>
          <w:rFonts w:ascii="Times New Roman" w:hAnsi="Times New Roman"/>
          <w:sz w:val="28"/>
          <w:szCs w:val="28"/>
        </w:rPr>
      </w:pPr>
      <w:r>
        <w:rPr>
          <w:rFonts w:ascii="Times New Roman" w:hAnsi="Times New Roman"/>
          <w:sz w:val="28"/>
          <w:szCs w:val="28"/>
        </w:rPr>
        <w:t>хутор Большевик;</w:t>
      </w:r>
    </w:p>
    <w:p w:rsidR="00C91092" w:rsidRDefault="00C91092" w:rsidP="00C91092">
      <w:pPr>
        <w:numPr>
          <w:ilvl w:val="0"/>
          <w:numId w:val="43"/>
        </w:numPr>
        <w:spacing w:after="0"/>
        <w:ind w:left="426" w:right="-1"/>
        <w:jc w:val="both"/>
        <w:rPr>
          <w:rFonts w:ascii="Times New Roman" w:hAnsi="Times New Roman"/>
          <w:sz w:val="28"/>
          <w:szCs w:val="28"/>
        </w:rPr>
      </w:pPr>
      <w:r>
        <w:rPr>
          <w:rFonts w:ascii="Times New Roman" w:hAnsi="Times New Roman"/>
          <w:sz w:val="28"/>
          <w:szCs w:val="28"/>
        </w:rPr>
        <w:t>хутор Ленинский.</w:t>
      </w:r>
    </w:p>
    <w:p w:rsidR="00C91092" w:rsidRPr="00E41EFA" w:rsidRDefault="00C91092" w:rsidP="00C91092">
      <w:pPr>
        <w:ind w:right="-1" w:firstLine="709"/>
        <w:jc w:val="both"/>
        <w:rPr>
          <w:rFonts w:ascii="Times New Roman" w:hAnsi="Times New Roman"/>
          <w:sz w:val="28"/>
          <w:szCs w:val="28"/>
        </w:rPr>
      </w:pPr>
      <w:r w:rsidRPr="00E41EFA">
        <w:rPr>
          <w:rFonts w:ascii="Times New Roman" w:hAnsi="Times New Roman"/>
          <w:sz w:val="28"/>
          <w:szCs w:val="28"/>
        </w:rPr>
        <w:t xml:space="preserve">На территории </w:t>
      </w:r>
      <w:r>
        <w:rPr>
          <w:rFonts w:ascii="Times New Roman" w:hAnsi="Times New Roman"/>
          <w:sz w:val="28"/>
          <w:szCs w:val="28"/>
        </w:rPr>
        <w:t xml:space="preserve">станицы Медведовской </w:t>
      </w:r>
      <w:r w:rsidRPr="00E41EFA">
        <w:rPr>
          <w:rFonts w:ascii="Times New Roman" w:hAnsi="Times New Roman"/>
          <w:sz w:val="28"/>
          <w:szCs w:val="28"/>
        </w:rPr>
        <w:t xml:space="preserve">централизованной сетью хозяйственно-бытовой канализацией охвачен центр </w:t>
      </w:r>
      <w:r>
        <w:rPr>
          <w:rFonts w:ascii="Times New Roman" w:hAnsi="Times New Roman"/>
          <w:sz w:val="28"/>
          <w:szCs w:val="28"/>
        </w:rPr>
        <w:t>станицы</w:t>
      </w:r>
      <w:r w:rsidRPr="00E41EFA">
        <w:rPr>
          <w:rFonts w:ascii="Times New Roman" w:hAnsi="Times New Roman"/>
          <w:sz w:val="28"/>
          <w:szCs w:val="28"/>
        </w:rPr>
        <w:t xml:space="preserve">. </w:t>
      </w:r>
      <w:r>
        <w:rPr>
          <w:rFonts w:ascii="Times New Roman" w:hAnsi="Times New Roman"/>
          <w:sz w:val="28"/>
          <w:szCs w:val="28"/>
        </w:rPr>
        <w:t>Степень</w:t>
      </w:r>
      <w:r w:rsidRPr="00E41EFA">
        <w:rPr>
          <w:rFonts w:ascii="Times New Roman" w:hAnsi="Times New Roman"/>
          <w:sz w:val="28"/>
          <w:szCs w:val="28"/>
        </w:rPr>
        <w:t xml:space="preserve"> обеспеченности жилищного фонда канализацией </w:t>
      </w:r>
      <w:r>
        <w:rPr>
          <w:rFonts w:ascii="Times New Roman" w:hAnsi="Times New Roman"/>
          <w:sz w:val="28"/>
          <w:szCs w:val="28"/>
        </w:rPr>
        <w:t>– 10</w:t>
      </w:r>
      <w:r w:rsidRPr="00E41EFA">
        <w:rPr>
          <w:rFonts w:ascii="Times New Roman" w:hAnsi="Times New Roman"/>
          <w:sz w:val="28"/>
          <w:szCs w:val="28"/>
        </w:rPr>
        <w:t xml:space="preserve">%. В остальных частях </w:t>
      </w:r>
      <w:r>
        <w:rPr>
          <w:rFonts w:ascii="Times New Roman" w:hAnsi="Times New Roman"/>
          <w:sz w:val="28"/>
          <w:szCs w:val="28"/>
        </w:rPr>
        <w:t>населенного пункта</w:t>
      </w:r>
      <w:r w:rsidRPr="00E41EFA">
        <w:rPr>
          <w:rFonts w:ascii="Times New Roman" w:hAnsi="Times New Roman"/>
          <w:sz w:val="28"/>
          <w:szCs w:val="28"/>
        </w:rPr>
        <w:t xml:space="preserve"> хозяйственно-бытовая канализация представлена в виде септиков.</w:t>
      </w:r>
    </w:p>
    <w:p w:rsidR="00C91092" w:rsidRPr="00E41EFA" w:rsidRDefault="00C91092" w:rsidP="00C91092">
      <w:pPr>
        <w:ind w:firstLine="709"/>
        <w:jc w:val="both"/>
        <w:rPr>
          <w:rFonts w:ascii="Times New Roman" w:hAnsi="Times New Roman"/>
          <w:sz w:val="28"/>
          <w:szCs w:val="28"/>
        </w:rPr>
      </w:pPr>
      <w:r>
        <w:rPr>
          <w:rFonts w:ascii="Times New Roman" w:hAnsi="Times New Roman"/>
          <w:sz w:val="28"/>
          <w:szCs w:val="28"/>
        </w:rPr>
        <w:t>На территории хутора Большевик и хутора Ленинский</w:t>
      </w:r>
      <w:r w:rsidRPr="00E41EFA">
        <w:rPr>
          <w:rFonts w:ascii="Times New Roman" w:hAnsi="Times New Roman"/>
          <w:sz w:val="28"/>
          <w:szCs w:val="28"/>
        </w:rPr>
        <w:t xml:space="preserve"> централизо</w:t>
      </w:r>
      <w:r>
        <w:rPr>
          <w:rFonts w:ascii="Times New Roman" w:hAnsi="Times New Roman"/>
          <w:sz w:val="28"/>
          <w:szCs w:val="28"/>
        </w:rPr>
        <w:t>ванная канализация о</w:t>
      </w:r>
      <w:r w:rsidRPr="00E41EFA">
        <w:rPr>
          <w:rFonts w:ascii="Times New Roman" w:hAnsi="Times New Roman"/>
          <w:sz w:val="28"/>
          <w:szCs w:val="28"/>
        </w:rPr>
        <w:t>тсутствует</w:t>
      </w:r>
      <w:r>
        <w:rPr>
          <w:rFonts w:ascii="Times New Roman" w:hAnsi="Times New Roman"/>
          <w:sz w:val="28"/>
          <w:szCs w:val="28"/>
        </w:rPr>
        <w:t xml:space="preserve">, </w:t>
      </w:r>
      <w:r w:rsidRPr="00E41EFA">
        <w:rPr>
          <w:rFonts w:ascii="Times New Roman" w:hAnsi="Times New Roman"/>
          <w:sz w:val="28"/>
          <w:szCs w:val="28"/>
        </w:rPr>
        <w:t>сброс сточных вод осуществляется в выгребные ямы.</w:t>
      </w:r>
    </w:p>
    <w:p w:rsidR="00C91092" w:rsidRPr="00952083" w:rsidRDefault="00C91092" w:rsidP="00C91092">
      <w:pPr>
        <w:ind w:firstLine="709"/>
        <w:jc w:val="both"/>
        <w:rPr>
          <w:rFonts w:ascii="Times New Roman" w:hAnsi="Times New Roman"/>
          <w:sz w:val="28"/>
          <w:szCs w:val="28"/>
        </w:rPr>
      </w:pPr>
      <w:r w:rsidRPr="00952083">
        <w:rPr>
          <w:rFonts w:ascii="Times New Roman" w:hAnsi="Times New Roman"/>
          <w:sz w:val="28"/>
          <w:szCs w:val="28"/>
        </w:rPr>
        <w:t>Дождевые воды с территории сельского поселения отводятся отдельными открытыми канавами и лотками самотеком в пониженные участки местности, дождевая канализация отсутствует.</w:t>
      </w:r>
    </w:p>
    <w:p w:rsidR="00C91092" w:rsidRPr="00E41EFA" w:rsidRDefault="00C91092" w:rsidP="00C91092">
      <w:pPr>
        <w:ind w:firstLine="709"/>
        <w:jc w:val="both"/>
        <w:rPr>
          <w:rFonts w:ascii="Times New Roman" w:hAnsi="Times New Roman"/>
          <w:sz w:val="28"/>
          <w:szCs w:val="28"/>
        </w:rPr>
      </w:pPr>
      <w:r w:rsidRPr="00E41EFA">
        <w:rPr>
          <w:rFonts w:ascii="Times New Roman" w:hAnsi="Times New Roman"/>
          <w:sz w:val="28"/>
          <w:szCs w:val="28"/>
        </w:rPr>
        <w:t xml:space="preserve">Канализация </w:t>
      </w:r>
      <w:r>
        <w:rPr>
          <w:rFonts w:ascii="Times New Roman" w:hAnsi="Times New Roman"/>
          <w:sz w:val="28"/>
          <w:szCs w:val="28"/>
        </w:rPr>
        <w:t xml:space="preserve">станицы Медведовской </w:t>
      </w:r>
      <w:r w:rsidRPr="00E41EFA">
        <w:rPr>
          <w:rFonts w:ascii="Times New Roman" w:hAnsi="Times New Roman"/>
          <w:sz w:val="28"/>
          <w:szCs w:val="28"/>
        </w:rPr>
        <w:t>состоит и</w:t>
      </w:r>
      <w:r>
        <w:rPr>
          <w:rFonts w:ascii="Times New Roman" w:hAnsi="Times New Roman"/>
          <w:sz w:val="28"/>
          <w:szCs w:val="28"/>
        </w:rPr>
        <w:t xml:space="preserve">з самотечных и напорных сетей, </w:t>
      </w:r>
      <w:r w:rsidRPr="00E41EFA">
        <w:rPr>
          <w:rFonts w:ascii="Times New Roman" w:hAnsi="Times New Roman"/>
          <w:sz w:val="28"/>
          <w:szCs w:val="28"/>
        </w:rPr>
        <w:t>к</w:t>
      </w:r>
      <w:r>
        <w:rPr>
          <w:rFonts w:ascii="Times New Roman" w:hAnsi="Times New Roman"/>
          <w:sz w:val="28"/>
          <w:szCs w:val="28"/>
        </w:rPr>
        <w:t>анализационных насосных станций, очистных сооружений, полей фильтраций.</w:t>
      </w:r>
    </w:p>
    <w:p w:rsidR="00C91092" w:rsidRPr="00E41EFA" w:rsidRDefault="00C91092" w:rsidP="00C91092">
      <w:pPr>
        <w:ind w:firstLine="709"/>
        <w:jc w:val="both"/>
        <w:rPr>
          <w:rFonts w:ascii="Times New Roman" w:hAnsi="Times New Roman"/>
          <w:sz w:val="28"/>
          <w:szCs w:val="28"/>
        </w:rPr>
      </w:pPr>
      <w:r w:rsidRPr="00E41EFA">
        <w:rPr>
          <w:rFonts w:ascii="Times New Roman" w:hAnsi="Times New Roman"/>
          <w:sz w:val="28"/>
          <w:szCs w:val="28"/>
        </w:rPr>
        <w:t>Протяженность системы канализации: напорная –</w:t>
      </w:r>
      <w:r>
        <w:rPr>
          <w:rFonts w:ascii="Times New Roman" w:hAnsi="Times New Roman"/>
          <w:sz w:val="28"/>
          <w:szCs w:val="28"/>
        </w:rPr>
        <w:t xml:space="preserve"> 4,43</w:t>
      </w:r>
      <w:r w:rsidRPr="00E41EFA">
        <w:rPr>
          <w:rFonts w:ascii="Times New Roman" w:hAnsi="Times New Roman"/>
          <w:sz w:val="28"/>
          <w:szCs w:val="28"/>
        </w:rPr>
        <w:t>км, самотечная –</w:t>
      </w:r>
      <w:r>
        <w:rPr>
          <w:rFonts w:ascii="Times New Roman" w:hAnsi="Times New Roman"/>
          <w:sz w:val="28"/>
          <w:szCs w:val="28"/>
        </w:rPr>
        <w:t>5,615</w:t>
      </w:r>
      <w:r w:rsidRPr="00E41EFA">
        <w:rPr>
          <w:rFonts w:ascii="Times New Roman" w:hAnsi="Times New Roman"/>
          <w:sz w:val="28"/>
          <w:szCs w:val="28"/>
        </w:rPr>
        <w:t>км.</w:t>
      </w:r>
    </w:p>
    <w:p w:rsidR="00C91092" w:rsidRPr="005478C9" w:rsidRDefault="00C91092" w:rsidP="00C91092">
      <w:pPr>
        <w:ind w:firstLine="709"/>
        <w:jc w:val="both"/>
        <w:rPr>
          <w:rFonts w:ascii="Times New Roman" w:hAnsi="Times New Roman"/>
          <w:sz w:val="28"/>
          <w:szCs w:val="28"/>
        </w:rPr>
      </w:pPr>
      <w:r w:rsidRPr="005478C9">
        <w:rPr>
          <w:rFonts w:ascii="Times New Roman" w:hAnsi="Times New Roman"/>
          <w:sz w:val="28"/>
          <w:szCs w:val="28"/>
        </w:rPr>
        <w:t>От КНС стоки по напорному коллектору подаются на очистные сооружения</w:t>
      </w:r>
      <w:r>
        <w:rPr>
          <w:rFonts w:ascii="Times New Roman" w:hAnsi="Times New Roman"/>
          <w:sz w:val="28"/>
          <w:szCs w:val="28"/>
        </w:rPr>
        <w:t xml:space="preserve"> и поля фильтрации</w:t>
      </w:r>
      <w:r w:rsidRPr="005478C9">
        <w:rPr>
          <w:rFonts w:ascii="Times New Roman" w:hAnsi="Times New Roman"/>
          <w:sz w:val="28"/>
          <w:szCs w:val="28"/>
        </w:rPr>
        <w:t xml:space="preserve">. </w:t>
      </w:r>
    </w:p>
    <w:p w:rsidR="00C91092" w:rsidRPr="005478C9" w:rsidRDefault="00C91092" w:rsidP="00C91092">
      <w:pPr>
        <w:ind w:firstLine="709"/>
        <w:jc w:val="both"/>
        <w:rPr>
          <w:rFonts w:ascii="Times New Roman" w:hAnsi="Times New Roman"/>
          <w:sz w:val="28"/>
          <w:szCs w:val="28"/>
        </w:rPr>
      </w:pPr>
      <w:r w:rsidRPr="005478C9">
        <w:rPr>
          <w:rFonts w:ascii="Times New Roman" w:hAnsi="Times New Roman"/>
          <w:sz w:val="28"/>
          <w:szCs w:val="28"/>
        </w:rPr>
        <w:t xml:space="preserve">Очистные сооружения с биологической очисткой сточных вод </w:t>
      </w:r>
      <w:r>
        <w:rPr>
          <w:rFonts w:ascii="Times New Roman" w:hAnsi="Times New Roman"/>
          <w:sz w:val="28"/>
          <w:szCs w:val="28"/>
        </w:rPr>
        <w:t xml:space="preserve">и поля фильтрации </w:t>
      </w:r>
      <w:r w:rsidRPr="005478C9">
        <w:rPr>
          <w:rFonts w:ascii="Times New Roman" w:hAnsi="Times New Roman"/>
          <w:sz w:val="28"/>
          <w:szCs w:val="28"/>
        </w:rPr>
        <w:t xml:space="preserve">размещаются в </w:t>
      </w:r>
      <w:r>
        <w:rPr>
          <w:rFonts w:ascii="Times New Roman" w:hAnsi="Times New Roman"/>
          <w:sz w:val="28"/>
          <w:szCs w:val="28"/>
        </w:rPr>
        <w:t>юго-западной</w:t>
      </w:r>
      <w:r w:rsidRPr="005478C9">
        <w:rPr>
          <w:rFonts w:ascii="Times New Roman" w:hAnsi="Times New Roman"/>
          <w:sz w:val="28"/>
          <w:szCs w:val="28"/>
        </w:rPr>
        <w:t xml:space="preserve"> части станицы. </w:t>
      </w:r>
    </w:p>
    <w:p w:rsidR="00C91092" w:rsidRPr="00C1007C" w:rsidRDefault="00C91092" w:rsidP="00C91092">
      <w:pPr>
        <w:ind w:firstLine="709"/>
        <w:jc w:val="both"/>
        <w:rPr>
          <w:rFonts w:ascii="Times New Roman" w:hAnsi="Times New Roman"/>
          <w:sz w:val="28"/>
          <w:szCs w:val="28"/>
        </w:rPr>
      </w:pPr>
      <w:r w:rsidRPr="00C1007C">
        <w:rPr>
          <w:rFonts w:ascii="Times New Roman" w:hAnsi="Times New Roman"/>
          <w:sz w:val="28"/>
          <w:szCs w:val="28"/>
        </w:rPr>
        <w:t xml:space="preserve">Территория индивидуальной жилой застройки станицы Медведовской  централизованной сетью водоотведения не обеспечена. </w:t>
      </w:r>
    </w:p>
    <w:p w:rsidR="00E53D9A" w:rsidRPr="004E67F8" w:rsidRDefault="00813D41" w:rsidP="000304B7">
      <w:pPr>
        <w:pStyle w:val="a9"/>
        <w:numPr>
          <w:ilvl w:val="2"/>
          <w:numId w:val="7"/>
        </w:numPr>
        <w:autoSpaceDE w:val="0"/>
        <w:autoSpaceDN w:val="0"/>
        <w:adjustRightInd w:val="0"/>
        <w:spacing w:before="240" w:line="360" w:lineRule="auto"/>
        <w:contextualSpacing w:val="0"/>
        <w:jc w:val="center"/>
        <w:rPr>
          <w:rFonts w:ascii="Times New Roman" w:hAnsi="Times New Roman"/>
          <w:b/>
          <w:bCs/>
          <w:i/>
          <w:sz w:val="28"/>
          <w:szCs w:val="28"/>
          <w:lang w:eastAsia="ru-RU"/>
        </w:rPr>
      </w:pPr>
      <w:r>
        <w:rPr>
          <w:rFonts w:ascii="Times New Roman" w:hAnsi="Times New Roman"/>
          <w:b/>
          <w:bCs/>
          <w:i/>
          <w:sz w:val="28"/>
          <w:szCs w:val="28"/>
          <w:lang w:eastAsia="ru-RU"/>
        </w:rPr>
        <w:t xml:space="preserve"> </w:t>
      </w:r>
      <w:r w:rsidR="00E53D9A" w:rsidRPr="004E67F8">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E53D9A" w:rsidRDefault="00E53D9A" w:rsidP="008922E7">
      <w:pPr>
        <w:ind w:firstLine="709"/>
        <w:rPr>
          <w:rFonts w:ascii="Times New Roman" w:hAnsi="Times New Roman"/>
          <w:sz w:val="28"/>
          <w:szCs w:val="28"/>
        </w:rPr>
      </w:pPr>
      <w:r>
        <w:rPr>
          <w:rFonts w:ascii="Times New Roman" w:hAnsi="Times New Roman"/>
          <w:sz w:val="28"/>
          <w:szCs w:val="28"/>
        </w:rPr>
        <w:t>В соответствии с расчетом перспективного баланса водоотведения расчетные расходы составили:</w:t>
      </w:r>
    </w:p>
    <w:p w:rsidR="00E53D9A" w:rsidRPr="006A6F8F" w:rsidRDefault="00E9162B" w:rsidP="008922E7">
      <w:pPr>
        <w:rPr>
          <w:rFonts w:ascii="Times New Roman" w:hAnsi="Times New Roman"/>
          <w:b/>
          <w:i/>
          <w:sz w:val="28"/>
          <w:szCs w:val="28"/>
        </w:rPr>
      </w:pPr>
      <w:r>
        <w:rPr>
          <w:rFonts w:ascii="Times New Roman" w:hAnsi="Times New Roman"/>
          <w:b/>
          <w:i/>
          <w:sz w:val="28"/>
          <w:szCs w:val="28"/>
        </w:rPr>
        <w:t>ст.</w:t>
      </w:r>
      <w:r w:rsidR="000152BA">
        <w:rPr>
          <w:rFonts w:ascii="Times New Roman" w:hAnsi="Times New Roman"/>
          <w:b/>
          <w:i/>
          <w:sz w:val="28"/>
          <w:szCs w:val="28"/>
        </w:rPr>
        <w:t>Медведовская</w:t>
      </w:r>
    </w:p>
    <w:p w:rsidR="000152BA" w:rsidRDefault="000152BA" w:rsidP="000152BA">
      <w:pPr>
        <w:ind w:firstLine="709"/>
        <w:rPr>
          <w:rFonts w:ascii="Times New Roman" w:hAnsi="Times New Roman"/>
          <w:sz w:val="28"/>
          <w:szCs w:val="28"/>
        </w:rPr>
      </w:pPr>
      <w:r>
        <w:rPr>
          <w:rFonts w:ascii="Times New Roman" w:hAnsi="Times New Roman"/>
          <w:sz w:val="28"/>
          <w:szCs w:val="28"/>
        </w:rPr>
        <w:t>Q</w:t>
      </w:r>
      <w:r w:rsidRPr="000007C3">
        <w:rPr>
          <w:rFonts w:ascii="Times New Roman" w:hAnsi="Times New Roman"/>
          <w:sz w:val="28"/>
          <w:szCs w:val="28"/>
        </w:rPr>
        <w:t>=</w:t>
      </w:r>
      <w:r w:rsidRPr="000D6F17">
        <w:rPr>
          <w:rFonts w:ascii="Times New Roman" w:hAnsi="Times New Roman"/>
          <w:sz w:val="28"/>
          <w:szCs w:val="28"/>
        </w:rPr>
        <w:t>4873,69</w:t>
      </w:r>
      <w:r w:rsidRPr="00A40E3D">
        <w:rPr>
          <w:rFonts w:ascii="Times New Roman" w:hAnsi="Times New Roman"/>
          <w:sz w:val="28"/>
          <w:szCs w:val="28"/>
        </w:rPr>
        <w:t>м</w:t>
      </w:r>
      <w:r w:rsidRPr="00A40E3D">
        <w:rPr>
          <w:rFonts w:ascii="Times New Roman" w:hAnsi="Times New Roman"/>
          <w:sz w:val="28"/>
          <w:szCs w:val="28"/>
          <w:vertAlign w:val="superscript"/>
        </w:rPr>
        <w:t>3</w:t>
      </w:r>
      <w:r>
        <w:rPr>
          <w:rFonts w:ascii="Times New Roman" w:hAnsi="Times New Roman"/>
          <w:sz w:val="28"/>
          <w:szCs w:val="28"/>
        </w:rPr>
        <w:t>/сут – на существующее положение;</w:t>
      </w:r>
    </w:p>
    <w:p w:rsidR="000152BA" w:rsidRDefault="000152BA" w:rsidP="000152BA">
      <w:pPr>
        <w:ind w:firstLine="709"/>
        <w:rPr>
          <w:rFonts w:ascii="Times New Roman" w:hAnsi="Times New Roman"/>
          <w:sz w:val="28"/>
          <w:szCs w:val="28"/>
        </w:rPr>
      </w:pPr>
      <w:r>
        <w:rPr>
          <w:rFonts w:ascii="Times New Roman" w:hAnsi="Times New Roman"/>
          <w:sz w:val="28"/>
          <w:szCs w:val="28"/>
        </w:rPr>
        <w:t>Q</w:t>
      </w:r>
      <w:r w:rsidRPr="000007C3">
        <w:rPr>
          <w:rFonts w:ascii="Times New Roman" w:hAnsi="Times New Roman"/>
          <w:sz w:val="28"/>
          <w:szCs w:val="28"/>
        </w:rPr>
        <w:t>=</w:t>
      </w:r>
      <w:r w:rsidRPr="005A28C5">
        <w:rPr>
          <w:rFonts w:ascii="Times New Roman" w:hAnsi="Times New Roman"/>
          <w:sz w:val="28"/>
          <w:szCs w:val="28"/>
        </w:rPr>
        <w:t>6308,91</w:t>
      </w:r>
      <w:r w:rsidRPr="00A40E3D">
        <w:rPr>
          <w:rFonts w:ascii="Times New Roman" w:hAnsi="Times New Roman"/>
          <w:sz w:val="28"/>
          <w:szCs w:val="28"/>
        </w:rPr>
        <w:t>м</w:t>
      </w:r>
      <w:r w:rsidRPr="00A40E3D">
        <w:rPr>
          <w:rFonts w:ascii="Times New Roman" w:hAnsi="Times New Roman"/>
          <w:sz w:val="28"/>
          <w:szCs w:val="28"/>
          <w:vertAlign w:val="superscript"/>
        </w:rPr>
        <w:t>3</w:t>
      </w:r>
      <w:r>
        <w:rPr>
          <w:rFonts w:ascii="Times New Roman" w:hAnsi="Times New Roman"/>
          <w:sz w:val="28"/>
          <w:szCs w:val="28"/>
        </w:rPr>
        <w:t>/сут – на 1 очередь строительства;</w:t>
      </w:r>
    </w:p>
    <w:p w:rsidR="000152BA" w:rsidRDefault="000152BA" w:rsidP="000152BA">
      <w:pPr>
        <w:ind w:firstLine="709"/>
        <w:rPr>
          <w:rFonts w:ascii="Times New Roman" w:hAnsi="Times New Roman"/>
          <w:sz w:val="28"/>
          <w:szCs w:val="28"/>
        </w:rPr>
      </w:pPr>
      <w:r>
        <w:rPr>
          <w:rFonts w:ascii="Times New Roman" w:hAnsi="Times New Roman"/>
          <w:sz w:val="28"/>
          <w:szCs w:val="28"/>
        </w:rPr>
        <w:t>Q</w:t>
      </w:r>
      <w:r w:rsidRPr="000007C3">
        <w:rPr>
          <w:rFonts w:ascii="Times New Roman" w:hAnsi="Times New Roman"/>
          <w:sz w:val="28"/>
          <w:szCs w:val="28"/>
        </w:rPr>
        <w:t>=</w:t>
      </w:r>
      <w:r w:rsidRPr="005A28C5">
        <w:rPr>
          <w:rFonts w:ascii="Times New Roman" w:hAnsi="Times New Roman"/>
          <w:sz w:val="28"/>
          <w:szCs w:val="28"/>
        </w:rPr>
        <w:t>8240,88</w:t>
      </w:r>
      <w:r w:rsidRPr="00A40E3D">
        <w:rPr>
          <w:rFonts w:ascii="Times New Roman" w:hAnsi="Times New Roman"/>
          <w:sz w:val="28"/>
          <w:szCs w:val="28"/>
        </w:rPr>
        <w:t>м</w:t>
      </w:r>
      <w:r w:rsidRPr="00A40E3D">
        <w:rPr>
          <w:rFonts w:ascii="Times New Roman" w:hAnsi="Times New Roman"/>
          <w:sz w:val="28"/>
          <w:szCs w:val="28"/>
          <w:vertAlign w:val="superscript"/>
        </w:rPr>
        <w:t>3</w:t>
      </w:r>
      <w:r>
        <w:rPr>
          <w:rFonts w:ascii="Times New Roman" w:hAnsi="Times New Roman"/>
          <w:sz w:val="28"/>
          <w:szCs w:val="28"/>
        </w:rPr>
        <w:t>/сут – на расчетный срок.</w:t>
      </w:r>
    </w:p>
    <w:p w:rsidR="00E53D9A" w:rsidRPr="005A28C5" w:rsidRDefault="00E9162B" w:rsidP="008922E7">
      <w:pPr>
        <w:rPr>
          <w:rFonts w:ascii="Times New Roman" w:hAnsi="Times New Roman"/>
          <w:b/>
          <w:i/>
          <w:sz w:val="28"/>
          <w:szCs w:val="28"/>
        </w:rPr>
      </w:pPr>
      <w:r>
        <w:rPr>
          <w:rFonts w:ascii="Times New Roman" w:hAnsi="Times New Roman"/>
          <w:b/>
          <w:i/>
          <w:sz w:val="28"/>
          <w:szCs w:val="28"/>
        </w:rPr>
        <w:t>х.</w:t>
      </w:r>
      <w:r w:rsidR="000152BA">
        <w:rPr>
          <w:rFonts w:ascii="Times New Roman" w:hAnsi="Times New Roman"/>
          <w:b/>
          <w:i/>
          <w:sz w:val="28"/>
          <w:szCs w:val="28"/>
        </w:rPr>
        <w:t>Большевик</w:t>
      </w:r>
    </w:p>
    <w:p w:rsidR="000152BA" w:rsidRDefault="000152BA" w:rsidP="000152BA">
      <w:pPr>
        <w:ind w:firstLine="709"/>
        <w:rPr>
          <w:rFonts w:ascii="Times New Roman" w:hAnsi="Times New Roman"/>
          <w:sz w:val="28"/>
          <w:szCs w:val="28"/>
        </w:rPr>
      </w:pPr>
      <w:r>
        <w:rPr>
          <w:rFonts w:ascii="Times New Roman" w:hAnsi="Times New Roman"/>
          <w:sz w:val="28"/>
          <w:szCs w:val="28"/>
        </w:rPr>
        <w:t>Q</w:t>
      </w:r>
      <w:r w:rsidRPr="000007C3">
        <w:rPr>
          <w:rFonts w:ascii="Times New Roman" w:hAnsi="Times New Roman"/>
          <w:sz w:val="28"/>
          <w:szCs w:val="28"/>
        </w:rPr>
        <w:t>=</w:t>
      </w:r>
      <w:r w:rsidRPr="005A28C5">
        <w:rPr>
          <w:rFonts w:ascii="Times New Roman" w:hAnsi="Times New Roman"/>
          <w:sz w:val="28"/>
          <w:szCs w:val="28"/>
        </w:rPr>
        <w:t>88,77</w:t>
      </w:r>
      <w:r w:rsidRPr="00A40E3D">
        <w:rPr>
          <w:rFonts w:ascii="Times New Roman" w:hAnsi="Times New Roman"/>
          <w:sz w:val="28"/>
          <w:szCs w:val="28"/>
        </w:rPr>
        <w:t>м</w:t>
      </w:r>
      <w:r w:rsidRPr="00A40E3D">
        <w:rPr>
          <w:rFonts w:ascii="Times New Roman" w:hAnsi="Times New Roman"/>
          <w:sz w:val="28"/>
          <w:szCs w:val="28"/>
          <w:vertAlign w:val="superscript"/>
        </w:rPr>
        <w:t>3</w:t>
      </w:r>
      <w:r>
        <w:rPr>
          <w:rFonts w:ascii="Times New Roman" w:hAnsi="Times New Roman"/>
          <w:sz w:val="28"/>
          <w:szCs w:val="28"/>
        </w:rPr>
        <w:t>/сут – на существующее положение;</w:t>
      </w:r>
    </w:p>
    <w:p w:rsidR="000152BA" w:rsidRDefault="000152BA" w:rsidP="000152BA">
      <w:pPr>
        <w:ind w:firstLine="709"/>
        <w:rPr>
          <w:rFonts w:ascii="Times New Roman" w:hAnsi="Times New Roman"/>
          <w:sz w:val="28"/>
          <w:szCs w:val="28"/>
        </w:rPr>
      </w:pPr>
      <w:r>
        <w:rPr>
          <w:rFonts w:ascii="Times New Roman" w:hAnsi="Times New Roman"/>
          <w:sz w:val="28"/>
          <w:szCs w:val="28"/>
        </w:rPr>
        <w:t>Q</w:t>
      </w:r>
      <w:r w:rsidRPr="000007C3">
        <w:rPr>
          <w:rFonts w:ascii="Times New Roman" w:hAnsi="Times New Roman"/>
          <w:sz w:val="28"/>
          <w:szCs w:val="28"/>
        </w:rPr>
        <w:t>=</w:t>
      </w:r>
      <w:r w:rsidRPr="005A28C5">
        <w:rPr>
          <w:rFonts w:ascii="Times New Roman" w:hAnsi="Times New Roman"/>
          <w:sz w:val="28"/>
          <w:szCs w:val="28"/>
        </w:rPr>
        <w:t>102,62</w:t>
      </w:r>
      <w:r w:rsidRPr="00A40E3D">
        <w:rPr>
          <w:rFonts w:ascii="Times New Roman" w:hAnsi="Times New Roman"/>
          <w:sz w:val="28"/>
          <w:szCs w:val="28"/>
        </w:rPr>
        <w:t>м</w:t>
      </w:r>
      <w:r w:rsidRPr="00A40E3D">
        <w:rPr>
          <w:rFonts w:ascii="Times New Roman" w:hAnsi="Times New Roman"/>
          <w:sz w:val="28"/>
          <w:szCs w:val="28"/>
          <w:vertAlign w:val="superscript"/>
        </w:rPr>
        <w:t>3</w:t>
      </w:r>
      <w:r>
        <w:rPr>
          <w:rFonts w:ascii="Times New Roman" w:hAnsi="Times New Roman"/>
          <w:sz w:val="28"/>
          <w:szCs w:val="28"/>
        </w:rPr>
        <w:t>/сут – на 1 очередь строительства;</w:t>
      </w:r>
    </w:p>
    <w:p w:rsidR="000152BA" w:rsidRDefault="000152BA" w:rsidP="000152BA">
      <w:pPr>
        <w:ind w:firstLine="709"/>
        <w:rPr>
          <w:rFonts w:ascii="Times New Roman" w:hAnsi="Times New Roman"/>
          <w:sz w:val="28"/>
          <w:szCs w:val="28"/>
        </w:rPr>
      </w:pPr>
      <w:r>
        <w:rPr>
          <w:rFonts w:ascii="Times New Roman" w:hAnsi="Times New Roman"/>
          <w:sz w:val="28"/>
          <w:szCs w:val="28"/>
        </w:rPr>
        <w:t>Q</w:t>
      </w:r>
      <w:r w:rsidRPr="000007C3">
        <w:rPr>
          <w:rFonts w:ascii="Times New Roman" w:hAnsi="Times New Roman"/>
          <w:sz w:val="28"/>
          <w:szCs w:val="28"/>
        </w:rPr>
        <w:t>=</w:t>
      </w:r>
      <w:r w:rsidRPr="005A28C5">
        <w:rPr>
          <w:rFonts w:ascii="Times New Roman" w:hAnsi="Times New Roman"/>
          <w:sz w:val="28"/>
          <w:szCs w:val="28"/>
        </w:rPr>
        <w:t>125,87</w:t>
      </w:r>
      <w:r w:rsidRPr="00A40E3D">
        <w:rPr>
          <w:rFonts w:ascii="Times New Roman" w:hAnsi="Times New Roman"/>
          <w:sz w:val="28"/>
          <w:szCs w:val="28"/>
        </w:rPr>
        <w:t>м</w:t>
      </w:r>
      <w:r w:rsidRPr="00A40E3D">
        <w:rPr>
          <w:rFonts w:ascii="Times New Roman" w:hAnsi="Times New Roman"/>
          <w:sz w:val="28"/>
          <w:szCs w:val="28"/>
          <w:vertAlign w:val="superscript"/>
        </w:rPr>
        <w:t>3</w:t>
      </w:r>
      <w:r>
        <w:rPr>
          <w:rFonts w:ascii="Times New Roman" w:hAnsi="Times New Roman"/>
          <w:sz w:val="28"/>
          <w:szCs w:val="28"/>
        </w:rPr>
        <w:t>/сут – на расчетный срок.</w:t>
      </w:r>
    </w:p>
    <w:p w:rsidR="000152BA" w:rsidRDefault="000152BA" w:rsidP="000152BA">
      <w:pPr>
        <w:ind w:firstLine="709"/>
        <w:jc w:val="both"/>
        <w:rPr>
          <w:rFonts w:ascii="Times New Roman" w:hAnsi="Times New Roman"/>
          <w:sz w:val="28"/>
          <w:szCs w:val="28"/>
        </w:rPr>
      </w:pPr>
      <w:r w:rsidRPr="00CB45E3">
        <w:rPr>
          <w:rFonts w:ascii="Times New Roman" w:hAnsi="Times New Roman"/>
          <w:sz w:val="28"/>
          <w:szCs w:val="28"/>
        </w:rPr>
        <w:t xml:space="preserve">Проектом предполагается строительство </w:t>
      </w:r>
      <w:r>
        <w:rPr>
          <w:rFonts w:ascii="Times New Roman" w:hAnsi="Times New Roman"/>
          <w:sz w:val="28"/>
          <w:szCs w:val="28"/>
        </w:rPr>
        <w:t>канализационных</w:t>
      </w:r>
      <w:r w:rsidRPr="00CB45E3">
        <w:rPr>
          <w:rFonts w:ascii="Times New Roman" w:hAnsi="Times New Roman"/>
          <w:sz w:val="28"/>
          <w:szCs w:val="28"/>
        </w:rPr>
        <w:t xml:space="preserve"> очистных сооружений производительностью </w:t>
      </w:r>
      <w:r>
        <w:rPr>
          <w:rFonts w:ascii="Times New Roman" w:hAnsi="Times New Roman"/>
          <w:sz w:val="28"/>
          <w:szCs w:val="28"/>
        </w:rPr>
        <w:t>121</w:t>
      </w:r>
      <w:r w:rsidRPr="00CB45E3">
        <w:rPr>
          <w:rFonts w:ascii="Times New Roman" w:hAnsi="Times New Roman"/>
          <w:sz w:val="28"/>
          <w:szCs w:val="28"/>
        </w:rPr>
        <w:t xml:space="preserve"> м</w:t>
      </w:r>
      <w:r w:rsidRPr="00CB45E3">
        <w:rPr>
          <w:rFonts w:ascii="Times New Roman" w:hAnsi="Times New Roman"/>
          <w:sz w:val="28"/>
          <w:szCs w:val="28"/>
          <w:vertAlign w:val="superscript"/>
        </w:rPr>
        <w:t>3</w:t>
      </w:r>
      <w:r w:rsidRPr="00CB45E3">
        <w:rPr>
          <w:rFonts w:ascii="Times New Roman" w:hAnsi="Times New Roman"/>
          <w:sz w:val="28"/>
          <w:szCs w:val="28"/>
        </w:rPr>
        <w:t xml:space="preserve">/сутки на северо-западной окраине </w:t>
      </w:r>
      <w:r>
        <w:rPr>
          <w:rFonts w:ascii="Times New Roman" w:hAnsi="Times New Roman"/>
          <w:sz w:val="28"/>
          <w:szCs w:val="28"/>
        </w:rPr>
        <w:t>хутора Большевик</w:t>
      </w:r>
      <w:r w:rsidRPr="00CB45E3">
        <w:rPr>
          <w:rFonts w:ascii="Times New Roman" w:hAnsi="Times New Roman"/>
          <w:sz w:val="28"/>
          <w:szCs w:val="28"/>
        </w:rPr>
        <w:t xml:space="preserve">. Выпуск очищенных сточных вод </w:t>
      </w:r>
      <w:r>
        <w:rPr>
          <w:rFonts w:ascii="Times New Roman" w:hAnsi="Times New Roman"/>
          <w:sz w:val="28"/>
          <w:szCs w:val="28"/>
        </w:rPr>
        <w:t xml:space="preserve">предусмотрен </w:t>
      </w:r>
      <w:r w:rsidRPr="00CB45E3">
        <w:rPr>
          <w:rFonts w:ascii="Times New Roman" w:hAnsi="Times New Roman"/>
          <w:sz w:val="28"/>
          <w:szCs w:val="28"/>
        </w:rPr>
        <w:t>в р.</w:t>
      </w:r>
      <w:r>
        <w:rPr>
          <w:rFonts w:ascii="Times New Roman" w:hAnsi="Times New Roman"/>
          <w:sz w:val="28"/>
          <w:szCs w:val="28"/>
        </w:rPr>
        <w:t>Кирпили</w:t>
      </w:r>
      <w:r w:rsidRPr="00CB45E3">
        <w:rPr>
          <w:rFonts w:ascii="Times New Roman" w:hAnsi="Times New Roman"/>
          <w:sz w:val="28"/>
          <w:szCs w:val="28"/>
        </w:rPr>
        <w:t>.</w:t>
      </w:r>
    </w:p>
    <w:p w:rsidR="00E53D9A" w:rsidRDefault="00E9162B" w:rsidP="008922E7">
      <w:pPr>
        <w:rPr>
          <w:rFonts w:ascii="Times New Roman" w:hAnsi="Times New Roman"/>
          <w:b/>
          <w:i/>
          <w:sz w:val="28"/>
          <w:szCs w:val="28"/>
        </w:rPr>
      </w:pPr>
      <w:r>
        <w:rPr>
          <w:rFonts w:ascii="Times New Roman" w:hAnsi="Times New Roman"/>
          <w:b/>
          <w:i/>
          <w:sz w:val="28"/>
          <w:szCs w:val="28"/>
        </w:rPr>
        <w:t>х.</w:t>
      </w:r>
      <w:r w:rsidR="000152BA">
        <w:rPr>
          <w:rFonts w:ascii="Times New Roman" w:hAnsi="Times New Roman"/>
          <w:b/>
          <w:i/>
          <w:sz w:val="28"/>
          <w:szCs w:val="28"/>
        </w:rPr>
        <w:t>Ленинский</w:t>
      </w:r>
    </w:p>
    <w:p w:rsidR="000152BA" w:rsidRPr="005A28C5" w:rsidRDefault="000152BA" w:rsidP="000152BA">
      <w:pPr>
        <w:rPr>
          <w:rFonts w:ascii="Times New Roman" w:hAnsi="Times New Roman"/>
          <w:sz w:val="28"/>
          <w:szCs w:val="28"/>
        </w:rPr>
      </w:pPr>
      <w:r w:rsidRPr="005A28C5">
        <w:rPr>
          <w:rFonts w:ascii="Times New Roman" w:hAnsi="Times New Roman"/>
          <w:sz w:val="28"/>
          <w:szCs w:val="28"/>
        </w:rPr>
        <w:t>Q= 173,94 м</w:t>
      </w:r>
      <w:r w:rsidRPr="005A28C5">
        <w:rPr>
          <w:rFonts w:ascii="Times New Roman" w:hAnsi="Times New Roman"/>
          <w:sz w:val="28"/>
          <w:szCs w:val="28"/>
          <w:vertAlign w:val="superscript"/>
        </w:rPr>
        <w:t>3</w:t>
      </w:r>
      <w:r w:rsidRPr="005A28C5">
        <w:rPr>
          <w:rFonts w:ascii="Times New Roman" w:hAnsi="Times New Roman"/>
          <w:sz w:val="28"/>
          <w:szCs w:val="28"/>
        </w:rPr>
        <w:t>/сут – на существующее положение;</w:t>
      </w:r>
    </w:p>
    <w:p w:rsidR="000152BA" w:rsidRPr="005A28C5" w:rsidRDefault="000152BA" w:rsidP="000152BA">
      <w:pPr>
        <w:rPr>
          <w:rFonts w:ascii="Times New Roman" w:hAnsi="Times New Roman"/>
          <w:sz w:val="28"/>
          <w:szCs w:val="28"/>
        </w:rPr>
      </w:pPr>
      <w:r w:rsidRPr="005A28C5">
        <w:rPr>
          <w:rFonts w:ascii="Times New Roman" w:hAnsi="Times New Roman"/>
          <w:sz w:val="28"/>
          <w:szCs w:val="28"/>
        </w:rPr>
        <w:t>Q= 208,09 м</w:t>
      </w:r>
      <w:r w:rsidRPr="005A28C5">
        <w:rPr>
          <w:rFonts w:ascii="Times New Roman" w:hAnsi="Times New Roman"/>
          <w:sz w:val="28"/>
          <w:szCs w:val="28"/>
          <w:vertAlign w:val="superscript"/>
        </w:rPr>
        <w:t>3</w:t>
      </w:r>
      <w:r w:rsidRPr="005A28C5">
        <w:rPr>
          <w:rFonts w:ascii="Times New Roman" w:hAnsi="Times New Roman"/>
          <w:sz w:val="28"/>
          <w:szCs w:val="28"/>
        </w:rPr>
        <w:t>/сут – на 1 очередь строительства;</w:t>
      </w:r>
    </w:p>
    <w:p w:rsidR="000152BA" w:rsidRPr="005A28C5" w:rsidRDefault="000152BA" w:rsidP="000152BA">
      <w:pPr>
        <w:rPr>
          <w:rFonts w:ascii="Times New Roman" w:hAnsi="Times New Roman"/>
          <w:sz w:val="28"/>
          <w:szCs w:val="28"/>
        </w:rPr>
      </w:pPr>
      <w:r w:rsidRPr="005A28C5">
        <w:rPr>
          <w:rFonts w:ascii="Times New Roman" w:hAnsi="Times New Roman"/>
          <w:sz w:val="28"/>
          <w:szCs w:val="28"/>
        </w:rPr>
        <w:t>Q= 250,50 м</w:t>
      </w:r>
      <w:r w:rsidRPr="005A28C5">
        <w:rPr>
          <w:rFonts w:ascii="Times New Roman" w:hAnsi="Times New Roman"/>
          <w:sz w:val="28"/>
          <w:szCs w:val="28"/>
          <w:vertAlign w:val="superscript"/>
        </w:rPr>
        <w:t>3</w:t>
      </w:r>
      <w:r w:rsidRPr="005A28C5">
        <w:rPr>
          <w:rFonts w:ascii="Times New Roman" w:hAnsi="Times New Roman"/>
          <w:sz w:val="28"/>
          <w:szCs w:val="28"/>
        </w:rPr>
        <w:t>/сут – на расчетный срок.</w:t>
      </w:r>
    </w:p>
    <w:p w:rsidR="000152BA" w:rsidRDefault="000152BA" w:rsidP="000152BA">
      <w:pPr>
        <w:jc w:val="both"/>
        <w:rPr>
          <w:rFonts w:ascii="Times New Roman" w:hAnsi="Times New Roman"/>
          <w:sz w:val="28"/>
          <w:szCs w:val="28"/>
        </w:rPr>
      </w:pPr>
      <w:r>
        <w:rPr>
          <w:rFonts w:ascii="Times New Roman" w:hAnsi="Times New Roman"/>
          <w:sz w:val="28"/>
          <w:szCs w:val="28"/>
        </w:rPr>
        <w:t xml:space="preserve">       </w:t>
      </w:r>
      <w:r w:rsidR="003A0129">
        <w:rPr>
          <w:rFonts w:ascii="Times New Roman" w:hAnsi="Times New Roman"/>
          <w:sz w:val="28"/>
          <w:szCs w:val="28"/>
        </w:rPr>
        <w:t xml:space="preserve"> </w:t>
      </w:r>
      <w:r w:rsidRPr="00CB45E3">
        <w:rPr>
          <w:rFonts w:ascii="Times New Roman" w:hAnsi="Times New Roman"/>
          <w:sz w:val="28"/>
          <w:szCs w:val="28"/>
        </w:rPr>
        <w:t xml:space="preserve">Проектом предполагается строительство </w:t>
      </w:r>
      <w:r>
        <w:rPr>
          <w:rFonts w:ascii="Times New Roman" w:hAnsi="Times New Roman"/>
          <w:sz w:val="28"/>
          <w:szCs w:val="28"/>
        </w:rPr>
        <w:t>канализационных</w:t>
      </w:r>
      <w:r w:rsidRPr="00CB45E3">
        <w:rPr>
          <w:rFonts w:ascii="Times New Roman" w:hAnsi="Times New Roman"/>
          <w:sz w:val="28"/>
          <w:szCs w:val="28"/>
        </w:rPr>
        <w:t xml:space="preserve"> очистных сооружений производительностью </w:t>
      </w:r>
      <w:r w:rsidRPr="00097768">
        <w:rPr>
          <w:rFonts w:ascii="Times New Roman" w:hAnsi="Times New Roman"/>
          <w:sz w:val="28"/>
          <w:szCs w:val="28"/>
        </w:rPr>
        <w:t>8445</w:t>
      </w:r>
      <w:r w:rsidRPr="00CB45E3">
        <w:rPr>
          <w:rFonts w:ascii="Times New Roman" w:hAnsi="Times New Roman"/>
          <w:sz w:val="28"/>
          <w:szCs w:val="28"/>
        </w:rPr>
        <w:t xml:space="preserve"> м</w:t>
      </w:r>
      <w:r w:rsidRPr="00CB45E3">
        <w:rPr>
          <w:rFonts w:ascii="Times New Roman" w:hAnsi="Times New Roman"/>
          <w:sz w:val="28"/>
          <w:szCs w:val="28"/>
          <w:vertAlign w:val="superscript"/>
        </w:rPr>
        <w:t>3</w:t>
      </w:r>
      <w:r w:rsidRPr="00CB45E3">
        <w:rPr>
          <w:rFonts w:ascii="Times New Roman" w:hAnsi="Times New Roman"/>
          <w:sz w:val="28"/>
          <w:szCs w:val="28"/>
        </w:rPr>
        <w:t xml:space="preserve">/сутки на северо-западной окраине </w:t>
      </w:r>
      <w:r>
        <w:rPr>
          <w:rFonts w:ascii="Times New Roman" w:hAnsi="Times New Roman"/>
          <w:sz w:val="28"/>
          <w:szCs w:val="28"/>
        </w:rPr>
        <w:t>станицы Медведовская</w:t>
      </w:r>
      <w:r w:rsidRPr="00CB45E3">
        <w:rPr>
          <w:rFonts w:ascii="Times New Roman" w:hAnsi="Times New Roman"/>
          <w:sz w:val="28"/>
          <w:szCs w:val="28"/>
        </w:rPr>
        <w:t xml:space="preserve">. Выпуск очищенных сточных вод </w:t>
      </w:r>
      <w:r>
        <w:rPr>
          <w:rFonts w:ascii="Times New Roman" w:hAnsi="Times New Roman"/>
          <w:sz w:val="28"/>
          <w:szCs w:val="28"/>
        </w:rPr>
        <w:t xml:space="preserve">предусмотрен </w:t>
      </w:r>
      <w:r w:rsidRPr="00CB45E3">
        <w:rPr>
          <w:rFonts w:ascii="Times New Roman" w:hAnsi="Times New Roman"/>
          <w:sz w:val="28"/>
          <w:szCs w:val="28"/>
        </w:rPr>
        <w:t>в р.</w:t>
      </w:r>
      <w:r>
        <w:rPr>
          <w:rFonts w:ascii="Times New Roman" w:hAnsi="Times New Roman"/>
          <w:sz w:val="28"/>
          <w:szCs w:val="28"/>
        </w:rPr>
        <w:t>Кирпили</w:t>
      </w:r>
      <w:r w:rsidRPr="00CB45E3">
        <w:rPr>
          <w:rFonts w:ascii="Times New Roman" w:hAnsi="Times New Roman"/>
          <w:sz w:val="28"/>
          <w:szCs w:val="28"/>
        </w:rPr>
        <w:t>.</w:t>
      </w:r>
    </w:p>
    <w:p w:rsidR="00E53D9A" w:rsidRPr="004E67F8" w:rsidRDefault="00E9162B" w:rsidP="000304B7">
      <w:pPr>
        <w:pStyle w:val="a9"/>
        <w:numPr>
          <w:ilvl w:val="2"/>
          <w:numId w:val="7"/>
        </w:numPr>
        <w:autoSpaceDE w:val="0"/>
        <w:autoSpaceDN w:val="0"/>
        <w:adjustRightInd w:val="0"/>
        <w:spacing w:before="240" w:line="360" w:lineRule="auto"/>
        <w:contextualSpacing w:val="0"/>
        <w:jc w:val="center"/>
        <w:rPr>
          <w:rFonts w:ascii="Times New Roman" w:hAnsi="Times New Roman"/>
          <w:b/>
          <w:bCs/>
          <w:i/>
          <w:sz w:val="28"/>
          <w:szCs w:val="28"/>
          <w:lang w:eastAsia="ru-RU"/>
        </w:rPr>
      </w:pPr>
      <w:r>
        <w:rPr>
          <w:rFonts w:ascii="Times New Roman" w:hAnsi="Times New Roman"/>
          <w:b/>
          <w:bCs/>
          <w:i/>
          <w:sz w:val="28"/>
          <w:szCs w:val="28"/>
          <w:lang w:eastAsia="ru-RU"/>
        </w:rPr>
        <w:t xml:space="preserve"> </w:t>
      </w:r>
      <w:r w:rsidR="00E53D9A" w:rsidRPr="004E67F8">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E53D9A" w:rsidRPr="00FA4D19" w:rsidRDefault="00E53D9A" w:rsidP="00FA4D19">
      <w:pPr>
        <w:autoSpaceDE w:val="0"/>
        <w:autoSpaceDN w:val="0"/>
        <w:adjustRightInd w:val="0"/>
        <w:spacing w:after="0" w:line="360" w:lineRule="auto"/>
        <w:ind w:firstLine="708"/>
        <w:jc w:val="both"/>
        <w:rPr>
          <w:rFonts w:ascii="Times New Roman" w:hAnsi="Times New Roman"/>
          <w:sz w:val="28"/>
          <w:szCs w:val="28"/>
        </w:rPr>
      </w:pPr>
      <w:r w:rsidRPr="00FA4D19">
        <w:rPr>
          <w:rFonts w:ascii="Times New Roman" w:hAnsi="Times New Roman"/>
          <w:sz w:val="28"/>
          <w:szCs w:val="28"/>
        </w:rPr>
        <w:t>Отвод и транспортировка стоков от абонентов производится через систему самотечных трубопроводов и систему канализационн</w:t>
      </w:r>
      <w:r>
        <w:rPr>
          <w:rFonts w:ascii="Times New Roman" w:hAnsi="Times New Roman"/>
          <w:sz w:val="28"/>
          <w:szCs w:val="28"/>
        </w:rPr>
        <w:t>ой</w:t>
      </w:r>
      <w:r w:rsidRPr="00FA4D19">
        <w:rPr>
          <w:rFonts w:ascii="Times New Roman" w:hAnsi="Times New Roman"/>
          <w:sz w:val="28"/>
          <w:szCs w:val="28"/>
        </w:rPr>
        <w:t xml:space="preserve"> насосн</w:t>
      </w:r>
      <w:r>
        <w:rPr>
          <w:rFonts w:ascii="Times New Roman" w:hAnsi="Times New Roman"/>
          <w:sz w:val="28"/>
          <w:szCs w:val="28"/>
        </w:rPr>
        <w:t>ой</w:t>
      </w:r>
      <w:r w:rsidRPr="00FA4D19">
        <w:rPr>
          <w:rFonts w:ascii="Times New Roman" w:hAnsi="Times New Roman"/>
          <w:sz w:val="28"/>
          <w:szCs w:val="28"/>
        </w:rPr>
        <w:t xml:space="preserve"> станци</w:t>
      </w:r>
      <w:r>
        <w:rPr>
          <w:rFonts w:ascii="Times New Roman" w:hAnsi="Times New Roman"/>
          <w:sz w:val="28"/>
          <w:szCs w:val="28"/>
        </w:rPr>
        <w:t>и</w:t>
      </w:r>
      <w:r w:rsidRPr="00FA4D19">
        <w:rPr>
          <w:rFonts w:ascii="Times New Roman" w:hAnsi="Times New Roman"/>
          <w:sz w:val="28"/>
          <w:szCs w:val="28"/>
        </w:rPr>
        <w:t xml:space="preserve">. Из насосной станции стоки транспортируются по напорным трубопроводам </w:t>
      </w:r>
      <w:r>
        <w:rPr>
          <w:rFonts w:ascii="Times New Roman" w:hAnsi="Times New Roman"/>
          <w:sz w:val="28"/>
          <w:szCs w:val="28"/>
        </w:rPr>
        <w:t>в отстойники.</w:t>
      </w:r>
    </w:p>
    <w:p w:rsidR="00E53D9A" w:rsidRPr="00FA4D19" w:rsidRDefault="00E53D9A" w:rsidP="00FA4D19">
      <w:pPr>
        <w:autoSpaceDE w:val="0"/>
        <w:autoSpaceDN w:val="0"/>
        <w:adjustRightInd w:val="0"/>
        <w:spacing w:after="0" w:line="360" w:lineRule="auto"/>
        <w:ind w:firstLine="708"/>
        <w:jc w:val="both"/>
        <w:rPr>
          <w:rFonts w:ascii="Times New Roman" w:hAnsi="Times New Roman"/>
          <w:sz w:val="28"/>
          <w:szCs w:val="28"/>
          <w:lang w:eastAsia="ru-RU"/>
        </w:rPr>
      </w:pPr>
      <w:r w:rsidRPr="00FA4D19">
        <w:rPr>
          <w:rFonts w:ascii="Times New Roman" w:hAnsi="Times New Roman"/>
          <w:sz w:val="28"/>
          <w:szCs w:val="28"/>
        </w:rPr>
        <w:t>Канализационная насосная станция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Канализационная станция размещена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выбраны с учетом возможности устройства аварийного выпуска.</w:t>
      </w:r>
    </w:p>
    <w:p w:rsidR="00E53D9A" w:rsidRPr="00FA4D19" w:rsidRDefault="00E53D9A" w:rsidP="00FA4D19">
      <w:pPr>
        <w:autoSpaceDE w:val="0"/>
        <w:autoSpaceDN w:val="0"/>
        <w:adjustRightInd w:val="0"/>
        <w:spacing w:after="0" w:line="360" w:lineRule="auto"/>
        <w:ind w:firstLine="708"/>
        <w:jc w:val="both"/>
        <w:rPr>
          <w:rFonts w:ascii="Times New Roman" w:hAnsi="Times New Roman"/>
          <w:sz w:val="28"/>
          <w:szCs w:val="28"/>
          <w:lang w:eastAsia="ru-RU"/>
        </w:rPr>
      </w:pPr>
      <w:r w:rsidRPr="00FA4D19">
        <w:rPr>
          <w:rFonts w:ascii="Times New Roman" w:hAnsi="Times New Roman"/>
          <w:sz w:val="28"/>
          <w:szCs w:val="28"/>
          <w:lang w:eastAsia="ru-RU"/>
        </w:rPr>
        <w:t>В целях поддержания надежного технического уровня оборудования, установок, сооружений и инженерных сетей в процессе эксплуатации необходимо регулярно выполнять графики планово предупредительных ремонтов по выполнению комплекса  работ, направленных на обеспечение исправного состояния оборудования, надежной и экономичной эксплуатации.</w:t>
      </w:r>
    </w:p>
    <w:p w:rsidR="00E53D9A" w:rsidRPr="00FA4D19" w:rsidRDefault="00E53D9A" w:rsidP="00FA4D19">
      <w:pPr>
        <w:autoSpaceDE w:val="0"/>
        <w:autoSpaceDN w:val="0"/>
        <w:adjustRightInd w:val="0"/>
        <w:spacing w:after="0" w:line="360" w:lineRule="auto"/>
        <w:ind w:firstLine="708"/>
        <w:jc w:val="both"/>
        <w:rPr>
          <w:rFonts w:ascii="Times New Roman" w:hAnsi="Times New Roman"/>
          <w:sz w:val="28"/>
          <w:szCs w:val="28"/>
          <w:lang w:eastAsia="ru-RU"/>
        </w:rPr>
      </w:pPr>
      <w:r w:rsidRPr="00FA4D19">
        <w:rPr>
          <w:rFonts w:ascii="Times New Roman" w:hAnsi="Times New Roman"/>
          <w:sz w:val="28"/>
          <w:szCs w:val="28"/>
          <w:lang w:eastAsia="ru-RU"/>
        </w:rPr>
        <w:t xml:space="preserve">Для выявления дефектов на сетях водоотведения необходимо проводить гидравлические испытания канализационных сетей для выявления утечек, прорывов и для своевременного проведения ремонтных работ. </w:t>
      </w:r>
    </w:p>
    <w:p w:rsidR="00B12AFD" w:rsidRDefault="00B12AFD" w:rsidP="000304B7">
      <w:pPr>
        <w:autoSpaceDE w:val="0"/>
        <w:autoSpaceDN w:val="0"/>
        <w:adjustRightInd w:val="0"/>
        <w:spacing w:before="240" w:line="360" w:lineRule="auto"/>
        <w:ind w:firstLine="708"/>
        <w:jc w:val="both"/>
        <w:rPr>
          <w:rFonts w:ascii="Times New Roman" w:hAnsi="Times New Roman"/>
          <w:b/>
          <w:i/>
          <w:color w:val="000000"/>
          <w:spacing w:val="2"/>
          <w:sz w:val="28"/>
          <w:szCs w:val="28"/>
          <w:shd w:val="clear" w:color="auto" w:fill="FFFFFF"/>
        </w:rPr>
      </w:pPr>
    </w:p>
    <w:p w:rsidR="00E53D9A" w:rsidRPr="004E67F8" w:rsidRDefault="00E53D9A" w:rsidP="000304B7">
      <w:pPr>
        <w:autoSpaceDE w:val="0"/>
        <w:autoSpaceDN w:val="0"/>
        <w:adjustRightInd w:val="0"/>
        <w:spacing w:before="240" w:line="360" w:lineRule="auto"/>
        <w:ind w:firstLine="708"/>
        <w:jc w:val="both"/>
        <w:rPr>
          <w:rFonts w:ascii="Times New Roman" w:hAnsi="Times New Roman"/>
          <w:sz w:val="28"/>
          <w:szCs w:val="28"/>
          <w:lang w:eastAsia="ru-RU"/>
        </w:rPr>
      </w:pPr>
      <w:r w:rsidRPr="004E67F8">
        <w:rPr>
          <w:rFonts w:ascii="Times New Roman" w:hAnsi="Times New Roman"/>
          <w:b/>
          <w:i/>
          <w:color w:val="000000"/>
          <w:spacing w:val="2"/>
          <w:sz w:val="28"/>
          <w:szCs w:val="28"/>
          <w:shd w:val="clear" w:color="auto" w:fill="FFFFFF"/>
        </w:rPr>
        <w:t>  2.3.5</w:t>
      </w:r>
      <w:r w:rsidRPr="004E67F8">
        <w:rPr>
          <w:rFonts w:ascii="Arial" w:hAnsi="Arial" w:cs="Arial"/>
          <w:i/>
          <w:color w:val="000000"/>
          <w:spacing w:val="2"/>
          <w:sz w:val="21"/>
          <w:szCs w:val="21"/>
          <w:shd w:val="clear" w:color="auto" w:fill="FFFFFF"/>
        </w:rPr>
        <w:t>   </w:t>
      </w:r>
      <w:r w:rsidRPr="004E67F8">
        <w:rPr>
          <w:rFonts w:ascii="Times New Roman" w:hAnsi="Times New Roman"/>
          <w:b/>
          <w:bCs/>
          <w:i/>
          <w:color w:val="000000"/>
          <w:sz w:val="28"/>
          <w:szCs w:val="28"/>
          <w:lang w:eastAsia="ru-RU"/>
        </w:rPr>
        <w:t xml:space="preserve">Анализ резервов </w:t>
      </w:r>
      <w:r w:rsidRPr="004E67F8">
        <w:rPr>
          <w:rFonts w:ascii="Times New Roman" w:hAnsi="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E53D9A" w:rsidRDefault="00E53D9A" w:rsidP="000304B7">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sectPr w:rsidR="00E53D9A" w:rsidSect="000304B7">
          <w:pgSz w:w="12240" w:h="15840"/>
          <w:pgMar w:top="397" w:right="476" w:bottom="397" w:left="1418" w:header="720" w:footer="0" w:gutter="0"/>
          <w:cols w:space="720"/>
          <w:docGrid w:linePitch="299"/>
        </w:sectPr>
      </w:pPr>
      <w:r w:rsidRPr="001E75A5">
        <w:rPr>
          <w:rFonts w:ascii="Times New Roman" w:hAnsi="Times New Roman"/>
          <w:bCs/>
          <w:sz w:val="28"/>
          <w:szCs w:val="28"/>
          <w:lang w:eastAsia="ru-RU"/>
        </w:rPr>
        <w:t xml:space="preserve">Очистные сооружения </w:t>
      </w:r>
      <w:r>
        <w:rPr>
          <w:rFonts w:ascii="Times New Roman" w:hAnsi="Times New Roman"/>
          <w:bCs/>
          <w:sz w:val="28"/>
          <w:szCs w:val="28"/>
          <w:lang w:eastAsia="ru-RU"/>
        </w:rPr>
        <w:t xml:space="preserve">в </w:t>
      </w:r>
      <w:r w:rsidR="00B12AFD">
        <w:rPr>
          <w:rFonts w:ascii="Times New Roman" w:hAnsi="Times New Roman"/>
          <w:sz w:val="28"/>
          <w:szCs w:val="28"/>
          <w:lang w:eastAsia="ru-RU"/>
        </w:rPr>
        <w:t xml:space="preserve">Медведовском </w:t>
      </w:r>
      <w:r>
        <w:rPr>
          <w:rFonts w:ascii="Times New Roman" w:hAnsi="Times New Roman"/>
          <w:sz w:val="28"/>
          <w:szCs w:val="28"/>
          <w:lang w:eastAsia="ru-RU"/>
        </w:rPr>
        <w:t xml:space="preserve">сельском  поселении </w:t>
      </w:r>
      <w:r w:rsidRPr="001E75A5">
        <w:rPr>
          <w:rFonts w:ascii="Times New Roman" w:hAnsi="Times New Roman"/>
          <w:bCs/>
          <w:sz w:val="28"/>
          <w:szCs w:val="28"/>
          <w:lang w:eastAsia="ru-RU"/>
        </w:rPr>
        <w:t>отсутствуют</w:t>
      </w:r>
      <w:r>
        <w:rPr>
          <w:rFonts w:ascii="Times New Roman" w:hAnsi="Times New Roman"/>
          <w:bCs/>
          <w:sz w:val="28"/>
          <w:szCs w:val="28"/>
          <w:lang w:eastAsia="ru-RU"/>
        </w:rPr>
        <w:t>.</w:t>
      </w:r>
    </w:p>
    <w:p w:rsidR="00E53D9A" w:rsidRPr="004D6891" w:rsidRDefault="00E53D9A" w:rsidP="000304B7">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r w:rsidRPr="004D6891">
        <w:rPr>
          <w:rFonts w:ascii="Times New Roman" w:hAnsi="Times New Roman"/>
          <w:b/>
          <w:bCs/>
          <w:sz w:val="28"/>
          <w:szCs w:val="28"/>
          <w:lang w:eastAsia="ru-RU"/>
        </w:rPr>
        <w:t xml:space="preserve">2.4 </w:t>
      </w:r>
      <w:r w:rsidRPr="004E67F8">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E53D9A" w:rsidRPr="004E67F8" w:rsidRDefault="00E53D9A"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E53D9A" w:rsidRPr="003026E9" w:rsidRDefault="00E53D9A" w:rsidP="000304B7">
      <w:pPr>
        <w:shd w:val="clear" w:color="auto" w:fill="FFFFFF"/>
        <w:spacing w:after="0" w:line="360" w:lineRule="auto"/>
        <w:jc w:val="both"/>
        <w:textAlignment w:val="baseline"/>
        <w:rPr>
          <w:rFonts w:ascii="Times New Roman" w:hAnsi="Times New Roman"/>
          <w:color w:val="000000"/>
          <w:spacing w:val="2"/>
          <w:sz w:val="28"/>
          <w:szCs w:val="28"/>
          <w:lang w:eastAsia="ru-RU"/>
        </w:rPr>
      </w:pPr>
      <w:r w:rsidRPr="00736AB1">
        <w:rPr>
          <w:rFonts w:ascii="Times New Roman" w:hAnsi="Times New Roman"/>
          <w:b/>
          <w:bCs/>
          <w:i/>
          <w:color w:val="000000"/>
          <w:spacing w:val="2"/>
          <w:sz w:val="28"/>
          <w:szCs w:val="28"/>
          <w:lang w:eastAsia="ru-RU"/>
        </w:rPr>
        <w:t>Основные задачи развития системы водоотведения</w:t>
      </w:r>
    </w:p>
    <w:p w:rsidR="00A16590" w:rsidRDefault="00A16590" w:rsidP="00A16590">
      <w:pPr>
        <w:ind w:firstLine="709"/>
        <w:jc w:val="both"/>
        <w:rPr>
          <w:rFonts w:ascii="Times New Roman" w:hAnsi="Times New Roman"/>
          <w:sz w:val="28"/>
          <w:szCs w:val="28"/>
        </w:rPr>
      </w:pPr>
      <w:r w:rsidRPr="0052108C">
        <w:rPr>
          <w:rFonts w:ascii="Times New Roman" w:hAnsi="Times New Roman"/>
          <w:sz w:val="28"/>
          <w:szCs w:val="28"/>
        </w:rPr>
        <w:t>Цель:</w:t>
      </w:r>
      <w:r w:rsidRPr="0052108C">
        <w:rPr>
          <w:rFonts w:ascii="Times New Roman" w:hAnsi="Times New Roman"/>
          <w:sz w:val="28"/>
          <w:szCs w:val="28"/>
        </w:rPr>
        <w:tab/>
      </w:r>
    </w:p>
    <w:p w:rsidR="00A16590" w:rsidRPr="0052108C" w:rsidRDefault="00A16590" w:rsidP="00A16590">
      <w:pPr>
        <w:ind w:firstLine="709"/>
        <w:jc w:val="both"/>
        <w:rPr>
          <w:rFonts w:ascii="Times New Roman" w:hAnsi="Times New Roman"/>
          <w:sz w:val="28"/>
          <w:szCs w:val="28"/>
        </w:rPr>
      </w:pPr>
      <w:r w:rsidRPr="0052108C">
        <w:rPr>
          <w:rFonts w:ascii="Times New Roman" w:hAnsi="Times New Roman"/>
          <w:sz w:val="28"/>
          <w:szCs w:val="28"/>
        </w:rPr>
        <w:t>Обеспечение</w:t>
      </w:r>
      <w:r>
        <w:rPr>
          <w:rFonts w:ascii="Times New Roman" w:hAnsi="Times New Roman"/>
          <w:sz w:val="28"/>
          <w:szCs w:val="28"/>
        </w:rPr>
        <w:t xml:space="preserve"> </w:t>
      </w:r>
      <w:r w:rsidRPr="0052108C">
        <w:rPr>
          <w:rFonts w:ascii="Times New Roman" w:hAnsi="Times New Roman"/>
          <w:sz w:val="28"/>
          <w:szCs w:val="28"/>
        </w:rPr>
        <w:t>очистки</w:t>
      </w:r>
      <w:r>
        <w:rPr>
          <w:rFonts w:ascii="Times New Roman" w:hAnsi="Times New Roman"/>
          <w:sz w:val="28"/>
          <w:szCs w:val="28"/>
        </w:rPr>
        <w:t xml:space="preserve"> </w:t>
      </w:r>
      <w:r w:rsidRPr="0052108C">
        <w:rPr>
          <w:rFonts w:ascii="Times New Roman" w:hAnsi="Times New Roman"/>
          <w:sz w:val="28"/>
          <w:szCs w:val="28"/>
        </w:rPr>
        <w:t>сточных</w:t>
      </w:r>
      <w:r>
        <w:rPr>
          <w:rFonts w:ascii="Times New Roman" w:hAnsi="Times New Roman"/>
          <w:sz w:val="28"/>
          <w:szCs w:val="28"/>
        </w:rPr>
        <w:t xml:space="preserve"> вод </w:t>
      </w:r>
      <w:r w:rsidRPr="0052108C">
        <w:rPr>
          <w:rFonts w:ascii="Times New Roman" w:hAnsi="Times New Roman"/>
          <w:sz w:val="28"/>
          <w:szCs w:val="28"/>
        </w:rPr>
        <w:t>до</w:t>
      </w:r>
      <w:r>
        <w:rPr>
          <w:rFonts w:ascii="Times New Roman" w:hAnsi="Times New Roman"/>
          <w:sz w:val="28"/>
          <w:szCs w:val="28"/>
        </w:rPr>
        <w:t xml:space="preserve"> </w:t>
      </w:r>
      <w:r w:rsidRPr="0052108C">
        <w:rPr>
          <w:rFonts w:ascii="Times New Roman" w:hAnsi="Times New Roman"/>
          <w:sz w:val="28"/>
          <w:szCs w:val="28"/>
        </w:rPr>
        <w:t>нормативных</w:t>
      </w:r>
      <w:r>
        <w:rPr>
          <w:rFonts w:ascii="Times New Roman" w:hAnsi="Times New Roman"/>
          <w:sz w:val="28"/>
          <w:szCs w:val="28"/>
        </w:rPr>
        <w:t xml:space="preserve"> </w:t>
      </w:r>
      <w:r w:rsidRPr="0052108C">
        <w:rPr>
          <w:rFonts w:ascii="Times New Roman" w:hAnsi="Times New Roman"/>
          <w:sz w:val="28"/>
          <w:szCs w:val="28"/>
        </w:rPr>
        <w:t>значений</w:t>
      </w:r>
      <w:r>
        <w:rPr>
          <w:rFonts w:ascii="Times New Roman" w:hAnsi="Times New Roman"/>
          <w:sz w:val="28"/>
          <w:szCs w:val="28"/>
        </w:rPr>
        <w:t xml:space="preserve"> </w:t>
      </w:r>
      <w:r w:rsidRPr="0052108C">
        <w:rPr>
          <w:rFonts w:ascii="Times New Roman" w:hAnsi="Times New Roman"/>
          <w:sz w:val="28"/>
          <w:szCs w:val="28"/>
        </w:rPr>
        <w:t>при</w:t>
      </w:r>
      <w:r>
        <w:rPr>
          <w:rFonts w:ascii="Times New Roman" w:hAnsi="Times New Roman"/>
          <w:sz w:val="28"/>
          <w:szCs w:val="28"/>
        </w:rPr>
        <w:t xml:space="preserve"> </w:t>
      </w:r>
      <w:r w:rsidRPr="0052108C">
        <w:rPr>
          <w:rFonts w:ascii="Times New Roman" w:hAnsi="Times New Roman"/>
          <w:sz w:val="28"/>
          <w:szCs w:val="28"/>
        </w:rPr>
        <w:t>строительстве</w:t>
      </w:r>
      <w:r>
        <w:rPr>
          <w:rFonts w:ascii="Times New Roman" w:hAnsi="Times New Roman"/>
          <w:sz w:val="28"/>
          <w:szCs w:val="28"/>
        </w:rPr>
        <w:t xml:space="preserve"> </w:t>
      </w:r>
      <w:r w:rsidRPr="0052108C">
        <w:rPr>
          <w:rFonts w:ascii="Times New Roman" w:hAnsi="Times New Roman"/>
          <w:sz w:val="28"/>
          <w:szCs w:val="28"/>
        </w:rPr>
        <w:t>централизованных</w:t>
      </w:r>
      <w:r>
        <w:rPr>
          <w:rFonts w:ascii="Times New Roman" w:hAnsi="Times New Roman"/>
          <w:sz w:val="28"/>
          <w:szCs w:val="28"/>
        </w:rPr>
        <w:t xml:space="preserve"> с</w:t>
      </w:r>
      <w:r w:rsidRPr="0052108C">
        <w:rPr>
          <w:rFonts w:ascii="Times New Roman" w:hAnsi="Times New Roman"/>
          <w:sz w:val="28"/>
          <w:szCs w:val="28"/>
        </w:rPr>
        <w:t>истем</w:t>
      </w:r>
      <w:r>
        <w:rPr>
          <w:rFonts w:ascii="Times New Roman" w:hAnsi="Times New Roman"/>
          <w:sz w:val="28"/>
          <w:szCs w:val="28"/>
        </w:rPr>
        <w:t xml:space="preserve"> </w:t>
      </w:r>
      <w:r w:rsidRPr="0052108C">
        <w:rPr>
          <w:rFonts w:ascii="Times New Roman" w:hAnsi="Times New Roman"/>
          <w:sz w:val="28"/>
          <w:szCs w:val="28"/>
        </w:rPr>
        <w:t>водоотведения</w:t>
      </w:r>
      <w:r>
        <w:rPr>
          <w:rFonts w:ascii="Times New Roman" w:hAnsi="Times New Roman"/>
          <w:sz w:val="28"/>
          <w:szCs w:val="28"/>
        </w:rPr>
        <w:t xml:space="preserve"> </w:t>
      </w:r>
      <w:r w:rsidRPr="0052108C">
        <w:rPr>
          <w:rFonts w:ascii="Times New Roman" w:hAnsi="Times New Roman"/>
          <w:sz w:val="28"/>
          <w:szCs w:val="28"/>
        </w:rPr>
        <w:t>населенных</w:t>
      </w:r>
      <w:r>
        <w:rPr>
          <w:rFonts w:ascii="Times New Roman" w:hAnsi="Times New Roman"/>
          <w:sz w:val="28"/>
          <w:szCs w:val="28"/>
        </w:rPr>
        <w:t xml:space="preserve"> </w:t>
      </w:r>
      <w:r w:rsidRPr="0052108C">
        <w:rPr>
          <w:rFonts w:ascii="Times New Roman" w:hAnsi="Times New Roman"/>
          <w:sz w:val="28"/>
          <w:szCs w:val="28"/>
        </w:rPr>
        <w:t>пунктов.</w:t>
      </w:r>
    </w:p>
    <w:p w:rsidR="00A16590" w:rsidRDefault="00A16590" w:rsidP="00A16590">
      <w:pPr>
        <w:ind w:firstLine="709"/>
        <w:jc w:val="both"/>
        <w:rPr>
          <w:rFonts w:ascii="Times New Roman" w:hAnsi="Times New Roman"/>
          <w:sz w:val="28"/>
          <w:szCs w:val="28"/>
        </w:rPr>
      </w:pPr>
      <w:r w:rsidRPr="0052108C">
        <w:rPr>
          <w:rFonts w:ascii="Times New Roman" w:hAnsi="Times New Roman"/>
          <w:sz w:val="28"/>
          <w:szCs w:val="28"/>
        </w:rPr>
        <w:t>Задачи:</w:t>
      </w:r>
    </w:p>
    <w:p w:rsidR="006C7401" w:rsidRPr="00F44448" w:rsidRDefault="00A16590" w:rsidP="00A16590">
      <w:pPr>
        <w:ind w:firstLine="709"/>
        <w:jc w:val="both"/>
        <w:rPr>
          <w:rFonts w:ascii="Times New Roman" w:hAnsi="Times New Roman"/>
          <w:sz w:val="28"/>
          <w:szCs w:val="28"/>
        </w:rPr>
      </w:pPr>
      <w:r w:rsidRPr="00F44448">
        <w:rPr>
          <w:rFonts w:ascii="Times New Roman" w:hAnsi="Times New Roman"/>
          <w:sz w:val="28"/>
          <w:szCs w:val="28"/>
        </w:rPr>
        <w:t xml:space="preserve">Строительство новых ОСК на территории сельского </w:t>
      </w:r>
      <w:r>
        <w:rPr>
          <w:rFonts w:ascii="Times New Roman" w:hAnsi="Times New Roman"/>
          <w:sz w:val="28"/>
          <w:szCs w:val="28"/>
        </w:rPr>
        <w:t>поселения</w:t>
      </w:r>
      <w:r w:rsidRPr="00F44448">
        <w:rPr>
          <w:rFonts w:ascii="Times New Roman" w:hAnsi="Times New Roman"/>
          <w:sz w:val="28"/>
          <w:szCs w:val="28"/>
        </w:rPr>
        <w:t xml:space="preserve"> по причинам </w:t>
      </w:r>
      <w:r>
        <w:rPr>
          <w:rFonts w:ascii="Times New Roman" w:hAnsi="Times New Roman"/>
          <w:sz w:val="28"/>
          <w:szCs w:val="28"/>
        </w:rPr>
        <w:t>невозможности увеличения существующих ведомственных очистных сооружений ОАО «Медведовский мясокомбинат»</w:t>
      </w:r>
      <w:r w:rsidRPr="00F44448">
        <w:rPr>
          <w:rFonts w:ascii="Times New Roman" w:hAnsi="Times New Roman"/>
          <w:sz w:val="28"/>
          <w:szCs w:val="28"/>
        </w:rPr>
        <w:t>.</w:t>
      </w:r>
    </w:p>
    <w:p w:rsidR="00E53D9A" w:rsidRPr="004E67F8" w:rsidRDefault="00E53D9A" w:rsidP="000304B7">
      <w:pPr>
        <w:autoSpaceDE w:val="0"/>
        <w:autoSpaceDN w:val="0"/>
        <w:adjustRightInd w:val="0"/>
        <w:spacing w:before="240" w:line="360" w:lineRule="auto"/>
        <w:jc w:val="center"/>
        <w:rPr>
          <w:rFonts w:ascii="Times New Roman" w:hAnsi="Times New Roman"/>
          <w:b/>
          <w:bCs/>
          <w:i/>
          <w:color w:val="000000"/>
          <w:sz w:val="28"/>
          <w:szCs w:val="28"/>
          <w:lang w:eastAsia="ru-RU"/>
        </w:rPr>
      </w:pPr>
      <w:r w:rsidRPr="00D15D48">
        <w:rPr>
          <w:rFonts w:ascii="Times New Roman" w:hAnsi="Times New Roman"/>
          <w:b/>
          <w:bCs/>
          <w:i/>
          <w:color w:val="000000"/>
          <w:sz w:val="28"/>
          <w:szCs w:val="28"/>
          <w:lang w:eastAsia="ru-RU"/>
        </w:rPr>
        <w:t xml:space="preserve">2.4.2 Перечень основных  мероприятий по реализации схем водоотведения </w:t>
      </w:r>
    </w:p>
    <w:p w:rsidR="00E53D9A" w:rsidRDefault="00E53D9A" w:rsidP="008922E7">
      <w:pPr>
        <w:autoSpaceDE w:val="0"/>
        <w:autoSpaceDN w:val="0"/>
        <w:adjustRightInd w:val="0"/>
        <w:spacing w:after="0" w:line="360" w:lineRule="auto"/>
        <w:jc w:val="both"/>
        <w:rPr>
          <w:rFonts w:ascii="Times New Roman" w:hAnsi="Times New Roman"/>
          <w:sz w:val="28"/>
          <w:szCs w:val="28"/>
          <w:lang w:eastAsia="ru-RU"/>
        </w:rPr>
      </w:pPr>
      <w:r w:rsidRPr="001C3C6F">
        <w:rPr>
          <w:rFonts w:ascii="Times New Roman" w:hAnsi="Times New Roman"/>
          <w:sz w:val="28"/>
          <w:szCs w:val="28"/>
          <w:lang w:eastAsia="ru-RU"/>
        </w:rPr>
        <w:t>Объемы</w:t>
      </w:r>
      <w:r>
        <w:rPr>
          <w:rFonts w:ascii="Times New Roman" w:hAnsi="Times New Roman"/>
          <w:sz w:val="28"/>
          <w:szCs w:val="28"/>
          <w:lang w:eastAsia="ru-RU"/>
        </w:rPr>
        <w:t xml:space="preserve"> </w:t>
      </w:r>
      <w:r w:rsidRPr="001C3C6F">
        <w:rPr>
          <w:rFonts w:ascii="Times New Roman" w:hAnsi="Times New Roman"/>
          <w:sz w:val="28"/>
          <w:szCs w:val="28"/>
          <w:lang w:eastAsia="ru-RU"/>
        </w:rPr>
        <w:t>работ</w:t>
      </w:r>
      <w:r>
        <w:rPr>
          <w:rFonts w:ascii="Times New Roman" w:hAnsi="Times New Roman"/>
          <w:sz w:val="28"/>
          <w:szCs w:val="28"/>
          <w:lang w:eastAsia="ru-RU"/>
        </w:rPr>
        <w:t xml:space="preserve"> </w:t>
      </w:r>
      <w:r w:rsidRPr="001C3C6F">
        <w:rPr>
          <w:rFonts w:ascii="Times New Roman" w:hAnsi="Times New Roman"/>
          <w:sz w:val="28"/>
          <w:szCs w:val="28"/>
          <w:lang w:eastAsia="ru-RU"/>
        </w:rPr>
        <w:t>по</w:t>
      </w:r>
      <w:r>
        <w:rPr>
          <w:rFonts w:ascii="Times New Roman" w:hAnsi="Times New Roman"/>
          <w:sz w:val="28"/>
          <w:szCs w:val="28"/>
          <w:lang w:eastAsia="ru-RU"/>
        </w:rPr>
        <w:t xml:space="preserve"> </w:t>
      </w:r>
      <w:r w:rsidRPr="001C3C6F">
        <w:rPr>
          <w:rFonts w:ascii="Times New Roman" w:hAnsi="Times New Roman"/>
          <w:sz w:val="28"/>
          <w:szCs w:val="28"/>
          <w:lang w:eastAsia="ru-RU"/>
        </w:rPr>
        <w:t>строительству</w:t>
      </w:r>
      <w:r>
        <w:rPr>
          <w:rFonts w:ascii="Times New Roman" w:hAnsi="Times New Roman"/>
          <w:sz w:val="28"/>
          <w:szCs w:val="28"/>
          <w:lang w:eastAsia="ru-RU"/>
        </w:rPr>
        <w:t xml:space="preserve"> очистных сооружений канализации в </w:t>
      </w:r>
      <w:r w:rsidR="006C7401">
        <w:rPr>
          <w:rFonts w:ascii="Times New Roman" w:hAnsi="Times New Roman"/>
          <w:sz w:val="28"/>
          <w:szCs w:val="28"/>
          <w:lang w:eastAsia="ru-RU"/>
        </w:rPr>
        <w:t xml:space="preserve">Медведовском </w:t>
      </w:r>
      <w:r>
        <w:rPr>
          <w:rFonts w:ascii="Times New Roman" w:hAnsi="Times New Roman"/>
          <w:sz w:val="28"/>
          <w:szCs w:val="28"/>
          <w:lang w:eastAsia="ru-RU"/>
        </w:rPr>
        <w:t>СП</w:t>
      </w:r>
    </w:p>
    <w:p w:rsidR="00BD12BD" w:rsidRPr="00013405" w:rsidRDefault="00BD12BD" w:rsidP="00BD12BD">
      <w:pPr>
        <w:pStyle w:val="ae"/>
        <w:spacing w:before="0" w:beforeAutospacing="0" w:after="0" w:afterAutospacing="0" w:line="276" w:lineRule="auto"/>
        <w:ind w:firstLine="709"/>
        <w:jc w:val="right"/>
        <w:rPr>
          <w:b/>
          <w:sz w:val="28"/>
          <w:szCs w:val="28"/>
        </w:rPr>
      </w:pPr>
      <w:r w:rsidRPr="00013405">
        <w:rPr>
          <w:b/>
          <w:sz w:val="28"/>
          <w:szCs w:val="28"/>
        </w:rPr>
        <w:t xml:space="preserve">Таблица </w:t>
      </w:r>
      <w:r>
        <w:rPr>
          <w:b/>
          <w:sz w:val="28"/>
          <w:szCs w:val="28"/>
        </w:rPr>
        <w:t>3</w:t>
      </w:r>
      <w:r w:rsidRPr="00013405">
        <w:rPr>
          <w:b/>
          <w:sz w:val="28"/>
          <w:szCs w:val="28"/>
        </w:rPr>
        <w:t>.</w:t>
      </w:r>
    </w:p>
    <w:p w:rsidR="00BD12BD" w:rsidRDefault="00BD12BD" w:rsidP="008922E7">
      <w:pPr>
        <w:autoSpaceDE w:val="0"/>
        <w:autoSpaceDN w:val="0"/>
        <w:adjustRightInd w:val="0"/>
        <w:spacing w:after="0" w:line="360" w:lineRule="auto"/>
        <w:jc w:val="both"/>
        <w:rPr>
          <w:rFonts w:ascii="Times New Roman" w:hAnsi="Times New Roman"/>
          <w:sz w:val="28"/>
          <w:szCs w:val="28"/>
          <w:lang w:eastAsia="ru-RU"/>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8"/>
        <w:gridCol w:w="7"/>
        <w:gridCol w:w="3361"/>
        <w:gridCol w:w="1978"/>
        <w:gridCol w:w="2368"/>
        <w:gridCol w:w="49"/>
        <w:gridCol w:w="3069"/>
        <w:gridCol w:w="7"/>
        <w:gridCol w:w="2199"/>
        <w:gridCol w:w="1467"/>
        <w:gridCol w:w="14"/>
      </w:tblGrid>
      <w:tr w:rsidR="004B3C60" w:rsidRPr="00CF2A18" w:rsidTr="004B3C60">
        <w:trPr>
          <w:gridAfter w:val="1"/>
          <w:wAfter w:w="14" w:type="dxa"/>
          <w:cantSplit/>
          <w:tblHead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ind w:left="-142" w:right="-101"/>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№п/п</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Населенный</w:t>
            </w:r>
            <w:r>
              <w:rPr>
                <w:rFonts w:ascii="Times New Roman" w:hAnsi="Times New Roman"/>
                <w:sz w:val="24"/>
                <w:szCs w:val="24"/>
                <w:lang w:eastAsia="ar-SA"/>
              </w:rPr>
              <w:t xml:space="preserve"> </w:t>
            </w:r>
            <w:r w:rsidRPr="00CF2A18">
              <w:rPr>
                <w:rFonts w:ascii="Times New Roman" w:hAnsi="Times New Roman"/>
                <w:sz w:val="24"/>
                <w:szCs w:val="24"/>
                <w:lang w:eastAsia="ar-SA"/>
              </w:rPr>
              <w:t>пункт</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Сооружения</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Производи-тельность,м</w:t>
            </w:r>
            <w:r w:rsidRPr="004B3C60">
              <w:rPr>
                <w:rFonts w:ascii="Times New Roman" w:hAnsi="Times New Roman"/>
                <w:sz w:val="24"/>
                <w:szCs w:val="24"/>
                <w:lang w:eastAsia="ar-SA"/>
              </w:rPr>
              <w:t>3</w:t>
            </w:r>
            <w:r w:rsidRPr="00CF2A18">
              <w:rPr>
                <w:rFonts w:ascii="Times New Roman" w:hAnsi="Times New Roman"/>
                <w:sz w:val="24"/>
                <w:szCs w:val="24"/>
                <w:lang w:eastAsia="ar-SA"/>
              </w:rPr>
              <w:t>/сут</w:t>
            </w: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Применяемая</w:t>
            </w:r>
            <w:r>
              <w:rPr>
                <w:rFonts w:ascii="Times New Roman" w:hAnsi="Times New Roman"/>
                <w:sz w:val="24"/>
                <w:szCs w:val="24"/>
                <w:lang w:eastAsia="ar-SA"/>
              </w:rPr>
              <w:t xml:space="preserve"> </w:t>
            </w:r>
            <w:r w:rsidRPr="00CF2A18">
              <w:rPr>
                <w:rFonts w:ascii="Times New Roman" w:hAnsi="Times New Roman"/>
                <w:sz w:val="24"/>
                <w:szCs w:val="24"/>
                <w:lang w:eastAsia="ar-SA"/>
              </w:rPr>
              <w:t>технология</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Стоимость,</w:t>
            </w:r>
            <w:r>
              <w:rPr>
                <w:rFonts w:ascii="Times New Roman" w:hAnsi="Times New Roman"/>
                <w:sz w:val="24"/>
                <w:szCs w:val="24"/>
                <w:lang w:eastAsia="ar-SA"/>
              </w:rPr>
              <w:t xml:space="preserve"> </w:t>
            </w:r>
            <w:r w:rsidRPr="00CF2A18">
              <w:rPr>
                <w:rFonts w:ascii="Times New Roman" w:hAnsi="Times New Roman"/>
                <w:sz w:val="24"/>
                <w:szCs w:val="24"/>
                <w:lang w:eastAsia="ar-SA"/>
              </w:rPr>
              <w:t>тыс.руб.</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Год</w:t>
            </w:r>
            <w:r>
              <w:rPr>
                <w:rFonts w:ascii="Times New Roman" w:hAnsi="Times New Roman"/>
                <w:sz w:val="24"/>
                <w:szCs w:val="24"/>
                <w:lang w:eastAsia="ar-SA"/>
              </w:rPr>
              <w:t xml:space="preserve"> </w:t>
            </w:r>
            <w:r w:rsidRPr="00CF2A18">
              <w:rPr>
                <w:rFonts w:ascii="Times New Roman" w:hAnsi="Times New Roman"/>
                <w:sz w:val="24"/>
                <w:szCs w:val="24"/>
                <w:lang w:eastAsia="ar-SA"/>
              </w:rPr>
              <w:t>ввода</w:t>
            </w:r>
          </w:p>
        </w:tc>
      </w:tr>
      <w:tr w:rsidR="004B3C60" w:rsidRPr="00CF2A18" w:rsidTr="004B3C60">
        <w:trPr>
          <w:gridAfter w:val="1"/>
          <w:wAfter w:w="14" w:type="dxa"/>
          <w:cantSplit/>
          <w:tblHead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ind w:left="-142" w:right="-101"/>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1</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ст. Медведовская</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ОСК</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8445</w:t>
            </w: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Полная</w:t>
            </w:r>
            <w:r>
              <w:rPr>
                <w:rFonts w:ascii="Times New Roman" w:hAnsi="Times New Roman"/>
                <w:sz w:val="24"/>
                <w:szCs w:val="24"/>
                <w:lang w:eastAsia="ar-SA"/>
              </w:rPr>
              <w:t xml:space="preserve"> </w:t>
            </w:r>
            <w:r w:rsidRPr="00CF2A18">
              <w:rPr>
                <w:rFonts w:ascii="Times New Roman" w:hAnsi="Times New Roman"/>
                <w:sz w:val="24"/>
                <w:szCs w:val="24"/>
                <w:lang w:eastAsia="ar-SA"/>
              </w:rPr>
              <w:t>биологическая</w:t>
            </w:r>
            <w:r>
              <w:rPr>
                <w:rFonts w:ascii="Times New Roman" w:hAnsi="Times New Roman"/>
                <w:sz w:val="24"/>
                <w:szCs w:val="24"/>
                <w:lang w:eastAsia="ar-SA"/>
              </w:rPr>
              <w:t xml:space="preserve"> </w:t>
            </w:r>
            <w:r w:rsidRPr="00CF2A18">
              <w:rPr>
                <w:rFonts w:ascii="Times New Roman" w:hAnsi="Times New Roman"/>
                <w:sz w:val="24"/>
                <w:szCs w:val="24"/>
                <w:lang w:eastAsia="ar-SA"/>
              </w:rPr>
              <w:t>очистка</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ind w:left="-108" w:right="-158"/>
              <w:jc w:val="center"/>
              <w:textAlignment w:val="baseline"/>
              <w:rPr>
                <w:rFonts w:ascii="Times New Roman" w:hAnsi="Times New Roman"/>
                <w:sz w:val="24"/>
                <w:szCs w:val="24"/>
                <w:lang w:eastAsia="ar-SA"/>
              </w:rPr>
            </w:pPr>
            <w:r>
              <w:rPr>
                <w:rFonts w:ascii="Times New Roman" w:hAnsi="Times New Roman"/>
                <w:sz w:val="24"/>
                <w:szCs w:val="24"/>
                <w:lang w:eastAsia="ar-SA"/>
              </w:rPr>
              <w:t>260165,81</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p>
        </w:tc>
      </w:tr>
      <w:tr w:rsidR="004B3C60" w:rsidRPr="00CF2A18" w:rsidTr="004B3C60">
        <w:trPr>
          <w:gridAfter w:val="1"/>
          <w:wAfter w:w="14" w:type="dxa"/>
          <w:cantSplit/>
          <w:tblHead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х. Большевик</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ОСК</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121</w:t>
            </w: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полная биологическая очистка</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4B3C60" w:rsidRDefault="004B3C60" w:rsidP="004B3C60">
            <w:pPr>
              <w:overflowPunct w:val="0"/>
              <w:autoSpaceDE w:val="0"/>
              <w:autoSpaceDN w:val="0"/>
              <w:adjustRightInd w:val="0"/>
              <w:ind w:left="-108" w:right="-158"/>
              <w:jc w:val="center"/>
              <w:textAlignment w:val="baseline"/>
              <w:rPr>
                <w:rFonts w:ascii="Times New Roman" w:hAnsi="Times New Roman"/>
                <w:sz w:val="24"/>
                <w:szCs w:val="24"/>
                <w:lang w:eastAsia="ar-SA"/>
              </w:rPr>
            </w:pPr>
            <w:r w:rsidRPr="00500B37">
              <w:rPr>
                <w:rFonts w:ascii="Times New Roman" w:hAnsi="Times New Roman"/>
                <w:sz w:val="24"/>
                <w:szCs w:val="24"/>
                <w:lang w:eastAsia="ar-SA"/>
              </w:rPr>
              <w:t>8809,18</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p>
        </w:tc>
      </w:tr>
      <w:tr w:rsidR="004B3C60" w:rsidRPr="00CF2A18" w:rsidTr="004B3C60">
        <w:trPr>
          <w:gridAfter w:val="1"/>
          <w:wAfter w:w="14" w:type="dxa"/>
          <w:cantSplit/>
          <w:tblHead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АСО</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5</w:t>
            </w: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sidRPr="009A0CDD">
              <w:rPr>
                <w:rFonts w:ascii="Times New Roman" w:hAnsi="Times New Roman"/>
                <w:sz w:val="24"/>
                <w:szCs w:val="24"/>
                <w:lang w:eastAsia="ar-SA"/>
              </w:rPr>
              <w:t>полная биологическая очистка</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500B37" w:rsidRDefault="004B3C60" w:rsidP="004B3C60">
            <w:pPr>
              <w:overflowPunct w:val="0"/>
              <w:autoSpaceDE w:val="0"/>
              <w:autoSpaceDN w:val="0"/>
              <w:adjustRightInd w:val="0"/>
              <w:ind w:left="-108" w:right="-158"/>
              <w:jc w:val="center"/>
              <w:textAlignment w:val="baseline"/>
              <w:rPr>
                <w:rFonts w:ascii="Times New Roman" w:hAnsi="Times New Roman"/>
                <w:sz w:val="24"/>
                <w:szCs w:val="24"/>
                <w:lang w:eastAsia="ar-SA"/>
              </w:rPr>
            </w:pPr>
            <w:r w:rsidRPr="00500B37">
              <w:rPr>
                <w:rFonts w:ascii="Times New Roman" w:hAnsi="Times New Roman"/>
                <w:sz w:val="24"/>
                <w:szCs w:val="24"/>
                <w:lang w:eastAsia="ar-SA"/>
              </w:rPr>
              <w:t>369,99</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p>
        </w:tc>
      </w:tr>
      <w:tr w:rsidR="004B3C60" w:rsidRPr="00CF2A18" w:rsidTr="004B3C60">
        <w:trPr>
          <w:gridAfter w:val="1"/>
          <w:wAfter w:w="14" w:type="dxa"/>
          <w:cantSplit/>
          <w:tblHead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х. Ленинский</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АСО-1</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20</w:t>
            </w: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sidRPr="009A0CDD">
              <w:rPr>
                <w:rFonts w:ascii="Times New Roman" w:hAnsi="Times New Roman"/>
                <w:sz w:val="24"/>
                <w:szCs w:val="24"/>
                <w:lang w:eastAsia="ar-SA"/>
              </w:rPr>
              <w:t>полная биологическая очистка</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500B37" w:rsidRDefault="004B3C60" w:rsidP="004B3C60">
            <w:pPr>
              <w:overflowPunct w:val="0"/>
              <w:autoSpaceDE w:val="0"/>
              <w:autoSpaceDN w:val="0"/>
              <w:adjustRightInd w:val="0"/>
              <w:ind w:left="-108" w:right="-158"/>
              <w:jc w:val="center"/>
              <w:textAlignment w:val="baseline"/>
              <w:rPr>
                <w:rFonts w:ascii="Times New Roman" w:hAnsi="Times New Roman"/>
                <w:sz w:val="24"/>
                <w:szCs w:val="24"/>
                <w:lang w:eastAsia="ar-SA"/>
              </w:rPr>
            </w:pPr>
            <w:r w:rsidRPr="00500B37">
              <w:rPr>
                <w:rFonts w:ascii="Times New Roman" w:hAnsi="Times New Roman"/>
                <w:sz w:val="24"/>
                <w:szCs w:val="24"/>
                <w:lang w:eastAsia="ar-SA"/>
              </w:rPr>
              <w:t>1476,86</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p>
        </w:tc>
      </w:tr>
      <w:tr w:rsidR="004B3C60" w:rsidRPr="00CF2A18" w:rsidTr="004B3C60">
        <w:trPr>
          <w:gridAfter w:val="1"/>
          <w:wAfter w:w="14" w:type="dxa"/>
          <w:cantSplit/>
          <w:tblHead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АСО-2</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30,5</w:t>
            </w: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sidRPr="009A0CDD">
              <w:rPr>
                <w:rFonts w:ascii="Times New Roman" w:hAnsi="Times New Roman"/>
                <w:sz w:val="24"/>
                <w:szCs w:val="24"/>
                <w:lang w:eastAsia="ar-SA"/>
              </w:rPr>
              <w:t>полная биологическая очистка</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500B37" w:rsidRDefault="004B3C60" w:rsidP="004B3C60">
            <w:pPr>
              <w:overflowPunct w:val="0"/>
              <w:autoSpaceDE w:val="0"/>
              <w:autoSpaceDN w:val="0"/>
              <w:adjustRightInd w:val="0"/>
              <w:ind w:left="-108" w:right="-158"/>
              <w:jc w:val="center"/>
              <w:textAlignment w:val="baseline"/>
              <w:rPr>
                <w:rFonts w:ascii="Times New Roman" w:hAnsi="Times New Roman"/>
                <w:sz w:val="24"/>
                <w:szCs w:val="24"/>
                <w:lang w:eastAsia="ar-SA"/>
              </w:rPr>
            </w:pPr>
            <w:r w:rsidRPr="00500B37">
              <w:rPr>
                <w:rFonts w:ascii="Times New Roman" w:hAnsi="Times New Roman"/>
                <w:sz w:val="24"/>
                <w:szCs w:val="24"/>
                <w:lang w:eastAsia="ar-SA"/>
              </w:rPr>
              <w:t>2248,92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p>
        </w:tc>
      </w:tr>
      <w:tr w:rsidR="004B3C60" w:rsidRPr="00CF2A18" w:rsidTr="004B3C60">
        <w:trPr>
          <w:gridAfter w:val="1"/>
          <w:wAfter w:w="14" w:type="dxa"/>
          <w:cantSplit/>
          <w:tblHeader/>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4B3C60">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АСО-3</w:t>
            </w: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Default="004B3C60"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5</w:t>
            </w:r>
          </w:p>
        </w:tc>
        <w:tc>
          <w:tcPr>
            <w:tcW w:w="3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0" w:rsidRPr="004B3C60" w:rsidRDefault="004B3C60" w:rsidP="004B3C60">
            <w:pPr>
              <w:overflowPunct w:val="0"/>
              <w:autoSpaceDE w:val="0"/>
              <w:autoSpaceDN w:val="0"/>
              <w:adjustRightInd w:val="0"/>
              <w:jc w:val="center"/>
              <w:textAlignment w:val="baseline"/>
              <w:rPr>
                <w:rFonts w:ascii="Times New Roman" w:hAnsi="Times New Roman"/>
                <w:sz w:val="24"/>
                <w:szCs w:val="24"/>
                <w:lang w:eastAsia="ar-SA"/>
              </w:rPr>
            </w:pPr>
            <w:r w:rsidRPr="009A0CDD">
              <w:rPr>
                <w:rFonts w:ascii="Times New Roman" w:hAnsi="Times New Roman"/>
                <w:sz w:val="24"/>
                <w:szCs w:val="24"/>
                <w:lang w:eastAsia="ar-SA"/>
              </w:rPr>
              <w:t>полная биологическая очистка</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4B3C60" w:rsidRDefault="004B3C60" w:rsidP="004B3C60">
            <w:pPr>
              <w:overflowPunct w:val="0"/>
              <w:autoSpaceDE w:val="0"/>
              <w:autoSpaceDN w:val="0"/>
              <w:adjustRightInd w:val="0"/>
              <w:ind w:left="-108" w:right="-158"/>
              <w:jc w:val="center"/>
              <w:textAlignment w:val="baseline"/>
              <w:rPr>
                <w:rFonts w:ascii="Times New Roman" w:hAnsi="Times New Roman"/>
                <w:sz w:val="24"/>
                <w:szCs w:val="24"/>
                <w:lang w:eastAsia="ar-SA"/>
              </w:rPr>
            </w:pPr>
            <w:r w:rsidRPr="00500B37">
              <w:rPr>
                <w:rFonts w:ascii="Times New Roman" w:hAnsi="Times New Roman"/>
                <w:sz w:val="24"/>
                <w:szCs w:val="24"/>
                <w:lang w:eastAsia="ar-SA"/>
              </w:rPr>
              <w:t>369,99</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p>
        </w:tc>
      </w:tr>
      <w:tr w:rsidR="004B3C60" w:rsidRPr="00CF2A18" w:rsidTr="004B3C60">
        <w:tblPrEx>
          <w:tblLook w:val="04A0"/>
        </w:tblPrEx>
        <w:trPr>
          <w:cantSplit/>
        </w:trPr>
        <w:tc>
          <w:tcPr>
            <w:tcW w:w="765" w:type="dxa"/>
            <w:gridSpan w:val="2"/>
            <w:shd w:val="clear" w:color="auto" w:fill="auto"/>
          </w:tcPr>
          <w:p w:rsidR="004B3C60" w:rsidRPr="00CF2A18" w:rsidRDefault="004B3C60" w:rsidP="004B3C60">
            <w:pPr>
              <w:overflowPunct w:val="0"/>
              <w:autoSpaceDE w:val="0"/>
              <w:autoSpaceDN w:val="0"/>
              <w:adjustRightInd w:val="0"/>
              <w:ind w:right="-108"/>
              <w:jc w:val="center"/>
              <w:textAlignment w:val="baseline"/>
              <w:rPr>
                <w:rFonts w:ascii="Times New Roman" w:hAnsi="Times New Roman"/>
                <w:sz w:val="24"/>
                <w:szCs w:val="24"/>
                <w:lang w:eastAsia="ar-SA"/>
              </w:rPr>
            </w:pPr>
          </w:p>
        </w:tc>
        <w:tc>
          <w:tcPr>
            <w:tcW w:w="7707" w:type="dxa"/>
            <w:gridSpan w:val="3"/>
            <w:shd w:val="clear" w:color="auto" w:fill="auto"/>
          </w:tcPr>
          <w:p w:rsidR="004B3C60" w:rsidRPr="00CF2A18" w:rsidRDefault="004B3C60" w:rsidP="00B01733">
            <w:pPr>
              <w:overflowPunct w:val="0"/>
              <w:autoSpaceDE w:val="0"/>
              <w:autoSpaceDN w:val="0"/>
              <w:adjustRightInd w:val="0"/>
              <w:ind w:right="-108"/>
              <w:jc w:val="center"/>
              <w:textAlignment w:val="baseline"/>
              <w:rPr>
                <w:rFonts w:ascii="Times New Roman" w:hAnsi="Times New Roman"/>
                <w:sz w:val="24"/>
                <w:szCs w:val="24"/>
                <w:lang w:eastAsia="ar-SA"/>
              </w:rPr>
            </w:pPr>
            <w:r w:rsidRPr="00CF2A18">
              <w:rPr>
                <w:rFonts w:ascii="Times New Roman" w:hAnsi="Times New Roman"/>
                <w:sz w:val="24"/>
                <w:szCs w:val="24"/>
                <w:lang w:eastAsia="ar-SA"/>
              </w:rPr>
              <w:t>ИТОГО:</w:t>
            </w:r>
          </w:p>
        </w:tc>
        <w:tc>
          <w:tcPr>
            <w:tcW w:w="3118" w:type="dxa"/>
            <w:gridSpan w:val="2"/>
            <w:shd w:val="clear" w:color="auto" w:fill="auto"/>
            <w:vAlign w:val="center"/>
          </w:tcPr>
          <w:p w:rsidR="004B3C60" w:rsidRPr="003A6962" w:rsidRDefault="004B3C60" w:rsidP="00B01733">
            <w:pPr>
              <w:overflowPunct w:val="0"/>
              <w:autoSpaceDE w:val="0"/>
              <w:autoSpaceDN w:val="0"/>
              <w:adjustRightInd w:val="0"/>
              <w:jc w:val="center"/>
              <w:textAlignment w:val="baseline"/>
              <w:rPr>
                <w:rFonts w:ascii="Times New Roman" w:hAnsi="Times New Roman"/>
                <w:b/>
                <w:sz w:val="24"/>
                <w:szCs w:val="24"/>
                <w:lang w:eastAsia="ar-SA"/>
              </w:rPr>
            </w:pPr>
            <w:r>
              <w:rPr>
                <w:rFonts w:ascii="Times New Roman" w:hAnsi="Times New Roman"/>
                <w:b/>
                <w:sz w:val="24"/>
                <w:szCs w:val="24"/>
                <w:lang w:eastAsia="ar-SA"/>
              </w:rPr>
              <w:t>273440,75</w:t>
            </w:r>
          </w:p>
        </w:tc>
        <w:tc>
          <w:tcPr>
            <w:tcW w:w="3687" w:type="dxa"/>
            <w:gridSpan w:val="4"/>
            <w:shd w:val="clear" w:color="auto" w:fill="auto"/>
            <w:vAlign w:val="center"/>
          </w:tcPr>
          <w:p w:rsidR="004B3C60" w:rsidRPr="00CF2A18" w:rsidRDefault="004B3C60" w:rsidP="00B01733">
            <w:pPr>
              <w:overflowPunct w:val="0"/>
              <w:autoSpaceDE w:val="0"/>
              <w:autoSpaceDN w:val="0"/>
              <w:adjustRightInd w:val="0"/>
              <w:jc w:val="center"/>
              <w:textAlignment w:val="baseline"/>
              <w:rPr>
                <w:rFonts w:ascii="Times New Roman" w:hAnsi="Times New Roman"/>
                <w:sz w:val="24"/>
                <w:szCs w:val="24"/>
                <w:lang w:eastAsia="ar-SA"/>
              </w:rPr>
            </w:pPr>
          </w:p>
        </w:tc>
      </w:tr>
    </w:tbl>
    <w:p w:rsidR="00E53D9A" w:rsidRDefault="00E53D9A" w:rsidP="008922E7">
      <w:pPr>
        <w:autoSpaceDE w:val="0"/>
        <w:autoSpaceDN w:val="0"/>
        <w:adjustRightInd w:val="0"/>
        <w:spacing w:after="0" w:line="360" w:lineRule="auto"/>
        <w:jc w:val="both"/>
        <w:rPr>
          <w:rFonts w:ascii="Times New Roman" w:hAnsi="Times New Roman"/>
          <w:b/>
          <w:bCs/>
          <w:sz w:val="28"/>
          <w:szCs w:val="28"/>
          <w:highlight w:val="green"/>
          <w:lang w:eastAsia="ru-RU"/>
        </w:rPr>
      </w:pPr>
    </w:p>
    <w:p w:rsidR="00E53D9A" w:rsidRPr="004E67F8" w:rsidRDefault="00E53D9A"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E53D9A" w:rsidRDefault="00E53D9A" w:rsidP="00F246A0">
      <w:pPr>
        <w:autoSpaceDE w:val="0"/>
        <w:autoSpaceDN w:val="0"/>
        <w:adjustRightInd w:val="0"/>
        <w:spacing w:after="0" w:line="360" w:lineRule="auto"/>
        <w:ind w:firstLine="708"/>
        <w:jc w:val="both"/>
        <w:rPr>
          <w:rFonts w:ascii="Times New Roman" w:hAnsi="Times New Roman"/>
          <w:sz w:val="28"/>
          <w:szCs w:val="28"/>
        </w:rPr>
      </w:pPr>
      <w:r w:rsidRPr="00F246A0">
        <w:rPr>
          <w:rFonts w:ascii="Times New Roman" w:hAnsi="Times New Roman"/>
          <w:sz w:val="28"/>
          <w:szCs w:val="28"/>
        </w:rPr>
        <w:t>В настоящее время в</w:t>
      </w:r>
      <w:r w:rsidR="00DB7EF7">
        <w:rPr>
          <w:rFonts w:ascii="Times New Roman" w:hAnsi="Times New Roman"/>
          <w:sz w:val="28"/>
          <w:szCs w:val="28"/>
        </w:rPr>
        <w:t xml:space="preserve"> </w:t>
      </w:r>
      <w:r>
        <w:rPr>
          <w:rFonts w:ascii="Times New Roman" w:hAnsi="Times New Roman"/>
          <w:sz w:val="28"/>
          <w:szCs w:val="28"/>
        </w:rPr>
        <w:t>большей части</w:t>
      </w:r>
      <w:r w:rsidRPr="00F246A0">
        <w:rPr>
          <w:rFonts w:ascii="Times New Roman" w:hAnsi="Times New Roman"/>
          <w:sz w:val="28"/>
          <w:szCs w:val="28"/>
        </w:rPr>
        <w:t xml:space="preserve"> </w:t>
      </w:r>
      <w:r w:rsidR="00DB7EF7">
        <w:rPr>
          <w:rFonts w:ascii="Times New Roman" w:hAnsi="Times New Roman"/>
          <w:sz w:val="28"/>
          <w:szCs w:val="28"/>
        </w:rPr>
        <w:t xml:space="preserve">Медведовского </w:t>
      </w:r>
      <w:r>
        <w:rPr>
          <w:rFonts w:ascii="Times New Roman" w:hAnsi="Times New Roman"/>
          <w:sz w:val="28"/>
          <w:szCs w:val="28"/>
        </w:rPr>
        <w:t>сельского поселения</w:t>
      </w:r>
      <w:r w:rsidRPr="00F246A0">
        <w:rPr>
          <w:rFonts w:ascii="Times New Roman" w:hAnsi="Times New Roman"/>
          <w:sz w:val="28"/>
          <w:szCs w:val="28"/>
        </w:rPr>
        <w:t xml:space="preserve"> стоки жилых домов и общественных зданий поступают в выгреб</w:t>
      </w:r>
      <w:r>
        <w:rPr>
          <w:rFonts w:ascii="Times New Roman" w:hAnsi="Times New Roman"/>
          <w:sz w:val="28"/>
          <w:szCs w:val="28"/>
        </w:rPr>
        <w:t>ные ямы</w:t>
      </w:r>
      <w:r w:rsidR="00DB7EF7">
        <w:rPr>
          <w:rFonts w:ascii="Times New Roman" w:hAnsi="Times New Roman"/>
          <w:sz w:val="28"/>
          <w:szCs w:val="28"/>
        </w:rPr>
        <w:t xml:space="preserve"> и септики</w:t>
      </w:r>
      <w:r w:rsidRPr="00F246A0">
        <w:rPr>
          <w:rFonts w:ascii="Times New Roman" w:hAnsi="Times New Roman"/>
          <w:sz w:val="28"/>
          <w:szCs w:val="28"/>
        </w:rPr>
        <w:t xml:space="preserve">, откуда ассенизаторскими машинами вывозятся на </w:t>
      </w:r>
      <w:r>
        <w:rPr>
          <w:rFonts w:ascii="Times New Roman" w:hAnsi="Times New Roman"/>
          <w:sz w:val="28"/>
          <w:szCs w:val="28"/>
        </w:rPr>
        <w:t>специально отведенные места</w:t>
      </w:r>
      <w:r w:rsidRPr="00F246A0">
        <w:rPr>
          <w:rFonts w:ascii="Times New Roman" w:hAnsi="Times New Roman"/>
          <w:sz w:val="28"/>
          <w:szCs w:val="28"/>
        </w:rPr>
        <w:t xml:space="preserve">. </w:t>
      </w:r>
    </w:p>
    <w:p w:rsidR="00E53D9A" w:rsidRPr="00F246A0" w:rsidRDefault="00E53D9A" w:rsidP="00F246A0">
      <w:pPr>
        <w:autoSpaceDE w:val="0"/>
        <w:autoSpaceDN w:val="0"/>
        <w:adjustRightInd w:val="0"/>
        <w:spacing w:after="0" w:line="360" w:lineRule="auto"/>
        <w:ind w:firstLine="708"/>
        <w:jc w:val="both"/>
        <w:rPr>
          <w:rFonts w:ascii="Times New Roman" w:hAnsi="Times New Roman"/>
          <w:spacing w:val="2"/>
          <w:sz w:val="28"/>
          <w:szCs w:val="28"/>
          <w:shd w:val="clear" w:color="auto" w:fill="FFFFFF"/>
        </w:rPr>
      </w:pPr>
      <w:r w:rsidRPr="00F246A0">
        <w:rPr>
          <w:rFonts w:ascii="Times New Roman" w:hAnsi="Times New Roman"/>
          <w:sz w:val="28"/>
          <w:szCs w:val="28"/>
        </w:rPr>
        <w:t>Организация централизованного водоотведения на территории</w:t>
      </w:r>
      <w:r>
        <w:rPr>
          <w:rFonts w:ascii="Times New Roman" w:hAnsi="Times New Roman"/>
          <w:sz w:val="28"/>
          <w:szCs w:val="28"/>
        </w:rPr>
        <w:t xml:space="preserve"> </w:t>
      </w:r>
      <w:r w:rsidR="00DB7EF7">
        <w:rPr>
          <w:rFonts w:ascii="Times New Roman" w:hAnsi="Times New Roman"/>
          <w:sz w:val="28"/>
          <w:szCs w:val="28"/>
        </w:rPr>
        <w:t xml:space="preserve">Медведовского </w:t>
      </w:r>
      <w:r>
        <w:rPr>
          <w:rFonts w:ascii="Times New Roman" w:hAnsi="Times New Roman"/>
          <w:sz w:val="28"/>
          <w:szCs w:val="28"/>
        </w:rPr>
        <w:t xml:space="preserve">сельского поселения </w:t>
      </w:r>
      <w:r w:rsidRPr="00F246A0">
        <w:rPr>
          <w:rFonts w:ascii="Times New Roman" w:hAnsi="Times New Roman"/>
          <w:sz w:val="28"/>
          <w:szCs w:val="28"/>
        </w:rPr>
        <w:t>существенно повысит качество жизни населения. Для подключения к сетям централизованной кана</w:t>
      </w:r>
      <w:r>
        <w:rPr>
          <w:rFonts w:ascii="Times New Roman" w:hAnsi="Times New Roman"/>
          <w:sz w:val="28"/>
          <w:szCs w:val="28"/>
        </w:rPr>
        <w:t>лизации существующих зданий жи</w:t>
      </w:r>
      <w:r w:rsidRPr="00F246A0">
        <w:rPr>
          <w:rFonts w:ascii="Times New Roman" w:hAnsi="Times New Roman"/>
          <w:sz w:val="28"/>
          <w:szCs w:val="28"/>
        </w:rPr>
        <w:t>лищного фонда, а также зданий и сооружений перспектив</w:t>
      </w:r>
      <w:r>
        <w:rPr>
          <w:rFonts w:ascii="Times New Roman" w:hAnsi="Times New Roman"/>
          <w:sz w:val="28"/>
          <w:szCs w:val="28"/>
        </w:rPr>
        <w:t>ной застройки необходимо произ</w:t>
      </w:r>
      <w:r w:rsidRPr="00F246A0">
        <w:rPr>
          <w:rFonts w:ascii="Times New Roman" w:hAnsi="Times New Roman"/>
          <w:sz w:val="28"/>
          <w:szCs w:val="28"/>
        </w:rPr>
        <w:t>вести строительство новых участков сетей водоотведения</w:t>
      </w:r>
      <w:r>
        <w:rPr>
          <w:rFonts w:ascii="Times New Roman" w:hAnsi="Times New Roman"/>
          <w:sz w:val="28"/>
          <w:szCs w:val="28"/>
        </w:rPr>
        <w:t xml:space="preserve">. </w:t>
      </w:r>
      <w:r w:rsidRPr="00F246A0">
        <w:rPr>
          <w:rFonts w:ascii="Times New Roman" w:hAnsi="Times New Roman"/>
          <w:sz w:val="28"/>
          <w:szCs w:val="28"/>
        </w:rPr>
        <w:t xml:space="preserve"> </w:t>
      </w:r>
    </w:p>
    <w:p w:rsidR="00DB7EF7" w:rsidRDefault="00DB7EF7"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p>
    <w:p w:rsidR="00DB7EF7" w:rsidRDefault="00DB7EF7"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p>
    <w:p w:rsidR="00E53D9A" w:rsidRPr="002339C7" w:rsidRDefault="00E53D9A"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2339C7">
        <w:rPr>
          <w:rFonts w:ascii="Times New Roman" w:hAnsi="Times New Roman"/>
          <w:b/>
          <w:bCs/>
          <w:i/>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3C04D5" w:rsidRDefault="00E53D9A" w:rsidP="003C04D5">
      <w:pPr>
        <w:shd w:val="clear" w:color="auto" w:fill="FFFFFF"/>
        <w:spacing w:after="0" w:line="360" w:lineRule="auto"/>
        <w:textAlignment w:val="baseline"/>
        <w:rPr>
          <w:rFonts w:ascii="Times New Roman" w:hAnsi="Times New Roman"/>
          <w:b/>
          <w:bCs/>
          <w:i/>
          <w:color w:val="000000"/>
          <w:spacing w:val="2"/>
          <w:sz w:val="28"/>
          <w:szCs w:val="28"/>
          <w:lang w:eastAsia="ru-RU"/>
        </w:rPr>
      </w:pPr>
      <w:r w:rsidRPr="002339C7">
        <w:rPr>
          <w:rFonts w:ascii="Times New Roman" w:hAnsi="Times New Roman"/>
          <w:b/>
          <w:bCs/>
          <w:i/>
          <w:color w:val="000000"/>
          <w:spacing w:val="2"/>
          <w:sz w:val="28"/>
          <w:szCs w:val="28"/>
          <w:lang w:eastAsia="ru-RU"/>
        </w:rPr>
        <w:t>Сведения об объектах,  планируемых к новому строительству:</w:t>
      </w:r>
    </w:p>
    <w:p w:rsidR="003C04D5" w:rsidRDefault="003C04D5" w:rsidP="003C04D5">
      <w:pPr>
        <w:shd w:val="clear" w:color="auto" w:fill="FFFFFF"/>
        <w:spacing w:after="0" w:line="360" w:lineRule="auto"/>
        <w:textAlignment w:val="baseline"/>
        <w:rPr>
          <w:rFonts w:ascii="Times New Roman" w:hAnsi="Times New Roman"/>
          <w:sz w:val="28"/>
          <w:szCs w:val="28"/>
          <w:lang w:eastAsia="ru-RU"/>
        </w:rPr>
      </w:pPr>
      <w:r w:rsidRPr="00D846FF">
        <w:rPr>
          <w:rFonts w:ascii="Times New Roman" w:hAnsi="Times New Roman"/>
          <w:sz w:val="28"/>
          <w:szCs w:val="28"/>
          <w:lang w:eastAsia="ru-RU"/>
        </w:rPr>
        <w:t>Объемы</w:t>
      </w:r>
      <w:r>
        <w:rPr>
          <w:rFonts w:ascii="Times New Roman" w:hAnsi="Times New Roman"/>
          <w:sz w:val="28"/>
          <w:szCs w:val="28"/>
          <w:lang w:eastAsia="ru-RU"/>
        </w:rPr>
        <w:t xml:space="preserve"> </w:t>
      </w:r>
      <w:r w:rsidRPr="00D846FF">
        <w:rPr>
          <w:rFonts w:ascii="Times New Roman" w:hAnsi="Times New Roman"/>
          <w:sz w:val="28"/>
          <w:szCs w:val="28"/>
          <w:lang w:eastAsia="ru-RU"/>
        </w:rPr>
        <w:t>работ</w:t>
      </w:r>
      <w:r>
        <w:rPr>
          <w:rFonts w:ascii="Times New Roman" w:hAnsi="Times New Roman"/>
          <w:sz w:val="28"/>
          <w:szCs w:val="28"/>
          <w:lang w:eastAsia="ru-RU"/>
        </w:rPr>
        <w:t xml:space="preserve"> </w:t>
      </w:r>
      <w:r w:rsidRPr="00D846FF">
        <w:rPr>
          <w:rFonts w:ascii="Times New Roman" w:hAnsi="Times New Roman"/>
          <w:sz w:val="28"/>
          <w:szCs w:val="28"/>
          <w:lang w:eastAsia="ru-RU"/>
        </w:rPr>
        <w:t>по</w:t>
      </w:r>
      <w:r>
        <w:rPr>
          <w:rFonts w:ascii="Times New Roman" w:hAnsi="Times New Roman"/>
          <w:sz w:val="28"/>
          <w:szCs w:val="28"/>
          <w:lang w:eastAsia="ru-RU"/>
        </w:rPr>
        <w:t xml:space="preserve"> </w:t>
      </w:r>
      <w:r w:rsidRPr="00D846FF">
        <w:rPr>
          <w:rFonts w:ascii="Times New Roman" w:hAnsi="Times New Roman"/>
          <w:sz w:val="28"/>
          <w:szCs w:val="28"/>
          <w:lang w:eastAsia="ru-RU"/>
        </w:rPr>
        <w:t>строительству</w:t>
      </w:r>
      <w:r>
        <w:rPr>
          <w:rFonts w:ascii="Times New Roman" w:hAnsi="Times New Roman"/>
          <w:sz w:val="28"/>
          <w:szCs w:val="28"/>
          <w:lang w:eastAsia="ru-RU"/>
        </w:rPr>
        <w:t xml:space="preserve"> КНС </w:t>
      </w:r>
      <w:r w:rsidRPr="00D846FF">
        <w:rPr>
          <w:rFonts w:ascii="Times New Roman" w:hAnsi="Times New Roman"/>
          <w:sz w:val="28"/>
          <w:szCs w:val="28"/>
          <w:lang w:eastAsia="ru-RU"/>
        </w:rPr>
        <w:t>в</w:t>
      </w:r>
      <w:r>
        <w:rPr>
          <w:rFonts w:ascii="Times New Roman" w:hAnsi="Times New Roman"/>
          <w:sz w:val="28"/>
          <w:szCs w:val="28"/>
          <w:lang w:eastAsia="ru-RU"/>
        </w:rPr>
        <w:t xml:space="preserve"> МО Медведовское СП</w:t>
      </w:r>
    </w:p>
    <w:p w:rsidR="00BD12BD" w:rsidRPr="00013405" w:rsidRDefault="00BD12BD" w:rsidP="00BD12BD">
      <w:pPr>
        <w:pStyle w:val="ae"/>
        <w:spacing w:before="0" w:beforeAutospacing="0" w:after="0" w:afterAutospacing="0" w:line="276" w:lineRule="auto"/>
        <w:ind w:firstLine="709"/>
        <w:jc w:val="right"/>
        <w:rPr>
          <w:b/>
          <w:sz w:val="28"/>
          <w:szCs w:val="28"/>
        </w:rPr>
      </w:pPr>
      <w:r w:rsidRPr="00013405">
        <w:rPr>
          <w:b/>
          <w:sz w:val="28"/>
          <w:szCs w:val="28"/>
        </w:rPr>
        <w:t xml:space="preserve">Таблица </w:t>
      </w:r>
      <w:r>
        <w:rPr>
          <w:b/>
          <w:sz w:val="28"/>
          <w:szCs w:val="28"/>
        </w:rPr>
        <w:t>4</w:t>
      </w:r>
      <w:r w:rsidRPr="00013405">
        <w:rPr>
          <w:b/>
          <w:sz w:val="28"/>
          <w:szCs w:val="28"/>
        </w:rPr>
        <w:t>.</w:t>
      </w:r>
    </w:p>
    <w:p w:rsidR="00BD12BD" w:rsidRPr="003C04D5" w:rsidRDefault="00BD12BD" w:rsidP="003C04D5">
      <w:pPr>
        <w:shd w:val="clear" w:color="auto" w:fill="FFFFFF"/>
        <w:spacing w:after="0" w:line="360" w:lineRule="auto"/>
        <w:textAlignment w:val="baseline"/>
        <w:rPr>
          <w:rFonts w:ascii="Times New Roman" w:hAnsi="Times New Roman"/>
          <w:b/>
          <w:bCs/>
          <w:i/>
          <w:color w:val="000000"/>
          <w:spacing w:val="2"/>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2314"/>
        <w:gridCol w:w="1280"/>
        <w:gridCol w:w="1555"/>
        <w:gridCol w:w="2126"/>
        <w:gridCol w:w="1276"/>
        <w:gridCol w:w="804"/>
      </w:tblGrid>
      <w:tr w:rsidR="00DB7EF7" w:rsidRPr="009B31C1" w:rsidTr="00B01733">
        <w:trPr>
          <w:tblHeader/>
        </w:trPr>
        <w:tc>
          <w:tcPr>
            <w:tcW w:w="488" w:type="dxa"/>
            <w:shd w:val="clear" w:color="auto" w:fill="auto"/>
            <w:vAlign w:val="center"/>
          </w:tcPr>
          <w:p w:rsidR="00DB7EF7" w:rsidRPr="002A7C6A" w:rsidRDefault="00DB7EF7" w:rsidP="00B01733">
            <w:pPr>
              <w:overflowPunct w:val="0"/>
              <w:autoSpaceDE w:val="0"/>
              <w:autoSpaceDN w:val="0"/>
              <w:adjustRightInd w:val="0"/>
              <w:ind w:left="-142" w:right="-101"/>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w:t>
            </w:r>
            <w:r w:rsidR="00E4361C">
              <w:rPr>
                <w:rFonts w:ascii="Times New Roman" w:hAnsi="Times New Roman"/>
                <w:sz w:val="24"/>
                <w:szCs w:val="24"/>
                <w:lang w:eastAsia="ar-SA"/>
              </w:rPr>
              <w:t xml:space="preserve"> </w:t>
            </w:r>
            <w:r w:rsidRPr="002A7C6A">
              <w:rPr>
                <w:rFonts w:ascii="Times New Roman" w:hAnsi="Times New Roman"/>
                <w:sz w:val="24"/>
                <w:szCs w:val="24"/>
                <w:lang w:eastAsia="ar-SA"/>
              </w:rPr>
              <w:t>п/п</w:t>
            </w:r>
          </w:p>
        </w:tc>
        <w:tc>
          <w:tcPr>
            <w:tcW w:w="231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Населенный</w:t>
            </w:r>
            <w:r>
              <w:rPr>
                <w:rFonts w:ascii="Times New Roman" w:hAnsi="Times New Roman"/>
                <w:sz w:val="24"/>
                <w:szCs w:val="24"/>
                <w:lang w:eastAsia="ar-SA"/>
              </w:rPr>
              <w:t xml:space="preserve"> </w:t>
            </w:r>
            <w:r w:rsidRPr="002A7C6A">
              <w:rPr>
                <w:rFonts w:ascii="Times New Roman" w:hAnsi="Times New Roman"/>
                <w:sz w:val="24"/>
                <w:szCs w:val="24"/>
                <w:lang w:eastAsia="ar-SA"/>
              </w:rPr>
              <w:t>пункт</w:t>
            </w: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Сооружения</w:t>
            </w:r>
          </w:p>
        </w:tc>
        <w:tc>
          <w:tcPr>
            <w:tcW w:w="1555"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Производи-тельность,м</w:t>
            </w:r>
            <w:r w:rsidRPr="002A7C6A">
              <w:rPr>
                <w:rFonts w:ascii="Times New Roman" w:hAnsi="Times New Roman"/>
                <w:sz w:val="24"/>
                <w:szCs w:val="24"/>
                <w:vertAlign w:val="superscript"/>
                <w:lang w:eastAsia="ar-SA"/>
              </w:rPr>
              <w:t>3</w:t>
            </w:r>
            <w:r>
              <w:rPr>
                <w:rFonts w:ascii="Times New Roman" w:hAnsi="Times New Roman"/>
                <w:sz w:val="24"/>
                <w:szCs w:val="24"/>
                <w:lang w:eastAsia="ar-SA"/>
              </w:rPr>
              <w:t>/сут</w:t>
            </w:r>
          </w:p>
        </w:tc>
        <w:tc>
          <w:tcPr>
            <w:tcW w:w="2126"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Комплект</w:t>
            </w:r>
            <w:r w:rsidRPr="002A7C6A">
              <w:rPr>
                <w:rFonts w:ascii="Times New Roman" w:hAnsi="Times New Roman"/>
                <w:sz w:val="24"/>
                <w:szCs w:val="24"/>
                <w:lang w:eastAsia="ar-SA"/>
              </w:rPr>
              <w:t>ность</w:t>
            </w:r>
            <w:r>
              <w:rPr>
                <w:rFonts w:ascii="Times New Roman" w:hAnsi="Times New Roman"/>
                <w:sz w:val="24"/>
                <w:szCs w:val="24"/>
                <w:lang w:eastAsia="ar-SA"/>
              </w:rPr>
              <w:t xml:space="preserve"> </w:t>
            </w:r>
            <w:r w:rsidRPr="002A7C6A">
              <w:rPr>
                <w:rFonts w:ascii="Times New Roman" w:hAnsi="Times New Roman"/>
                <w:sz w:val="24"/>
                <w:szCs w:val="24"/>
                <w:lang w:eastAsia="ar-SA"/>
              </w:rPr>
              <w:t>поставки</w:t>
            </w:r>
          </w:p>
        </w:tc>
        <w:tc>
          <w:tcPr>
            <w:tcW w:w="1276" w:type="dxa"/>
            <w:shd w:val="clear" w:color="auto" w:fill="auto"/>
            <w:vAlign w:val="center"/>
          </w:tcPr>
          <w:p w:rsidR="00DB7EF7" w:rsidRPr="002A7C6A" w:rsidRDefault="00DB7EF7"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Стоимость,</w:t>
            </w:r>
            <w:r>
              <w:rPr>
                <w:rFonts w:ascii="Times New Roman" w:hAnsi="Times New Roman"/>
                <w:sz w:val="24"/>
                <w:szCs w:val="24"/>
                <w:lang w:eastAsia="ar-SA"/>
              </w:rPr>
              <w:t xml:space="preserve"> </w:t>
            </w:r>
            <w:r w:rsidRPr="002A7C6A">
              <w:rPr>
                <w:rFonts w:ascii="Times New Roman" w:hAnsi="Times New Roman"/>
                <w:sz w:val="24"/>
                <w:szCs w:val="24"/>
                <w:lang w:eastAsia="ar-SA"/>
              </w:rPr>
              <w:t>тыс.руб.</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Год</w:t>
            </w:r>
            <w:r>
              <w:rPr>
                <w:rFonts w:ascii="Times New Roman" w:hAnsi="Times New Roman"/>
                <w:sz w:val="24"/>
                <w:szCs w:val="24"/>
                <w:lang w:eastAsia="ar-SA"/>
              </w:rPr>
              <w:t xml:space="preserve"> </w:t>
            </w:r>
            <w:r w:rsidRPr="002A7C6A">
              <w:rPr>
                <w:rFonts w:ascii="Times New Roman" w:hAnsi="Times New Roman"/>
                <w:sz w:val="24"/>
                <w:szCs w:val="24"/>
                <w:lang w:eastAsia="ar-SA"/>
              </w:rPr>
              <w:t>ввода</w:t>
            </w:r>
          </w:p>
        </w:tc>
      </w:tr>
      <w:tr w:rsidR="00DB7EF7" w:rsidRPr="00E756BA" w:rsidTr="00B01733">
        <w:tc>
          <w:tcPr>
            <w:tcW w:w="488" w:type="dxa"/>
            <w:vMerge w:val="restart"/>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1</w:t>
            </w:r>
          </w:p>
        </w:tc>
        <w:tc>
          <w:tcPr>
            <w:tcW w:w="2314" w:type="dxa"/>
            <w:vMerge w:val="restart"/>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ст. Медведовская</w:t>
            </w: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КНС-</w:t>
            </w:r>
            <w:r>
              <w:rPr>
                <w:rFonts w:ascii="Times New Roman" w:hAnsi="Times New Roman"/>
                <w:sz w:val="24"/>
                <w:szCs w:val="24"/>
                <w:lang w:eastAsia="ar-SA"/>
              </w:rPr>
              <w:t>2</w:t>
            </w:r>
          </w:p>
        </w:tc>
        <w:tc>
          <w:tcPr>
            <w:tcW w:w="1555"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8395</w:t>
            </w:r>
          </w:p>
        </w:tc>
        <w:tc>
          <w:tcPr>
            <w:tcW w:w="2126" w:type="dxa"/>
            <w:shd w:val="clear" w:color="auto" w:fill="auto"/>
          </w:tcPr>
          <w:p w:rsidR="00DB7EF7" w:rsidRDefault="00DB7EF7">
            <w:r w:rsidRPr="000E0FFB">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D54714"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22066,13</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E756B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КНС-</w:t>
            </w:r>
            <w:r>
              <w:rPr>
                <w:rFonts w:ascii="Times New Roman" w:hAnsi="Times New Roman"/>
                <w:sz w:val="24"/>
                <w:szCs w:val="24"/>
                <w:lang w:eastAsia="ar-SA"/>
              </w:rPr>
              <w:t>4</w:t>
            </w:r>
          </w:p>
        </w:tc>
        <w:tc>
          <w:tcPr>
            <w:tcW w:w="1555"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8095</w:t>
            </w:r>
          </w:p>
        </w:tc>
        <w:tc>
          <w:tcPr>
            <w:tcW w:w="2126" w:type="dxa"/>
            <w:shd w:val="clear" w:color="auto" w:fill="auto"/>
          </w:tcPr>
          <w:p w:rsidR="00DB7EF7" w:rsidRDefault="00DB7EF7">
            <w:r w:rsidRPr="000E0FFB">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D54714"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21351,30</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КНС-</w:t>
            </w:r>
            <w:r>
              <w:rPr>
                <w:rFonts w:ascii="Times New Roman" w:hAnsi="Times New Roman"/>
                <w:sz w:val="24"/>
                <w:szCs w:val="24"/>
                <w:lang w:eastAsia="ar-SA"/>
              </w:rPr>
              <w:t>5</w:t>
            </w:r>
          </w:p>
        </w:tc>
        <w:tc>
          <w:tcPr>
            <w:tcW w:w="1555"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4900</w:t>
            </w:r>
          </w:p>
        </w:tc>
        <w:tc>
          <w:tcPr>
            <w:tcW w:w="2126" w:type="dxa"/>
            <w:shd w:val="clear" w:color="auto" w:fill="auto"/>
          </w:tcPr>
          <w:p w:rsidR="00DB7EF7" w:rsidRDefault="00DB7EF7">
            <w:r w:rsidRPr="000E0FFB">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D54714"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15825,55</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AD25D0"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КНС-</w:t>
            </w:r>
            <w:r>
              <w:rPr>
                <w:rFonts w:ascii="Times New Roman" w:hAnsi="Times New Roman"/>
                <w:sz w:val="24"/>
                <w:szCs w:val="24"/>
                <w:lang w:eastAsia="ar-SA"/>
              </w:rPr>
              <w:t>6</w:t>
            </w:r>
          </w:p>
        </w:tc>
        <w:tc>
          <w:tcPr>
            <w:tcW w:w="1555"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4500</w:t>
            </w:r>
          </w:p>
        </w:tc>
        <w:tc>
          <w:tcPr>
            <w:tcW w:w="2126" w:type="dxa"/>
            <w:shd w:val="clear" w:color="auto" w:fill="auto"/>
          </w:tcPr>
          <w:p w:rsidR="00DB7EF7" w:rsidRDefault="00DB7EF7">
            <w:r w:rsidRPr="000E0FFB">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D54714"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14894,75</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КНС-</w:t>
            </w:r>
            <w:r>
              <w:rPr>
                <w:rFonts w:ascii="Times New Roman" w:hAnsi="Times New Roman"/>
                <w:sz w:val="24"/>
                <w:szCs w:val="24"/>
                <w:lang w:eastAsia="ar-SA"/>
              </w:rPr>
              <w:t>7</w:t>
            </w:r>
          </w:p>
        </w:tc>
        <w:tc>
          <w:tcPr>
            <w:tcW w:w="1555"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850</w:t>
            </w:r>
          </w:p>
        </w:tc>
        <w:tc>
          <w:tcPr>
            <w:tcW w:w="2126" w:type="dxa"/>
            <w:shd w:val="clear" w:color="auto" w:fill="auto"/>
          </w:tcPr>
          <w:p w:rsidR="00DB7EF7" w:rsidRDefault="00DB7EF7">
            <w:r w:rsidRPr="000E0FFB">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D54714"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5052,85</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КНС-8</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50</w:t>
            </w:r>
          </w:p>
        </w:tc>
        <w:tc>
          <w:tcPr>
            <w:tcW w:w="2126" w:type="dxa"/>
            <w:shd w:val="clear" w:color="auto" w:fill="auto"/>
          </w:tcPr>
          <w:p w:rsidR="00DB7EF7" w:rsidRDefault="00DB7EF7">
            <w:r w:rsidRPr="000E0FFB">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334,67</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КНС-9</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1565</w:t>
            </w:r>
          </w:p>
        </w:tc>
        <w:tc>
          <w:tcPr>
            <w:tcW w:w="2126" w:type="dxa"/>
            <w:shd w:val="clear" w:color="auto" w:fill="auto"/>
          </w:tcPr>
          <w:p w:rsidR="00DB7EF7" w:rsidRDefault="00DB7EF7">
            <w:r w:rsidRPr="000E0FFB">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8387,87</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КНС-10</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1195</w:t>
            </w:r>
          </w:p>
        </w:tc>
        <w:tc>
          <w:tcPr>
            <w:tcW w:w="2126" w:type="dxa"/>
            <w:shd w:val="clear" w:color="auto" w:fill="auto"/>
          </w:tcPr>
          <w:p w:rsidR="00DB7EF7" w:rsidRDefault="00DB7EF7">
            <w:r w:rsidRPr="000E0FFB">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6717,76</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КНС-11</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595</w:t>
            </w:r>
          </w:p>
        </w:tc>
        <w:tc>
          <w:tcPr>
            <w:tcW w:w="2126" w:type="dxa"/>
            <w:shd w:val="clear" w:color="auto" w:fill="auto"/>
            <w:vAlign w:val="center"/>
          </w:tcPr>
          <w:p w:rsidR="00DB7EF7" w:rsidRPr="002A7C6A" w:rsidRDefault="00DB7EF7" w:rsidP="00B01733">
            <w:pPr>
              <w:overflowPunct w:val="0"/>
              <w:autoSpaceDE w:val="0"/>
              <w:autoSpaceDN w:val="0"/>
              <w:adjustRightInd w:val="0"/>
              <w:ind w:right="-108"/>
              <w:jc w:val="center"/>
              <w:textAlignment w:val="baseline"/>
              <w:rPr>
                <w:rFonts w:ascii="Times New Roman" w:hAnsi="Times New Roman"/>
                <w:sz w:val="24"/>
                <w:szCs w:val="24"/>
                <w:lang w:eastAsia="ar-SA"/>
              </w:rPr>
            </w:pPr>
            <w:r>
              <w:rPr>
                <w:rFonts w:ascii="Times New Roman" w:hAnsi="Times New Roman"/>
                <w:sz w:val="24"/>
                <w:szCs w:val="24"/>
                <w:lang w:eastAsia="ar-SA"/>
              </w:rPr>
              <w:t>п</w:t>
            </w:r>
            <w:r w:rsidRPr="002A7C6A">
              <w:rPr>
                <w:rFonts w:ascii="Times New Roman" w:hAnsi="Times New Roman"/>
                <w:sz w:val="24"/>
                <w:szCs w:val="24"/>
                <w:lang w:eastAsia="ar-SA"/>
              </w:rPr>
              <w:t>олной</w:t>
            </w:r>
            <w:r>
              <w:rPr>
                <w:rFonts w:ascii="Times New Roman" w:hAnsi="Times New Roman"/>
                <w:sz w:val="24"/>
                <w:szCs w:val="24"/>
                <w:lang w:eastAsia="ar-SA"/>
              </w:rPr>
              <w:t xml:space="preserve"> </w:t>
            </w:r>
            <w:r w:rsidRPr="002A7C6A">
              <w:rPr>
                <w:rFonts w:ascii="Times New Roman" w:hAnsi="Times New Roman"/>
                <w:sz w:val="24"/>
                <w:szCs w:val="24"/>
                <w:lang w:eastAsia="ar-SA"/>
              </w:rPr>
              <w:t>заводской</w:t>
            </w:r>
            <w:r>
              <w:rPr>
                <w:rFonts w:ascii="Times New Roman" w:hAnsi="Times New Roman"/>
                <w:sz w:val="24"/>
                <w:szCs w:val="24"/>
                <w:lang w:eastAsia="ar-SA"/>
              </w:rPr>
              <w:t xml:space="preserve"> </w:t>
            </w:r>
            <w:r w:rsidRPr="002A7C6A">
              <w:rPr>
                <w:rFonts w:ascii="Times New Roman" w:hAnsi="Times New Roman"/>
                <w:sz w:val="24"/>
                <w:szCs w:val="24"/>
                <w:lang w:eastAsia="ar-SA"/>
              </w:rPr>
              <w:t>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3679,03</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КНС-12</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650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3985,64</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КНС-13</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1050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6045,16</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КНС-14</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240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1563,74</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КНС-15</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700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4259,46</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КНС-16</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600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3707,14</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КНС-17</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300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1937,82</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2A7C6A" w:rsidTr="00B01733">
        <w:tc>
          <w:tcPr>
            <w:tcW w:w="488" w:type="dxa"/>
            <w:vMerge/>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Pr="00460736" w:rsidRDefault="00DB7EF7" w:rsidP="00B01733">
            <w:pPr>
              <w:overflowPunct w:val="0"/>
              <w:autoSpaceDE w:val="0"/>
              <w:autoSpaceDN w:val="0"/>
              <w:adjustRightInd w:val="0"/>
              <w:jc w:val="center"/>
              <w:textAlignment w:val="baseline"/>
              <w:rPr>
                <w:rFonts w:ascii="Times New Roman" w:hAnsi="Times New Roman"/>
                <w:sz w:val="24"/>
                <w:szCs w:val="24"/>
              </w:rPr>
            </w:pP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КНС-18</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400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601505"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2546,32</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E756BA" w:rsidTr="00B01733">
        <w:tc>
          <w:tcPr>
            <w:tcW w:w="488" w:type="dxa"/>
            <w:vMerge w:val="restart"/>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w:t>
            </w:r>
          </w:p>
        </w:tc>
        <w:tc>
          <w:tcPr>
            <w:tcW w:w="2314" w:type="dxa"/>
            <w:vMerge w:val="restart"/>
            <w:shd w:val="clear" w:color="auto" w:fill="auto"/>
            <w:vAlign w:val="center"/>
          </w:tcPr>
          <w:p w:rsidR="00DB7EF7" w:rsidRPr="00AD25D0"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х. Большевик</w:t>
            </w:r>
          </w:p>
        </w:tc>
        <w:tc>
          <w:tcPr>
            <w:tcW w:w="1280"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100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664,66</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E756BA" w:rsidTr="00B01733">
        <w:tc>
          <w:tcPr>
            <w:tcW w:w="488" w:type="dxa"/>
            <w:vMerge/>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280"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КНС-2</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30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726BAF"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201,37</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726BAF" w:rsidTr="00B01733">
        <w:tc>
          <w:tcPr>
            <w:tcW w:w="488" w:type="dxa"/>
            <w:vMerge w:val="restart"/>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3</w:t>
            </w:r>
          </w:p>
        </w:tc>
        <w:tc>
          <w:tcPr>
            <w:tcW w:w="2314" w:type="dxa"/>
            <w:vMerge w:val="restart"/>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х. Ленинский</w:t>
            </w:r>
          </w:p>
        </w:tc>
        <w:tc>
          <w:tcPr>
            <w:tcW w:w="1280"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КНС-1</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195</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726BAF"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1278,75</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726BAF" w:rsidTr="00B01733">
        <w:tc>
          <w:tcPr>
            <w:tcW w:w="488" w:type="dxa"/>
            <w:vMerge/>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280"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КНС-2</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140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726BAF"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925,29</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726BAF" w:rsidTr="00B01733">
        <w:tc>
          <w:tcPr>
            <w:tcW w:w="488" w:type="dxa"/>
            <w:vMerge/>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2314" w:type="dxa"/>
            <w:vMerge/>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280"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КНС-3</w:t>
            </w:r>
          </w:p>
        </w:tc>
        <w:tc>
          <w:tcPr>
            <w:tcW w:w="1555" w:type="dxa"/>
            <w:shd w:val="clear" w:color="auto" w:fill="auto"/>
            <w:vAlign w:val="center"/>
          </w:tcPr>
          <w:p w:rsidR="00DB7EF7" w:rsidRDefault="00DB7EF7"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50</w:t>
            </w:r>
          </w:p>
        </w:tc>
        <w:tc>
          <w:tcPr>
            <w:tcW w:w="2126" w:type="dxa"/>
            <w:shd w:val="clear" w:color="auto" w:fill="auto"/>
          </w:tcPr>
          <w:p w:rsidR="00DB7EF7" w:rsidRDefault="00DB7EF7">
            <w:r w:rsidRPr="00A26B23">
              <w:rPr>
                <w:rFonts w:ascii="Times New Roman" w:hAnsi="Times New Roman"/>
                <w:sz w:val="24"/>
                <w:szCs w:val="24"/>
                <w:lang w:eastAsia="ar-SA"/>
              </w:rPr>
              <w:t>полной заводской готовности</w:t>
            </w:r>
          </w:p>
        </w:tc>
        <w:tc>
          <w:tcPr>
            <w:tcW w:w="1276" w:type="dxa"/>
            <w:shd w:val="clear" w:color="auto" w:fill="auto"/>
            <w:vAlign w:val="center"/>
          </w:tcPr>
          <w:p w:rsidR="00DB7EF7" w:rsidRPr="00726BAF" w:rsidRDefault="00DB7EF7" w:rsidP="00B01733">
            <w:pPr>
              <w:overflowPunct w:val="0"/>
              <w:autoSpaceDE w:val="0"/>
              <w:autoSpaceDN w:val="0"/>
              <w:adjustRightInd w:val="0"/>
              <w:jc w:val="center"/>
              <w:textAlignment w:val="baseline"/>
              <w:rPr>
                <w:rFonts w:ascii="Times New Roman" w:hAnsi="Times New Roman"/>
                <w:sz w:val="24"/>
                <w:szCs w:val="24"/>
                <w:highlight w:val="yellow"/>
                <w:lang w:eastAsia="ar-SA"/>
              </w:rPr>
            </w:pPr>
            <w:r w:rsidRPr="00326271">
              <w:rPr>
                <w:rFonts w:ascii="Times New Roman" w:hAnsi="Times New Roman"/>
                <w:sz w:val="24"/>
                <w:szCs w:val="24"/>
                <w:lang w:eastAsia="ar-SA"/>
              </w:rPr>
              <w:t>334,67</w:t>
            </w:r>
          </w:p>
        </w:tc>
        <w:tc>
          <w:tcPr>
            <w:tcW w:w="804" w:type="dxa"/>
            <w:shd w:val="clear" w:color="auto" w:fill="auto"/>
            <w:vAlign w:val="center"/>
          </w:tcPr>
          <w:p w:rsidR="00DB7EF7" w:rsidRPr="002A7C6A" w:rsidRDefault="00DB7EF7" w:rsidP="00B01733">
            <w:pPr>
              <w:overflowPunct w:val="0"/>
              <w:autoSpaceDE w:val="0"/>
              <w:autoSpaceDN w:val="0"/>
              <w:adjustRightInd w:val="0"/>
              <w:jc w:val="center"/>
              <w:textAlignment w:val="baseline"/>
              <w:rPr>
                <w:rFonts w:ascii="Times New Roman" w:hAnsi="Times New Roman"/>
                <w:sz w:val="24"/>
                <w:szCs w:val="24"/>
                <w:lang w:eastAsia="ar-SA"/>
              </w:rPr>
            </w:pPr>
          </w:p>
        </w:tc>
      </w:tr>
      <w:tr w:rsidR="00DB7EF7" w:rsidRPr="00726BAF" w:rsidTr="00B01733">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DB7EF7" w:rsidRPr="006576DF" w:rsidRDefault="00DB7EF7" w:rsidP="00B01733">
            <w:pPr>
              <w:overflowPunct w:val="0"/>
              <w:autoSpaceDE w:val="0"/>
              <w:autoSpaceDN w:val="0"/>
              <w:adjustRightInd w:val="0"/>
              <w:jc w:val="center"/>
              <w:textAlignment w:val="baseline"/>
              <w:rPr>
                <w:rFonts w:ascii="Times New Roman" w:hAnsi="Times New Roman"/>
                <w:b/>
                <w:sz w:val="24"/>
                <w:szCs w:val="24"/>
                <w:lang w:eastAsia="ar-SA"/>
              </w:rPr>
            </w:pP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7EF7" w:rsidRPr="006576DF" w:rsidRDefault="00DB7EF7" w:rsidP="00B01733">
            <w:pPr>
              <w:overflowPunct w:val="0"/>
              <w:autoSpaceDE w:val="0"/>
              <w:autoSpaceDN w:val="0"/>
              <w:adjustRightInd w:val="0"/>
              <w:jc w:val="center"/>
              <w:textAlignment w:val="baseline"/>
              <w:rPr>
                <w:rFonts w:ascii="Times New Roman" w:hAnsi="Times New Roman"/>
                <w:b/>
                <w:sz w:val="24"/>
                <w:szCs w:val="24"/>
                <w:lang w:eastAsia="ar-SA"/>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DB7EF7" w:rsidRPr="006576DF" w:rsidRDefault="00DB7EF7" w:rsidP="00B01733">
            <w:pPr>
              <w:overflowPunct w:val="0"/>
              <w:autoSpaceDE w:val="0"/>
              <w:autoSpaceDN w:val="0"/>
              <w:adjustRightInd w:val="0"/>
              <w:jc w:val="center"/>
              <w:textAlignment w:val="baseline"/>
              <w:rPr>
                <w:rFonts w:ascii="Times New Roman" w:hAnsi="Times New Roman"/>
                <w:b/>
                <w:sz w:val="24"/>
                <w:szCs w:val="24"/>
                <w:lang w:eastAsia="ar-SA"/>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B7EF7" w:rsidRPr="006576DF" w:rsidRDefault="00DB7EF7" w:rsidP="00B01733">
            <w:pPr>
              <w:overflowPunct w:val="0"/>
              <w:autoSpaceDE w:val="0"/>
              <w:autoSpaceDN w:val="0"/>
              <w:adjustRightInd w:val="0"/>
              <w:jc w:val="center"/>
              <w:textAlignment w:val="baseline"/>
              <w:rPr>
                <w:rFonts w:ascii="Times New Roman" w:hAnsi="Times New Roman"/>
                <w:b/>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B7EF7" w:rsidRPr="006576DF" w:rsidRDefault="00DB7EF7" w:rsidP="00B01733">
            <w:pPr>
              <w:overflowPunct w:val="0"/>
              <w:autoSpaceDE w:val="0"/>
              <w:autoSpaceDN w:val="0"/>
              <w:adjustRightInd w:val="0"/>
              <w:ind w:right="-108"/>
              <w:jc w:val="center"/>
              <w:textAlignment w:val="baseline"/>
              <w:rPr>
                <w:rFonts w:ascii="Times New Roman" w:hAnsi="Times New Roman"/>
                <w:b/>
                <w:sz w:val="24"/>
                <w:szCs w:val="24"/>
                <w:lang w:eastAsia="ar-SA"/>
              </w:rPr>
            </w:pPr>
            <w:r w:rsidRPr="006576DF">
              <w:rPr>
                <w:rFonts w:ascii="Times New Roman" w:hAnsi="Times New Roman"/>
                <w:b/>
                <w:sz w:val="24"/>
                <w:szCs w:val="24"/>
                <w:lang w:eastAsia="ar-SA"/>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EF7" w:rsidRPr="00D93642" w:rsidRDefault="00DB7EF7" w:rsidP="00B01733">
            <w:pPr>
              <w:overflowPunct w:val="0"/>
              <w:autoSpaceDE w:val="0"/>
              <w:autoSpaceDN w:val="0"/>
              <w:adjustRightInd w:val="0"/>
              <w:jc w:val="center"/>
              <w:textAlignment w:val="baseline"/>
              <w:rPr>
                <w:rFonts w:ascii="Times New Roman" w:hAnsi="Times New Roman"/>
                <w:b/>
                <w:sz w:val="24"/>
                <w:szCs w:val="24"/>
                <w:lang w:eastAsia="ar-SA"/>
              </w:rPr>
            </w:pPr>
            <w:r w:rsidRPr="00326271">
              <w:rPr>
                <w:rFonts w:ascii="Times New Roman" w:hAnsi="Times New Roman"/>
                <w:b/>
                <w:sz w:val="24"/>
                <w:szCs w:val="24"/>
                <w:lang w:eastAsia="ar-SA"/>
              </w:rPr>
              <w:t>125759,93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DB7EF7" w:rsidRPr="006576DF" w:rsidRDefault="00DB7EF7" w:rsidP="00B01733">
            <w:pPr>
              <w:overflowPunct w:val="0"/>
              <w:autoSpaceDE w:val="0"/>
              <w:autoSpaceDN w:val="0"/>
              <w:adjustRightInd w:val="0"/>
              <w:jc w:val="center"/>
              <w:textAlignment w:val="baseline"/>
              <w:rPr>
                <w:rFonts w:ascii="Times New Roman" w:hAnsi="Times New Roman"/>
                <w:b/>
                <w:sz w:val="24"/>
                <w:szCs w:val="24"/>
                <w:lang w:eastAsia="ar-SA"/>
              </w:rPr>
            </w:pPr>
          </w:p>
        </w:tc>
      </w:tr>
    </w:tbl>
    <w:p w:rsidR="00DB7EF7" w:rsidRPr="002339C7" w:rsidRDefault="00DB7EF7" w:rsidP="000304B7">
      <w:pPr>
        <w:shd w:val="clear" w:color="auto" w:fill="FFFFFF"/>
        <w:spacing w:after="0" w:line="360" w:lineRule="auto"/>
        <w:textAlignment w:val="baseline"/>
        <w:rPr>
          <w:rFonts w:ascii="Times New Roman" w:hAnsi="Times New Roman"/>
          <w:i/>
          <w:color w:val="000000"/>
          <w:spacing w:val="2"/>
          <w:sz w:val="28"/>
          <w:szCs w:val="28"/>
          <w:lang w:eastAsia="ru-RU"/>
        </w:rPr>
      </w:pPr>
    </w:p>
    <w:p w:rsidR="00E53D9A" w:rsidRDefault="00E53D9A" w:rsidP="0045453F">
      <w:pPr>
        <w:shd w:val="clear" w:color="auto" w:fill="FFFFFF"/>
        <w:spacing w:after="0" w:line="360" w:lineRule="auto"/>
        <w:jc w:val="center"/>
        <w:textAlignment w:val="baseline"/>
        <w:rPr>
          <w:rFonts w:ascii="Times New Roman" w:hAnsi="Times New Roman"/>
          <w:sz w:val="28"/>
          <w:szCs w:val="28"/>
          <w:lang w:eastAsia="ru-RU"/>
        </w:rPr>
      </w:pPr>
      <w:r w:rsidRPr="00D846FF">
        <w:rPr>
          <w:rFonts w:ascii="Times New Roman" w:hAnsi="Times New Roman"/>
          <w:sz w:val="28"/>
          <w:szCs w:val="28"/>
          <w:lang w:eastAsia="ru-RU"/>
        </w:rPr>
        <w:t>Объемы</w:t>
      </w:r>
      <w:r>
        <w:rPr>
          <w:rFonts w:ascii="Times New Roman" w:hAnsi="Times New Roman"/>
          <w:sz w:val="28"/>
          <w:szCs w:val="28"/>
          <w:lang w:eastAsia="ru-RU"/>
        </w:rPr>
        <w:t xml:space="preserve"> </w:t>
      </w:r>
      <w:r w:rsidRPr="00D846FF">
        <w:rPr>
          <w:rFonts w:ascii="Times New Roman" w:hAnsi="Times New Roman"/>
          <w:sz w:val="28"/>
          <w:szCs w:val="28"/>
          <w:lang w:eastAsia="ru-RU"/>
        </w:rPr>
        <w:t>работ</w:t>
      </w:r>
      <w:r>
        <w:rPr>
          <w:rFonts w:ascii="Times New Roman" w:hAnsi="Times New Roman"/>
          <w:sz w:val="28"/>
          <w:szCs w:val="28"/>
          <w:lang w:eastAsia="ru-RU"/>
        </w:rPr>
        <w:t xml:space="preserve"> </w:t>
      </w:r>
      <w:r w:rsidRPr="00D846FF">
        <w:rPr>
          <w:rFonts w:ascii="Times New Roman" w:hAnsi="Times New Roman"/>
          <w:sz w:val="28"/>
          <w:szCs w:val="28"/>
          <w:lang w:eastAsia="ru-RU"/>
        </w:rPr>
        <w:t>по</w:t>
      </w:r>
      <w:r>
        <w:rPr>
          <w:rFonts w:ascii="Times New Roman" w:hAnsi="Times New Roman"/>
          <w:sz w:val="28"/>
          <w:szCs w:val="28"/>
          <w:lang w:eastAsia="ru-RU"/>
        </w:rPr>
        <w:t xml:space="preserve"> </w:t>
      </w:r>
      <w:r w:rsidRPr="00D846FF">
        <w:rPr>
          <w:rFonts w:ascii="Times New Roman" w:hAnsi="Times New Roman"/>
          <w:sz w:val="28"/>
          <w:szCs w:val="28"/>
          <w:lang w:eastAsia="ru-RU"/>
        </w:rPr>
        <w:t>строительству</w:t>
      </w:r>
      <w:r>
        <w:rPr>
          <w:rFonts w:ascii="Times New Roman" w:hAnsi="Times New Roman"/>
          <w:sz w:val="28"/>
          <w:szCs w:val="28"/>
          <w:lang w:eastAsia="ru-RU"/>
        </w:rPr>
        <w:t xml:space="preserve"> сетей канализации </w:t>
      </w:r>
      <w:r w:rsidRPr="00D846FF">
        <w:rPr>
          <w:rFonts w:ascii="Times New Roman" w:hAnsi="Times New Roman"/>
          <w:sz w:val="28"/>
          <w:szCs w:val="28"/>
          <w:lang w:eastAsia="ru-RU"/>
        </w:rPr>
        <w:t>в</w:t>
      </w:r>
      <w:r>
        <w:rPr>
          <w:rFonts w:ascii="Times New Roman" w:hAnsi="Times New Roman"/>
          <w:sz w:val="28"/>
          <w:szCs w:val="28"/>
          <w:lang w:eastAsia="ru-RU"/>
        </w:rPr>
        <w:t xml:space="preserve"> МО </w:t>
      </w:r>
      <w:r w:rsidR="00A160D9">
        <w:rPr>
          <w:rFonts w:ascii="Times New Roman" w:hAnsi="Times New Roman"/>
          <w:sz w:val="28"/>
          <w:szCs w:val="28"/>
          <w:lang w:eastAsia="ru-RU"/>
        </w:rPr>
        <w:t>Медведовское</w:t>
      </w:r>
      <w:r>
        <w:rPr>
          <w:rFonts w:ascii="Times New Roman" w:hAnsi="Times New Roman"/>
          <w:sz w:val="28"/>
          <w:szCs w:val="28"/>
          <w:lang w:eastAsia="ru-RU"/>
        </w:rPr>
        <w:t xml:space="preserve"> СП</w:t>
      </w:r>
    </w:p>
    <w:p w:rsidR="00BD12BD" w:rsidRPr="00013405" w:rsidRDefault="00BD12BD" w:rsidP="00BD12BD">
      <w:pPr>
        <w:pStyle w:val="ae"/>
        <w:spacing w:before="0" w:beforeAutospacing="0" w:after="0" w:afterAutospacing="0" w:line="276" w:lineRule="auto"/>
        <w:ind w:firstLine="709"/>
        <w:jc w:val="right"/>
        <w:rPr>
          <w:b/>
          <w:sz w:val="28"/>
          <w:szCs w:val="28"/>
        </w:rPr>
      </w:pPr>
      <w:r w:rsidRPr="00013405">
        <w:rPr>
          <w:b/>
          <w:sz w:val="28"/>
          <w:szCs w:val="28"/>
        </w:rPr>
        <w:t xml:space="preserve">Таблица </w:t>
      </w:r>
      <w:r>
        <w:rPr>
          <w:b/>
          <w:sz w:val="28"/>
          <w:szCs w:val="28"/>
        </w:rPr>
        <w:t>5</w:t>
      </w:r>
      <w:r w:rsidRPr="00013405">
        <w:rPr>
          <w:b/>
          <w:sz w:val="28"/>
          <w:szCs w:val="28"/>
        </w:rPr>
        <w:t>.</w:t>
      </w:r>
    </w:p>
    <w:p w:rsidR="00BD12BD" w:rsidRDefault="00BD12BD" w:rsidP="0045453F">
      <w:pPr>
        <w:shd w:val="clear" w:color="auto" w:fill="FFFFFF"/>
        <w:spacing w:after="0" w:line="360" w:lineRule="auto"/>
        <w:jc w:val="center"/>
        <w:textAlignment w:val="baseline"/>
        <w:rPr>
          <w:rFonts w:ascii="Times New Roman" w:hAnsi="Times New Roman"/>
          <w:sz w:val="28"/>
          <w:szCs w:val="28"/>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9"/>
        <w:gridCol w:w="3137"/>
        <w:gridCol w:w="1880"/>
        <w:gridCol w:w="1881"/>
        <w:gridCol w:w="1881"/>
        <w:gridCol w:w="2718"/>
        <w:gridCol w:w="1880"/>
        <w:gridCol w:w="1256"/>
      </w:tblGrid>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ind w:left="-142" w:right="-101"/>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w:t>
            </w:r>
            <w:r>
              <w:rPr>
                <w:rFonts w:ascii="Times New Roman" w:hAnsi="Times New Roman"/>
                <w:sz w:val="24"/>
                <w:szCs w:val="24"/>
                <w:lang w:eastAsia="ar-SA"/>
              </w:rPr>
              <w:t xml:space="preserve"> </w:t>
            </w:r>
            <w:r w:rsidRPr="002A7C6A">
              <w:rPr>
                <w:rFonts w:ascii="Times New Roman" w:hAnsi="Times New Roman"/>
                <w:sz w:val="24"/>
                <w:szCs w:val="24"/>
                <w:lang w:eastAsia="ar-SA"/>
              </w:rPr>
              <w:t>п/п</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Населенный</w:t>
            </w:r>
            <w:r>
              <w:rPr>
                <w:rFonts w:ascii="Times New Roman" w:hAnsi="Times New Roman"/>
                <w:sz w:val="24"/>
                <w:szCs w:val="24"/>
                <w:lang w:eastAsia="ar-SA"/>
              </w:rPr>
              <w:t xml:space="preserve"> </w:t>
            </w:r>
            <w:r w:rsidRPr="002A7C6A">
              <w:rPr>
                <w:rFonts w:ascii="Times New Roman" w:hAnsi="Times New Roman"/>
                <w:sz w:val="24"/>
                <w:szCs w:val="24"/>
                <w:lang w:eastAsia="ar-SA"/>
              </w:rPr>
              <w:t>пункт</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Диаметр</w:t>
            </w:r>
            <w:r>
              <w:rPr>
                <w:rFonts w:ascii="Times New Roman" w:hAnsi="Times New Roman"/>
                <w:sz w:val="24"/>
                <w:szCs w:val="24"/>
                <w:lang w:eastAsia="ar-SA"/>
              </w:rPr>
              <w:t xml:space="preserve"> </w:t>
            </w:r>
            <w:r w:rsidRPr="002A7C6A">
              <w:rPr>
                <w:rFonts w:ascii="Times New Roman" w:hAnsi="Times New Roman"/>
                <w:sz w:val="24"/>
                <w:szCs w:val="24"/>
                <w:lang w:eastAsia="ar-SA"/>
              </w:rPr>
              <w:t>трубопровода,</w:t>
            </w:r>
            <w:r>
              <w:rPr>
                <w:rFonts w:ascii="Times New Roman" w:hAnsi="Times New Roman"/>
                <w:sz w:val="24"/>
                <w:szCs w:val="24"/>
                <w:lang w:eastAsia="ar-SA"/>
              </w:rPr>
              <w:t xml:space="preserve"> </w:t>
            </w:r>
            <w:r w:rsidRPr="002A7C6A">
              <w:rPr>
                <w:rFonts w:ascii="Times New Roman" w:hAnsi="Times New Roman"/>
                <w:sz w:val="24"/>
                <w:szCs w:val="24"/>
                <w:lang w:eastAsia="ar-SA"/>
              </w:rPr>
              <w:t>мм</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Материал</w:t>
            </w:r>
            <w:r>
              <w:rPr>
                <w:rFonts w:ascii="Times New Roman" w:hAnsi="Times New Roman"/>
                <w:sz w:val="24"/>
                <w:szCs w:val="24"/>
                <w:lang w:eastAsia="ar-SA"/>
              </w:rPr>
              <w:t xml:space="preserve"> </w:t>
            </w:r>
            <w:r w:rsidRPr="002A7C6A">
              <w:rPr>
                <w:rFonts w:ascii="Times New Roman" w:hAnsi="Times New Roman"/>
                <w:sz w:val="24"/>
                <w:szCs w:val="24"/>
                <w:lang w:eastAsia="ar-SA"/>
              </w:rPr>
              <w:t>труб</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2A7C6A" w:rsidRDefault="00E4361C" w:rsidP="00B01733">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Протяженность, м</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Назначение</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Стоимость,</w:t>
            </w:r>
            <w:r>
              <w:rPr>
                <w:rFonts w:ascii="Times New Roman" w:hAnsi="Times New Roman"/>
                <w:sz w:val="24"/>
                <w:szCs w:val="24"/>
                <w:lang w:eastAsia="ar-SA"/>
              </w:rPr>
              <w:t xml:space="preserve"> </w:t>
            </w:r>
            <w:r w:rsidRPr="002A7C6A">
              <w:rPr>
                <w:rFonts w:ascii="Times New Roman" w:hAnsi="Times New Roman"/>
                <w:sz w:val="24"/>
                <w:szCs w:val="24"/>
                <w:lang w:eastAsia="ar-SA"/>
              </w:rPr>
              <w:t>тыс.руб.</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Год</w:t>
            </w:r>
            <w:r>
              <w:rPr>
                <w:rFonts w:ascii="Times New Roman" w:hAnsi="Times New Roman"/>
                <w:sz w:val="24"/>
                <w:szCs w:val="24"/>
                <w:lang w:eastAsia="ar-SA"/>
              </w:rPr>
              <w:t xml:space="preserve"> </w:t>
            </w:r>
            <w:r w:rsidRPr="002A7C6A">
              <w:rPr>
                <w:rFonts w:ascii="Times New Roman" w:hAnsi="Times New Roman"/>
                <w:sz w:val="24"/>
                <w:szCs w:val="24"/>
                <w:lang w:eastAsia="ar-SA"/>
              </w:rPr>
              <w:t>ввода</w:t>
            </w: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1</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ст. Медведовская</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1585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7601,33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6F781A"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96785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466529,29</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3465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17819,11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300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1480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8088,10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350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1590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9226,55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450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605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4053,87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500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825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8516,26</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600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825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9673,41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B01733">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355</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E4361C" w:rsidRDefault="00E4361C">
            <w:r w:rsidRPr="0063745B">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1175,64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B01733">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2х65</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1655</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E4361C" w:rsidRDefault="00E4361C">
            <w:r w:rsidRPr="0063745B">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5558,40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B01733">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73959"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E73959">
              <w:rPr>
                <w:rFonts w:ascii="Times New Roman" w:hAnsi="Times New Roman"/>
                <w:sz w:val="24"/>
                <w:szCs w:val="24"/>
                <w:lang w:eastAsia="ar-SA"/>
              </w:rPr>
              <w:t>2х</w:t>
            </w:r>
            <w:r>
              <w:rPr>
                <w:rFonts w:ascii="Times New Roman" w:hAnsi="Times New Roman"/>
                <w:sz w:val="24"/>
                <w:szCs w:val="24"/>
                <w:lang w:eastAsia="ar-SA"/>
              </w:rPr>
              <w:t>80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73959"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E73959">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E73959"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875</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E4361C" w:rsidRDefault="00E4361C">
            <w:r w:rsidRPr="0063745B">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2979,75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B01733">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73959"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2х100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73959"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E73959"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3920</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E4361C" w:rsidRDefault="00E4361C">
            <w:r w:rsidRPr="0063745B">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14819,31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2х125</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750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Pr>
                <w:rFonts w:ascii="Times New Roman" w:hAnsi="Times New Roman"/>
                <w:sz w:val="24"/>
                <w:szCs w:val="24"/>
                <w:lang w:eastAsia="ar-SA"/>
              </w:rPr>
              <w:t xml:space="preserve">Напорные сети в две </w:t>
            </w:r>
            <w:r w:rsidRPr="00DA03BF">
              <w:rPr>
                <w:rFonts w:ascii="Times New Roman" w:hAnsi="Times New Roman"/>
                <w:sz w:val="24"/>
                <w:szCs w:val="24"/>
                <w:lang w:eastAsia="ar-SA"/>
              </w:rPr>
              <w:t>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3011,12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2х150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4835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DA03BF">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23513,43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2х200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jc w:val="center"/>
              <w:textAlignment w:val="baseline"/>
              <w:rPr>
                <w:rFonts w:ascii="Times New Roman" w:hAnsi="Times New Roman"/>
                <w:sz w:val="24"/>
                <w:szCs w:val="24"/>
                <w:lang w:eastAsia="ar-SA"/>
              </w:rPr>
            </w:pPr>
            <w:r w:rsidRPr="00E44782">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1160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DA03BF">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5893,82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2х300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jc w:val="center"/>
              <w:textAlignment w:val="baseline"/>
              <w:rPr>
                <w:rFonts w:ascii="Times New Roman" w:hAnsi="Times New Roman"/>
                <w:sz w:val="24"/>
                <w:szCs w:val="24"/>
                <w:lang w:eastAsia="ar-SA"/>
              </w:rPr>
            </w:pPr>
            <w:r w:rsidRPr="00E44782">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860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DA03BF">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5731,45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2х400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jc w:val="center"/>
              <w:textAlignment w:val="baseline"/>
              <w:rPr>
                <w:rFonts w:ascii="Times New Roman" w:hAnsi="Times New Roman"/>
                <w:sz w:val="24"/>
                <w:szCs w:val="24"/>
                <w:lang w:eastAsia="ar-SA"/>
              </w:rPr>
            </w:pPr>
            <w:r w:rsidRPr="00E44782">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310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DA03BF">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2678,92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ИТОГО:</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121880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596869,74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15E5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х. Ленинский</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1275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6114,64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8200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39526,17</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B01733">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925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E4361C" w:rsidRDefault="00E4361C">
            <w:r w:rsidRPr="00F23418">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3063,29</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B01733">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2х80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940</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E4361C" w:rsidRDefault="00E4361C">
            <w:r w:rsidRPr="00F23418">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3201,10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B01733">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2х100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1410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rsidR="00E4361C" w:rsidRDefault="00E4361C">
            <w:r w:rsidRPr="00F23418">
              <w:rPr>
                <w:rFonts w:ascii="Times New Roman" w:hAnsi="Times New Roman"/>
                <w:sz w:val="24"/>
                <w:szCs w:val="24"/>
                <w:lang w:eastAsia="ar-SA"/>
              </w:rPr>
              <w:t>Напорные сети в две 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26271"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5330,42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ИТОГО:</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12750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57235,61</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3</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315E5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х. Большевик</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150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3390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16257,74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200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5440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ind w:left="-108" w:right="-158"/>
              <w:jc w:val="center"/>
              <w:textAlignment w:val="baseline"/>
              <w:rPr>
                <w:rFonts w:ascii="Times New Roman" w:hAnsi="Times New Roman"/>
                <w:sz w:val="24"/>
                <w:szCs w:val="24"/>
                <w:lang w:eastAsia="ar-SA"/>
              </w:rPr>
            </w:pPr>
            <w:r w:rsidRPr="00D95826">
              <w:rPr>
                <w:rFonts w:ascii="Times New Roman" w:hAnsi="Times New Roman"/>
                <w:sz w:val="24"/>
                <w:szCs w:val="24"/>
                <w:lang w:eastAsia="ar-SA"/>
              </w:rPr>
              <w:t>Самотечные уличные сети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26222,24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2х50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255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Напорные</w:t>
            </w:r>
            <w:r>
              <w:rPr>
                <w:rFonts w:ascii="Times New Roman" w:hAnsi="Times New Roman"/>
                <w:sz w:val="24"/>
                <w:szCs w:val="24"/>
                <w:lang w:eastAsia="ar-SA"/>
              </w:rPr>
              <w:t xml:space="preserve"> </w:t>
            </w:r>
            <w:r w:rsidRPr="002A7C6A">
              <w:rPr>
                <w:rFonts w:ascii="Times New Roman" w:hAnsi="Times New Roman"/>
                <w:sz w:val="24"/>
                <w:szCs w:val="24"/>
                <w:lang w:eastAsia="ar-SA"/>
              </w:rPr>
              <w:t>сети</w:t>
            </w:r>
            <w:r>
              <w:rPr>
                <w:rFonts w:ascii="Times New Roman" w:hAnsi="Times New Roman"/>
                <w:sz w:val="24"/>
                <w:szCs w:val="24"/>
                <w:lang w:eastAsia="ar-SA"/>
              </w:rPr>
              <w:t xml:space="preserve"> </w:t>
            </w:r>
            <w:r w:rsidRPr="002A7C6A">
              <w:rPr>
                <w:rFonts w:ascii="Times New Roman" w:hAnsi="Times New Roman"/>
                <w:sz w:val="24"/>
                <w:szCs w:val="24"/>
                <w:lang w:eastAsia="ar-SA"/>
              </w:rPr>
              <w:t>в</w:t>
            </w:r>
            <w:r>
              <w:rPr>
                <w:rFonts w:ascii="Times New Roman" w:hAnsi="Times New Roman"/>
                <w:sz w:val="24"/>
                <w:szCs w:val="24"/>
                <w:lang w:eastAsia="ar-SA"/>
              </w:rPr>
              <w:t xml:space="preserve"> </w:t>
            </w:r>
            <w:r w:rsidRPr="002A7C6A">
              <w:rPr>
                <w:rFonts w:ascii="Times New Roman" w:hAnsi="Times New Roman"/>
                <w:sz w:val="24"/>
                <w:szCs w:val="24"/>
                <w:lang w:eastAsia="ar-SA"/>
              </w:rPr>
              <w:t>две</w:t>
            </w:r>
            <w:r>
              <w:rPr>
                <w:rFonts w:ascii="Times New Roman" w:hAnsi="Times New Roman"/>
                <w:sz w:val="24"/>
                <w:szCs w:val="24"/>
                <w:lang w:eastAsia="ar-SA"/>
              </w:rPr>
              <w:t xml:space="preserve"> </w:t>
            </w:r>
            <w:r w:rsidRPr="002A7C6A">
              <w:rPr>
                <w:rFonts w:ascii="Times New Roman" w:hAnsi="Times New Roman"/>
                <w:sz w:val="24"/>
                <w:szCs w:val="24"/>
                <w:lang w:eastAsia="ar-SA"/>
              </w:rPr>
              <w:t>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844,48</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1672F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Pr>
                <w:rFonts w:ascii="Times New Roman" w:hAnsi="Times New Roman"/>
                <w:sz w:val="24"/>
                <w:szCs w:val="24"/>
                <w:lang w:eastAsia="ar-SA"/>
              </w:rPr>
              <w:t>2х80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пнд</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1672FA"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Pr>
                <w:rFonts w:ascii="Times New Roman" w:hAnsi="Times New Roman"/>
                <w:sz w:val="24"/>
                <w:szCs w:val="24"/>
                <w:lang w:eastAsia="ar-SA"/>
              </w:rPr>
              <w:t>1720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2A7C6A">
              <w:rPr>
                <w:rFonts w:ascii="Times New Roman" w:hAnsi="Times New Roman"/>
                <w:sz w:val="24"/>
                <w:szCs w:val="24"/>
                <w:lang w:eastAsia="ar-SA"/>
              </w:rPr>
              <w:t>Напорные</w:t>
            </w:r>
            <w:r>
              <w:rPr>
                <w:rFonts w:ascii="Times New Roman" w:hAnsi="Times New Roman"/>
                <w:sz w:val="24"/>
                <w:szCs w:val="24"/>
                <w:lang w:eastAsia="ar-SA"/>
              </w:rPr>
              <w:t xml:space="preserve"> </w:t>
            </w:r>
            <w:r w:rsidRPr="002A7C6A">
              <w:rPr>
                <w:rFonts w:ascii="Times New Roman" w:hAnsi="Times New Roman"/>
                <w:sz w:val="24"/>
                <w:szCs w:val="24"/>
                <w:lang w:eastAsia="ar-SA"/>
              </w:rPr>
              <w:t>сети</w:t>
            </w:r>
            <w:r>
              <w:rPr>
                <w:rFonts w:ascii="Times New Roman" w:hAnsi="Times New Roman"/>
                <w:sz w:val="24"/>
                <w:szCs w:val="24"/>
                <w:lang w:eastAsia="ar-SA"/>
              </w:rPr>
              <w:t xml:space="preserve"> </w:t>
            </w:r>
            <w:r w:rsidRPr="002A7C6A">
              <w:rPr>
                <w:rFonts w:ascii="Times New Roman" w:hAnsi="Times New Roman"/>
                <w:sz w:val="24"/>
                <w:szCs w:val="24"/>
                <w:lang w:eastAsia="ar-SA"/>
              </w:rPr>
              <w:t>в</w:t>
            </w:r>
            <w:r>
              <w:rPr>
                <w:rFonts w:ascii="Times New Roman" w:hAnsi="Times New Roman"/>
                <w:sz w:val="24"/>
                <w:szCs w:val="24"/>
                <w:lang w:eastAsia="ar-SA"/>
              </w:rPr>
              <w:t xml:space="preserve"> </w:t>
            </w:r>
            <w:r w:rsidRPr="002A7C6A">
              <w:rPr>
                <w:rFonts w:ascii="Times New Roman" w:hAnsi="Times New Roman"/>
                <w:sz w:val="24"/>
                <w:szCs w:val="24"/>
                <w:lang w:eastAsia="ar-SA"/>
              </w:rPr>
              <w:t>две</w:t>
            </w:r>
            <w:r>
              <w:rPr>
                <w:rFonts w:ascii="Times New Roman" w:hAnsi="Times New Roman"/>
                <w:sz w:val="24"/>
                <w:szCs w:val="24"/>
                <w:lang w:eastAsia="ar-SA"/>
              </w:rPr>
              <w:t xml:space="preserve"> </w:t>
            </w:r>
            <w:r w:rsidRPr="002A7C6A">
              <w:rPr>
                <w:rFonts w:ascii="Times New Roman" w:hAnsi="Times New Roman"/>
                <w:sz w:val="24"/>
                <w:szCs w:val="24"/>
                <w:lang w:eastAsia="ar-SA"/>
              </w:rPr>
              <w:t>нитки</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326271">
              <w:rPr>
                <w:rFonts w:ascii="Times New Roman" w:hAnsi="Times New Roman"/>
                <w:sz w:val="24"/>
                <w:szCs w:val="24"/>
                <w:lang w:eastAsia="ar-SA"/>
              </w:rPr>
              <w:t>5857,33</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A7C6A"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A73FD5"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ИТОГО:</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10805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49181,79</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2A7C6A"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r w:rsidR="00E4361C" w:rsidRPr="002B20AC" w:rsidTr="00E4361C">
        <w:trPr>
          <w:tblHead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42" w:right="-101"/>
              <w:jc w:val="center"/>
              <w:textAlignment w:val="baseline"/>
              <w:rPr>
                <w:rFonts w:ascii="Times New Roman" w:hAnsi="Times New Roman"/>
                <w:sz w:val="24"/>
                <w:szCs w:val="24"/>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ВСЕГО:</w:t>
            </w:r>
          </w:p>
        </w:tc>
        <w:tc>
          <w:tcPr>
            <w:tcW w:w="1881" w:type="dxa"/>
            <w:tcBorders>
              <w:top w:val="single" w:sz="4" w:space="0" w:color="auto"/>
              <w:left w:val="single" w:sz="4" w:space="0" w:color="auto"/>
              <w:bottom w:val="single" w:sz="4" w:space="0" w:color="auto"/>
              <w:right w:val="single" w:sz="4" w:space="0" w:color="auto"/>
            </w:tcBorders>
            <w:vAlign w:val="center"/>
          </w:tcPr>
          <w:p w:rsidR="00E4361C" w:rsidRPr="00E4361C" w:rsidRDefault="00E4361C" w:rsidP="00E4361C">
            <w:pPr>
              <w:overflowPunct w:val="0"/>
              <w:autoSpaceDE w:val="0"/>
              <w:autoSpaceDN w:val="0"/>
              <w:adjustRightInd w:val="0"/>
              <w:ind w:left="-108"/>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145435</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E4361C">
            <w:pPr>
              <w:overflowPunct w:val="0"/>
              <w:autoSpaceDE w:val="0"/>
              <w:autoSpaceDN w:val="0"/>
              <w:adjustRightInd w:val="0"/>
              <w:ind w:left="-108" w:right="-158"/>
              <w:jc w:val="center"/>
              <w:textAlignment w:val="baseline"/>
              <w:rPr>
                <w:rFonts w:ascii="Times New Roman" w:hAnsi="Times New Roman"/>
                <w:sz w:val="24"/>
                <w:szCs w:val="24"/>
                <w:lang w:eastAsia="ar-SA"/>
              </w:rPr>
            </w:pPr>
            <w:r w:rsidRPr="00E4361C">
              <w:rPr>
                <w:rFonts w:ascii="Times New Roman" w:hAnsi="Times New Roman"/>
                <w:sz w:val="24"/>
                <w:szCs w:val="24"/>
                <w:lang w:eastAsia="ar-SA"/>
              </w:rPr>
              <w:t>703287,14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E4361C" w:rsidRPr="00E4361C" w:rsidRDefault="00E4361C" w:rsidP="00B01733">
            <w:pPr>
              <w:overflowPunct w:val="0"/>
              <w:autoSpaceDE w:val="0"/>
              <w:autoSpaceDN w:val="0"/>
              <w:adjustRightInd w:val="0"/>
              <w:jc w:val="center"/>
              <w:textAlignment w:val="baseline"/>
              <w:rPr>
                <w:rFonts w:ascii="Times New Roman" w:hAnsi="Times New Roman"/>
                <w:sz w:val="24"/>
                <w:szCs w:val="24"/>
                <w:lang w:eastAsia="ar-SA"/>
              </w:rPr>
            </w:pPr>
          </w:p>
        </w:tc>
      </w:tr>
    </w:tbl>
    <w:p w:rsidR="00E53D9A" w:rsidRDefault="00E53D9A" w:rsidP="000304B7">
      <w:pPr>
        <w:shd w:val="clear" w:color="auto" w:fill="FFFFFF"/>
        <w:spacing w:after="0" w:line="360" w:lineRule="auto"/>
        <w:textAlignment w:val="baseline"/>
        <w:rPr>
          <w:rFonts w:ascii="Times New Roman" w:hAnsi="Times New Roman"/>
          <w:sz w:val="28"/>
          <w:szCs w:val="28"/>
          <w:lang w:eastAsia="ru-RU"/>
        </w:rPr>
      </w:pPr>
    </w:p>
    <w:p w:rsidR="00E53D9A" w:rsidRPr="00CE773C" w:rsidRDefault="00E53D9A" w:rsidP="000304B7">
      <w:pPr>
        <w:shd w:val="clear" w:color="auto" w:fill="FFFFFF"/>
        <w:spacing w:after="0" w:line="360" w:lineRule="auto"/>
        <w:textAlignment w:val="baseline"/>
        <w:rPr>
          <w:rFonts w:ascii="Times New Roman" w:hAnsi="Times New Roman"/>
          <w:i/>
          <w:color w:val="000000"/>
          <w:spacing w:val="2"/>
          <w:sz w:val="28"/>
          <w:szCs w:val="28"/>
          <w:lang w:eastAsia="ru-RU"/>
        </w:rPr>
      </w:pPr>
      <w:r w:rsidRPr="00CE773C">
        <w:rPr>
          <w:rFonts w:ascii="Times New Roman" w:hAnsi="Times New Roman"/>
          <w:b/>
          <w:bCs/>
          <w:i/>
          <w:color w:val="000000"/>
          <w:spacing w:val="2"/>
          <w:sz w:val="28"/>
          <w:szCs w:val="28"/>
          <w:lang w:eastAsia="ru-RU"/>
        </w:rPr>
        <w:t>Сведения об объектах, планируемых к выводу из эксплуатации.</w:t>
      </w:r>
    </w:p>
    <w:p w:rsidR="00E53D9A" w:rsidRDefault="00E53D9A" w:rsidP="000304B7">
      <w:pPr>
        <w:shd w:val="clear" w:color="auto" w:fill="FFFFFF"/>
        <w:spacing w:before="240" w:line="360" w:lineRule="auto"/>
        <w:ind w:firstLine="708"/>
        <w:textAlignment w:val="baseline"/>
        <w:rPr>
          <w:rFonts w:ascii="Times New Roman" w:hAnsi="Times New Roman"/>
          <w:color w:val="000000"/>
          <w:spacing w:val="2"/>
          <w:sz w:val="28"/>
          <w:szCs w:val="28"/>
          <w:lang w:eastAsia="ru-RU"/>
        </w:rPr>
      </w:pPr>
      <w:r w:rsidRPr="00CE773C">
        <w:rPr>
          <w:rFonts w:ascii="Times New Roman" w:hAnsi="Times New Roman"/>
          <w:color w:val="000000"/>
          <w:spacing w:val="2"/>
          <w:sz w:val="28"/>
          <w:szCs w:val="28"/>
          <w:lang w:eastAsia="ru-RU"/>
        </w:rPr>
        <w:t>Объекты, планируемые к выводу из эксплуатации</w:t>
      </w:r>
      <w:r>
        <w:rPr>
          <w:rFonts w:ascii="Times New Roman" w:hAnsi="Times New Roman"/>
          <w:color w:val="000000"/>
          <w:spacing w:val="2"/>
          <w:sz w:val="28"/>
          <w:szCs w:val="28"/>
          <w:lang w:eastAsia="ru-RU"/>
        </w:rPr>
        <w:t>, отсутствуют.</w:t>
      </w:r>
    </w:p>
    <w:p w:rsidR="00E53D9A" w:rsidRPr="004E0CEE" w:rsidRDefault="00E53D9A" w:rsidP="000304B7">
      <w:pPr>
        <w:shd w:val="clear" w:color="auto" w:fill="FFFFFF"/>
        <w:spacing w:before="240" w:line="360" w:lineRule="auto"/>
        <w:ind w:firstLine="708"/>
        <w:textAlignment w:val="baseline"/>
        <w:rPr>
          <w:rFonts w:ascii="Times New Roman" w:hAnsi="Times New Roman"/>
          <w:b/>
          <w:bCs/>
          <w:sz w:val="28"/>
          <w:szCs w:val="28"/>
          <w:lang w:eastAsia="ru-RU"/>
        </w:rPr>
      </w:pPr>
      <w:r w:rsidRPr="004E67F8">
        <w:rPr>
          <w:rFonts w:ascii="Times New Roman" w:hAnsi="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974EF4" w:rsidRPr="00E24596" w:rsidRDefault="00974EF4" w:rsidP="00974EF4">
      <w:pPr>
        <w:ind w:firstLine="720"/>
        <w:jc w:val="both"/>
        <w:rPr>
          <w:rFonts w:ascii="Times New Roman" w:hAnsi="Times New Roman"/>
          <w:sz w:val="28"/>
          <w:szCs w:val="28"/>
        </w:rPr>
      </w:pPr>
      <w:r w:rsidRPr="00E24596">
        <w:rPr>
          <w:rFonts w:ascii="Times New Roman" w:hAnsi="Times New Roman"/>
          <w:sz w:val="28"/>
          <w:szCs w:val="28"/>
        </w:rPr>
        <w:t>Цель:</w:t>
      </w:r>
    </w:p>
    <w:p w:rsidR="00974EF4" w:rsidRDefault="00974EF4" w:rsidP="00974EF4">
      <w:pPr>
        <w:widowControl w:val="0"/>
        <w:numPr>
          <w:ilvl w:val="1"/>
          <w:numId w:val="45"/>
        </w:numPr>
        <w:spacing w:after="0"/>
        <w:ind w:left="567" w:hanging="513"/>
        <w:jc w:val="both"/>
        <w:rPr>
          <w:rFonts w:ascii="Times New Roman" w:hAnsi="Times New Roman"/>
          <w:sz w:val="28"/>
          <w:szCs w:val="28"/>
        </w:rPr>
      </w:pPr>
      <w:r w:rsidRPr="00E24596">
        <w:rPr>
          <w:rFonts w:ascii="Times New Roman" w:hAnsi="Times New Roman"/>
          <w:sz w:val="28"/>
          <w:szCs w:val="28"/>
        </w:rPr>
        <w:t>Обеспечение</w:t>
      </w:r>
      <w:r>
        <w:rPr>
          <w:rFonts w:ascii="Times New Roman" w:hAnsi="Times New Roman"/>
          <w:sz w:val="28"/>
          <w:szCs w:val="28"/>
        </w:rPr>
        <w:t xml:space="preserve"> </w:t>
      </w:r>
      <w:r w:rsidRPr="00E24596">
        <w:rPr>
          <w:rFonts w:ascii="Times New Roman" w:hAnsi="Times New Roman"/>
          <w:sz w:val="28"/>
          <w:szCs w:val="28"/>
        </w:rPr>
        <w:t>энергоэффективно</w:t>
      </w:r>
      <w:r>
        <w:rPr>
          <w:rFonts w:ascii="Times New Roman" w:hAnsi="Times New Roman"/>
          <w:sz w:val="28"/>
          <w:szCs w:val="28"/>
        </w:rPr>
        <w:t>сти работы КНС;</w:t>
      </w:r>
    </w:p>
    <w:p w:rsidR="00974EF4" w:rsidRPr="00E24596" w:rsidRDefault="00974EF4" w:rsidP="00974EF4">
      <w:pPr>
        <w:numPr>
          <w:ilvl w:val="1"/>
          <w:numId w:val="45"/>
        </w:numPr>
        <w:spacing w:after="0"/>
        <w:ind w:left="567" w:hanging="513"/>
        <w:jc w:val="both"/>
        <w:rPr>
          <w:rFonts w:ascii="Times New Roman" w:hAnsi="Times New Roman"/>
          <w:sz w:val="28"/>
          <w:szCs w:val="28"/>
        </w:rPr>
      </w:pPr>
      <w:r>
        <w:rPr>
          <w:rFonts w:ascii="Times New Roman" w:hAnsi="Times New Roman"/>
          <w:sz w:val="28"/>
          <w:szCs w:val="28"/>
        </w:rPr>
        <w:t>Снижение эксплуатационных затрат при обслуживании КНС</w:t>
      </w:r>
      <w:r w:rsidRPr="00E24596">
        <w:rPr>
          <w:rFonts w:ascii="Times New Roman" w:hAnsi="Times New Roman"/>
          <w:sz w:val="28"/>
          <w:szCs w:val="28"/>
        </w:rPr>
        <w:t>.</w:t>
      </w:r>
    </w:p>
    <w:p w:rsidR="00974EF4" w:rsidRPr="006648C7" w:rsidRDefault="00974EF4" w:rsidP="00974EF4">
      <w:pPr>
        <w:ind w:firstLine="720"/>
        <w:jc w:val="both"/>
        <w:rPr>
          <w:rFonts w:ascii="Times New Roman" w:hAnsi="Times New Roman"/>
          <w:sz w:val="28"/>
          <w:szCs w:val="28"/>
        </w:rPr>
      </w:pPr>
      <w:r w:rsidRPr="006648C7">
        <w:rPr>
          <w:rFonts w:ascii="Times New Roman" w:hAnsi="Times New Roman"/>
          <w:sz w:val="28"/>
          <w:szCs w:val="28"/>
        </w:rPr>
        <w:t>Задачи:</w:t>
      </w:r>
    </w:p>
    <w:p w:rsidR="00974EF4" w:rsidRDefault="00974EF4" w:rsidP="00974EF4">
      <w:pPr>
        <w:numPr>
          <w:ilvl w:val="0"/>
          <w:numId w:val="46"/>
        </w:numPr>
        <w:overflowPunct w:val="0"/>
        <w:autoSpaceDE w:val="0"/>
        <w:autoSpaceDN w:val="0"/>
        <w:adjustRightInd w:val="0"/>
        <w:spacing w:after="0"/>
        <w:ind w:left="567"/>
        <w:jc w:val="both"/>
        <w:textAlignment w:val="baseline"/>
        <w:rPr>
          <w:rFonts w:ascii="Times New Roman" w:hAnsi="Times New Roman"/>
          <w:sz w:val="28"/>
          <w:szCs w:val="28"/>
          <w:lang w:eastAsia="ru-RU"/>
        </w:rPr>
      </w:pPr>
      <w:r>
        <w:rPr>
          <w:rFonts w:ascii="Times New Roman" w:hAnsi="Times New Roman"/>
          <w:sz w:val="28"/>
          <w:szCs w:val="28"/>
          <w:lang w:eastAsia="ru-RU"/>
        </w:rPr>
        <w:t>Оптимизация технологического процесса и режимов работы технологического оборудования КНС;</w:t>
      </w:r>
    </w:p>
    <w:p w:rsidR="00974EF4" w:rsidRDefault="00974EF4" w:rsidP="00974EF4">
      <w:pPr>
        <w:numPr>
          <w:ilvl w:val="0"/>
          <w:numId w:val="46"/>
        </w:numPr>
        <w:overflowPunct w:val="0"/>
        <w:autoSpaceDE w:val="0"/>
        <w:autoSpaceDN w:val="0"/>
        <w:adjustRightInd w:val="0"/>
        <w:spacing w:after="0"/>
        <w:ind w:left="567"/>
        <w:jc w:val="both"/>
        <w:textAlignment w:val="baseline"/>
        <w:rPr>
          <w:rFonts w:ascii="Times New Roman" w:hAnsi="Times New Roman"/>
          <w:sz w:val="28"/>
          <w:szCs w:val="28"/>
          <w:lang w:eastAsia="ru-RU"/>
        </w:rPr>
      </w:pPr>
      <w:r>
        <w:rPr>
          <w:rFonts w:ascii="Times New Roman" w:hAnsi="Times New Roman"/>
          <w:sz w:val="28"/>
          <w:szCs w:val="28"/>
          <w:lang w:eastAsia="ru-RU"/>
        </w:rPr>
        <w:t>Снижение потребления электроэнергии;</w:t>
      </w:r>
    </w:p>
    <w:p w:rsidR="00974EF4" w:rsidRDefault="00974EF4" w:rsidP="00974EF4">
      <w:pPr>
        <w:numPr>
          <w:ilvl w:val="0"/>
          <w:numId w:val="46"/>
        </w:numPr>
        <w:overflowPunct w:val="0"/>
        <w:autoSpaceDE w:val="0"/>
        <w:autoSpaceDN w:val="0"/>
        <w:adjustRightInd w:val="0"/>
        <w:spacing w:after="0"/>
        <w:ind w:left="567"/>
        <w:jc w:val="both"/>
        <w:textAlignment w:val="baseline"/>
        <w:rPr>
          <w:rFonts w:ascii="Times New Roman" w:hAnsi="Times New Roman"/>
          <w:sz w:val="28"/>
          <w:szCs w:val="28"/>
          <w:lang w:eastAsia="ru-RU"/>
        </w:rPr>
      </w:pPr>
      <w:r>
        <w:rPr>
          <w:rFonts w:ascii="Times New Roman" w:hAnsi="Times New Roman"/>
          <w:sz w:val="28"/>
          <w:szCs w:val="28"/>
          <w:lang w:eastAsia="ru-RU"/>
        </w:rPr>
        <w:t>Уменьшение количества обслуживающего персонала;</w:t>
      </w:r>
    </w:p>
    <w:p w:rsidR="00974EF4" w:rsidRDefault="00974EF4" w:rsidP="00974EF4">
      <w:pPr>
        <w:numPr>
          <w:ilvl w:val="0"/>
          <w:numId w:val="46"/>
        </w:numPr>
        <w:overflowPunct w:val="0"/>
        <w:autoSpaceDE w:val="0"/>
        <w:autoSpaceDN w:val="0"/>
        <w:adjustRightInd w:val="0"/>
        <w:spacing w:after="0"/>
        <w:ind w:left="567"/>
        <w:jc w:val="both"/>
        <w:textAlignment w:val="baseline"/>
        <w:rPr>
          <w:rFonts w:ascii="Times New Roman" w:hAnsi="Times New Roman"/>
          <w:sz w:val="28"/>
          <w:szCs w:val="28"/>
          <w:lang w:eastAsia="ru-RU"/>
        </w:rPr>
      </w:pPr>
      <w:r>
        <w:rPr>
          <w:rFonts w:ascii="Times New Roman" w:hAnsi="Times New Roman"/>
          <w:sz w:val="28"/>
          <w:szCs w:val="28"/>
          <w:lang w:eastAsia="ru-RU"/>
        </w:rPr>
        <w:t>Снижение влияния человеческого фактора на работу оборудования КНС.</w:t>
      </w:r>
    </w:p>
    <w:p w:rsidR="00974EF4" w:rsidRDefault="00974EF4" w:rsidP="00974EF4">
      <w:pPr>
        <w:overflowPunct w:val="0"/>
        <w:autoSpaceDE w:val="0"/>
        <w:autoSpaceDN w:val="0"/>
        <w:adjustRightInd w:val="0"/>
        <w:ind w:firstLine="720"/>
        <w:jc w:val="both"/>
        <w:textAlignment w:val="baseline"/>
        <w:rPr>
          <w:rFonts w:ascii="Times New Roman" w:hAnsi="Times New Roman"/>
          <w:sz w:val="28"/>
          <w:szCs w:val="28"/>
          <w:lang w:eastAsia="ru-RU"/>
        </w:rPr>
      </w:pPr>
      <w:r>
        <w:rPr>
          <w:rFonts w:ascii="Times New Roman" w:hAnsi="Times New Roman"/>
          <w:sz w:val="28"/>
          <w:szCs w:val="28"/>
          <w:lang w:eastAsia="ar-SA"/>
        </w:rPr>
        <w:t>Для решения поставленных задач необходимо при монтаже КНС предусмотреть:</w:t>
      </w:r>
    </w:p>
    <w:p w:rsidR="00974EF4" w:rsidRDefault="00974EF4" w:rsidP="00974EF4">
      <w:pPr>
        <w:numPr>
          <w:ilvl w:val="1"/>
          <w:numId w:val="46"/>
        </w:numPr>
        <w:overflowPunct w:val="0"/>
        <w:autoSpaceDE w:val="0"/>
        <w:autoSpaceDN w:val="0"/>
        <w:adjustRightInd w:val="0"/>
        <w:spacing w:after="0"/>
        <w:ind w:left="567" w:hanging="371"/>
        <w:jc w:val="both"/>
        <w:textAlignment w:val="baseline"/>
        <w:rPr>
          <w:rFonts w:ascii="Times New Roman" w:hAnsi="Times New Roman"/>
          <w:sz w:val="28"/>
          <w:szCs w:val="28"/>
          <w:lang w:eastAsia="ru-RU"/>
        </w:rPr>
      </w:pPr>
      <w:r w:rsidRPr="001663AF">
        <w:rPr>
          <w:rFonts w:ascii="Times New Roman" w:hAnsi="Times New Roman"/>
          <w:sz w:val="28"/>
          <w:szCs w:val="28"/>
          <w:lang w:eastAsia="ru-RU"/>
        </w:rPr>
        <w:t>Применение</w:t>
      </w:r>
      <w:r>
        <w:rPr>
          <w:rFonts w:ascii="Times New Roman" w:hAnsi="Times New Roman"/>
          <w:sz w:val="28"/>
          <w:szCs w:val="28"/>
          <w:lang w:eastAsia="ru-RU"/>
        </w:rPr>
        <w:t xml:space="preserve"> </w:t>
      </w:r>
      <w:r w:rsidRPr="001663AF">
        <w:rPr>
          <w:rFonts w:ascii="Times New Roman" w:hAnsi="Times New Roman"/>
          <w:sz w:val="28"/>
          <w:szCs w:val="28"/>
          <w:lang w:eastAsia="ru-RU"/>
        </w:rPr>
        <w:t>частотного</w:t>
      </w:r>
      <w:r>
        <w:rPr>
          <w:rFonts w:ascii="Times New Roman" w:hAnsi="Times New Roman"/>
          <w:sz w:val="28"/>
          <w:szCs w:val="28"/>
          <w:lang w:eastAsia="ru-RU"/>
        </w:rPr>
        <w:t xml:space="preserve"> </w:t>
      </w:r>
      <w:r w:rsidRPr="001663AF">
        <w:rPr>
          <w:rFonts w:ascii="Times New Roman" w:hAnsi="Times New Roman"/>
          <w:sz w:val="28"/>
          <w:szCs w:val="28"/>
          <w:lang w:eastAsia="ru-RU"/>
        </w:rPr>
        <w:t>регулирования</w:t>
      </w:r>
      <w:r>
        <w:rPr>
          <w:rFonts w:ascii="Times New Roman" w:hAnsi="Times New Roman"/>
          <w:sz w:val="28"/>
          <w:szCs w:val="28"/>
          <w:lang w:eastAsia="ru-RU"/>
        </w:rPr>
        <w:t xml:space="preserve"> </w:t>
      </w:r>
      <w:r w:rsidRPr="001663AF">
        <w:rPr>
          <w:rFonts w:ascii="Times New Roman" w:hAnsi="Times New Roman"/>
          <w:sz w:val="28"/>
          <w:szCs w:val="28"/>
          <w:lang w:eastAsia="ru-RU"/>
        </w:rPr>
        <w:t>насосны</w:t>
      </w:r>
      <w:r>
        <w:rPr>
          <w:rFonts w:ascii="Times New Roman" w:hAnsi="Times New Roman"/>
          <w:sz w:val="28"/>
          <w:szCs w:val="28"/>
          <w:lang w:eastAsia="ru-RU"/>
        </w:rPr>
        <w:t>х агрегатов;</w:t>
      </w:r>
    </w:p>
    <w:p w:rsidR="00974EF4" w:rsidRDefault="00974EF4" w:rsidP="00974EF4">
      <w:pPr>
        <w:numPr>
          <w:ilvl w:val="1"/>
          <w:numId w:val="46"/>
        </w:numPr>
        <w:overflowPunct w:val="0"/>
        <w:autoSpaceDE w:val="0"/>
        <w:autoSpaceDN w:val="0"/>
        <w:adjustRightInd w:val="0"/>
        <w:spacing w:after="0"/>
        <w:ind w:left="567" w:hanging="371"/>
        <w:jc w:val="both"/>
        <w:textAlignment w:val="baseline"/>
        <w:rPr>
          <w:rFonts w:ascii="Times New Roman" w:hAnsi="Times New Roman"/>
          <w:sz w:val="28"/>
          <w:szCs w:val="28"/>
          <w:lang w:eastAsia="ru-RU"/>
        </w:rPr>
      </w:pPr>
      <w:r>
        <w:rPr>
          <w:rFonts w:ascii="Times New Roman" w:hAnsi="Times New Roman"/>
          <w:sz w:val="28"/>
          <w:szCs w:val="28"/>
          <w:lang w:eastAsia="ru-RU"/>
        </w:rPr>
        <w:t>Установкуэлектроприводовисполнительныхмеханизмовирегулирующейарматуры;</w:t>
      </w:r>
    </w:p>
    <w:p w:rsidR="00974EF4" w:rsidRDefault="00974EF4" w:rsidP="00974EF4">
      <w:pPr>
        <w:numPr>
          <w:ilvl w:val="1"/>
          <w:numId w:val="46"/>
        </w:numPr>
        <w:overflowPunct w:val="0"/>
        <w:autoSpaceDE w:val="0"/>
        <w:autoSpaceDN w:val="0"/>
        <w:adjustRightInd w:val="0"/>
        <w:spacing w:after="0"/>
        <w:ind w:left="567" w:hanging="371"/>
        <w:jc w:val="both"/>
        <w:textAlignment w:val="baseline"/>
        <w:rPr>
          <w:rFonts w:ascii="Times New Roman" w:hAnsi="Times New Roman"/>
          <w:sz w:val="28"/>
          <w:szCs w:val="28"/>
          <w:lang w:eastAsia="ru-RU"/>
        </w:rPr>
      </w:pPr>
      <w:r>
        <w:rPr>
          <w:rFonts w:ascii="Times New Roman" w:hAnsi="Times New Roman"/>
          <w:sz w:val="28"/>
          <w:szCs w:val="28"/>
          <w:lang w:eastAsia="ar-SA"/>
        </w:rPr>
        <w:t>Установкуустройства</w:t>
      </w:r>
      <w:r w:rsidRPr="00175AA6">
        <w:rPr>
          <w:rFonts w:ascii="Times New Roman" w:hAnsi="Times New Roman"/>
          <w:sz w:val="28"/>
          <w:szCs w:val="28"/>
          <w:lang w:eastAsia="ar-SA"/>
        </w:rPr>
        <w:t>втоматическо</w:t>
      </w:r>
      <w:r>
        <w:rPr>
          <w:rFonts w:ascii="Times New Roman" w:hAnsi="Times New Roman"/>
          <w:sz w:val="28"/>
          <w:szCs w:val="28"/>
          <w:lang w:eastAsia="ar-SA"/>
        </w:rPr>
        <w:t>го</w:t>
      </w:r>
      <w:r w:rsidRPr="00175AA6">
        <w:rPr>
          <w:rFonts w:ascii="Times New Roman" w:hAnsi="Times New Roman"/>
          <w:sz w:val="28"/>
          <w:szCs w:val="28"/>
          <w:lang w:eastAsia="ar-SA"/>
        </w:rPr>
        <w:t>изменени</w:t>
      </w:r>
      <w:r>
        <w:rPr>
          <w:rFonts w:ascii="Times New Roman" w:hAnsi="Times New Roman"/>
          <w:sz w:val="28"/>
          <w:szCs w:val="28"/>
          <w:lang w:eastAsia="ar-SA"/>
        </w:rPr>
        <w:t>я</w:t>
      </w:r>
      <w:r w:rsidRPr="00175AA6">
        <w:rPr>
          <w:rFonts w:ascii="Times New Roman" w:hAnsi="Times New Roman"/>
          <w:sz w:val="28"/>
          <w:szCs w:val="28"/>
          <w:lang w:eastAsia="ar-SA"/>
        </w:rPr>
        <w:t>режимовработынасосногооборудованияпрималомпоступлениисточныхвод</w:t>
      </w:r>
      <w:r>
        <w:rPr>
          <w:rFonts w:ascii="Times New Roman" w:hAnsi="Times New Roman"/>
          <w:sz w:val="28"/>
          <w:szCs w:val="28"/>
          <w:lang w:eastAsia="ar-SA"/>
        </w:rPr>
        <w:t>;</w:t>
      </w:r>
    </w:p>
    <w:p w:rsidR="00974EF4" w:rsidRDefault="00974EF4" w:rsidP="00974EF4">
      <w:pPr>
        <w:numPr>
          <w:ilvl w:val="1"/>
          <w:numId w:val="46"/>
        </w:numPr>
        <w:overflowPunct w:val="0"/>
        <w:autoSpaceDE w:val="0"/>
        <w:autoSpaceDN w:val="0"/>
        <w:adjustRightInd w:val="0"/>
        <w:spacing w:after="0"/>
        <w:ind w:left="567" w:hanging="371"/>
        <w:jc w:val="both"/>
        <w:textAlignment w:val="baseline"/>
        <w:rPr>
          <w:rFonts w:ascii="Times New Roman" w:hAnsi="Times New Roman"/>
          <w:sz w:val="28"/>
          <w:szCs w:val="28"/>
          <w:lang w:eastAsia="ru-RU"/>
        </w:rPr>
      </w:pPr>
      <w:r>
        <w:rPr>
          <w:rFonts w:ascii="Times New Roman" w:hAnsi="Times New Roman"/>
          <w:sz w:val="28"/>
          <w:szCs w:val="28"/>
          <w:lang w:eastAsia="ar-SA"/>
        </w:rPr>
        <w:t>Автоматическоеуправлениенасоснымистанциямиспомощьюлогическихпрограммируемыхконтроллеров.</w:t>
      </w:r>
    </w:p>
    <w:p w:rsidR="00E53D9A" w:rsidRPr="004E67F8" w:rsidRDefault="00E53D9A"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E53D9A" w:rsidRPr="00551B3C" w:rsidRDefault="00E53D9A" w:rsidP="000304B7">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Маршруты прохождения трубопроводов по территории </w:t>
      </w:r>
      <w:r w:rsidR="00A160D9">
        <w:rPr>
          <w:rFonts w:ascii="Times New Roman" w:hAnsi="Times New Roman"/>
          <w:sz w:val="28"/>
          <w:szCs w:val="28"/>
          <w:lang w:eastAsia="ru-RU"/>
        </w:rPr>
        <w:t>Медведовского</w:t>
      </w:r>
      <w:r>
        <w:rPr>
          <w:rFonts w:ascii="Times New Roman" w:hAnsi="Times New Roman"/>
          <w:sz w:val="28"/>
          <w:szCs w:val="28"/>
          <w:lang w:eastAsia="ru-RU"/>
        </w:rPr>
        <w:t xml:space="preserve"> сельского поселения и расположение площадок под объекты водоотведения  будет возможно определить только после пред</w:t>
      </w:r>
      <w:r w:rsidR="00A160D9">
        <w:rPr>
          <w:rFonts w:ascii="Times New Roman" w:hAnsi="Times New Roman"/>
          <w:sz w:val="28"/>
          <w:szCs w:val="28"/>
          <w:lang w:eastAsia="ru-RU"/>
        </w:rPr>
        <w:t xml:space="preserve"> </w:t>
      </w:r>
      <w:r>
        <w:rPr>
          <w:rFonts w:ascii="Times New Roman" w:hAnsi="Times New Roman"/>
          <w:sz w:val="28"/>
          <w:szCs w:val="28"/>
          <w:lang w:eastAsia="ru-RU"/>
        </w:rPr>
        <w:t xml:space="preserve">проектных изысканий и геодезических исследований. </w:t>
      </w:r>
    </w:p>
    <w:p w:rsidR="00E53D9A" w:rsidRPr="004E67F8" w:rsidRDefault="00E53D9A" w:rsidP="000304B7">
      <w:pPr>
        <w:pStyle w:val="a9"/>
        <w:autoSpaceDE w:val="0"/>
        <w:autoSpaceDN w:val="0"/>
        <w:adjustRightInd w:val="0"/>
        <w:spacing w:before="240" w:line="360" w:lineRule="auto"/>
        <w:ind w:left="894"/>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E53D9A" w:rsidRDefault="00E53D9A" w:rsidP="000304B7">
      <w:pPr>
        <w:autoSpaceDE w:val="0"/>
        <w:autoSpaceDN w:val="0"/>
        <w:adjustRightInd w:val="0"/>
        <w:spacing w:after="0" w:line="360" w:lineRule="auto"/>
        <w:ind w:firstLine="708"/>
        <w:jc w:val="both"/>
        <w:rPr>
          <w:rFonts w:ascii="Times New Roman" w:hAnsi="Times New Roman"/>
          <w:sz w:val="28"/>
          <w:szCs w:val="28"/>
        </w:rPr>
      </w:pPr>
      <w:r w:rsidRPr="004E0CEE">
        <w:rPr>
          <w:rFonts w:ascii="Times New Roman" w:hAnsi="Times New Roman"/>
          <w:sz w:val="28"/>
          <w:szCs w:val="28"/>
        </w:rPr>
        <w:t xml:space="preserve">Любая канализация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СниП 40-30-99 «Канализация, наружные сети и сооружения», СНиП 2.05.06 – 85 «Магистральные трубопроводы. </w:t>
      </w:r>
    </w:p>
    <w:p w:rsidR="00E53D9A" w:rsidRPr="004E0CEE" w:rsidRDefault="00E53D9A" w:rsidP="000304B7">
      <w:pPr>
        <w:autoSpaceDE w:val="0"/>
        <w:autoSpaceDN w:val="0"/>
        <w:adjustRightInd w:val="0"/>
        <w:spacing w:after="0" w:line="360" w:lineRule="auto"/>
        <w:ind w:firstLine="708"/>
        <w:jc w:val="both"/>
        <w:rPr>
          <w:rFonts w:ascii="Times New Roman" w:hAnsi="Times New Roman"/>
          <w:sz w:val="28"/>
          <w:szCs w:val="28"/>
          <w:lang w:eastAsia="ru-RU"/>
        </w:rPr>
      </w:pPr>
      <w:r w:rsidRPr="004E0CEE">
        <w:rPr>
          <w:rFonts w:ascii="Times New Roman" w:hAnsi="Times New Roman"/>
          <w:sz w:val="28"/>
          <w:szCs w:val="28"/>
        </w:rPr>
        <w:t>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w:t>
      </w:r>
      <w:r w:rsidRPr="004E0CEE">
        <w:rPr>
          <w:rFonts w:ascii="Times New Roman" w:hAnsi="Times New Roman"/>
          <w:sz w:val="28"/>
          <w:szCs w:val="28"/>
          <w:lang w:eastAsia="ru-RU"/>
        </w:rPr>
        <w:t xml:space="preserve"> или определяются проектом водоотведения на территории </w:t>
      </w:r>
      <w:r>
        <w:rPr>
          <w:rFonts w:ascii="Times New Roman" w:hAnsi="Times New Roman"/>
          <w:sz w:val="28"/>
          <w:szCs w:val="28"/>
          <w:lang w:eastAsia="ru-RU"/>
        </w:rPr>
        <w:t>Днепровского сельского поселения.</w:t>
      </w:r>
    </w:p>
    <w:p w:rsidR="00E53D9A" w:rsidRPr="004E0CEE" w:rsidRDefault="00E53D9A" w:rsidP="000304B7">
      <w:pPr>
        <w:autoSpaceDE w:val="0"/>
        <w:autoSpaceDN w:val="0"/>
        <w:adjustRightInd w:val="0"/>
        <w:spacing w:after="0" w:line="360" w:lineRule="auto"/>
        <w:ind w:firstLine="708"/>
        <w:jc w:val="both"/>
        <w:rPr>
          <w:rFonts w:ascii="Times New Roman" w:hAnsi="Times New Roman"/>
          <w:sz w:val="28"/>
          <w:szCs w:val="28"/>
        </w:rPr>
      </w:pPr>
      <w:r w:rsidRPr="004E0CEE">
        <w:rPr>
          <w:rFonts w:ascii="Times New Roman" w:hAnsi="Times New Roman"/>
          <w:sz w:val="28"/>
          <w:szCs w:val="28"/>
        </w:rPr>
        <w:t>Охранная зона канализации. Основные нормы:</w:t>
      </w:r>
    </w:p>
    <w:p w:rsidR="00E53D9A" w:rsidRPr="004E0CEE" w:rsidRDefault="00E53D9A" w:rsidP="000304B7">
      <w:pPr>
        <w:autoSpaceDE w:val="0"/>
        <w:autoSpaceDN w:val="0"/>
        <w:adjustRightInd w:val="0"/>
        <w:spacing w:after="0" w:line="360" w:lineRule="auto"/>
        <w:ind w:firstLine="708"/>
        <w:jc w:val="both"/>
        <w:rPr>
          <w:rFonts w:ascii="Times New Roman" w:hAnsi="Times New Roman"/>
          <w:sz w:val="28"/>
          <w:szCs w:val="28"/>
        </w:rPr>
      </w:pPr>
      <w:r w:rsidRPr="004E0CEE">
        <w:rPr>
          <w:rFonts w:ascii="Times New Roman" w:hAnsi="Times New Roman"/>
          <w:sz w:val="28"/>
          <w:szCs w:val="28"/>
        </w:rPr>
        <w:t xml:space="preserve">- для обычных условий охранная зона канализации напорного и самотечного типов составляет по </w:t>
      </w:r>
      <w:smartTag w:uri="urn:schemas-microsoft-com:office:smarttags" w:element="metricconverter">
        <w:smartTagPr>
          <w:attr w:name="ProductID" w:val="50 метров"/>
        </w:smartTagPr>
        <w:r w:rsidRPr="004E0CEE">
          <w:rPr>
            <w:rFonts w:ascii="Times New Roman" w:hAnsi="Times New Roman"/>
            <w:sz w:val="28"/>
            <w:szCs w:val="28"/>
          </w:rPr>
          <w:t>5 метров</w:t>
        </w:r>
      </w:smartTag>
      <w:r w:rsidRPr="004E0CEE">
        <w:rPr>
          <w:rFonts w:ascii="Times New Roman" w:hAnsi="Times New Roman"/>
          <w:sz w:val="28"/>
          <w:szCs w:val="28"/>
        </w:rPr>
        <w:t xml:space="preserve"> в каждую сторону. Причем, точкой отсчета считается боковой край стенки трубопровода;</w:t>
      </w:r>
    </w:p>
    <w:p w:rsidR="00E53D9A" w:rsidRPr="004E0CEE" w:rsidRDefault="00E53D9A" w:rsidP="000304B7">
      <w:pPr>
        <w:autoSpaceDE w:val="0"/>
        <w:autoSpaceDN w:val="0"/>
        <w:adjustRightInd w:val="0"/>
        <w:spacing w:after="0" w:line="360" w:lineRule="auto"/>
        <w:ind w:firstLine="708"/>
        <w:jc w:val="both"/>
        <w:rPr>
          <w:rFonts w:ascii="Times New Roman" w:hAnsi="Times New Roman"/>
          <w:sz w:val="28"/>
          <w:szCs w:val="28"/>
        </w:rPr>
      </w:pPr>
      <w:r w:rsidRPr="004E0CEE">
        <w:rPr>
          <w:rFonts w:ascii="Times New Roman" w:hAnsi="Times New Roman"/>
          <w:sz w:val="28"/>
          <w:szCs w:val="28"/>
        </w:rPr>
        <w:t xml:space="preserve">- 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w:t>
      </w:r>
      <w:smartTag w:uri="urn:schemas-microsoft-com:office:smarttags" w:element="metricconverter">
        <w:smartTagPr>
          <w:attr w:name="ProductID" w:val="50 метров"/>
        </w:smartTagPr>
        <w:r w:rsidRPr="004E0CEE">
          <w:rPr>
            <w:rFonts w:ascii="Times New Roman" w:hAnsi="Times New Roman"/>
            <w:sz w:val="28"/>
            <w:szCs w:val="28"/>
          </w:rPr>
          <w:t>10 метров</w:t>
        </w:r>
      </w:smartTag>
      <w:r w:rsidRPr="004E0CEE">
        <w:rPr>
          <w:rFonts w:ascii="Times New Roman" w:hAnsi="Times New Roman"/>
          <w:sz w:val="28"/>
          <w:szCs w:val="28"/>
        </w:rPr>
        <w:t>;</w:t>
      </w:r>
    </w:p>
    <w:p w:rsidR="00E53D9A" w:rsidRPr="004E0CEE" w:rsidRDefault="00E53D9A" w:rsidP="000304B7">
      <w:pPr>
        <w:autoSpaceDE w:val="0"/>
        <w:autoSpaceDN w:val="0"/>
        <w:adjustRightInd w:val="0"/>
        <w:spacing w:after="0" w:line="360" w:lineRule="auto"/>
        <w:ind w:firstLine="708"/>
        <w:jc w:val="both"/>
        <w:rPr>
          <w:rFonts w:ascii="Times New Roman" w:hAnsi="Times New Roman"/>
          <w:sz w:val="28"/>
          <w:szCs w:val="28"/>
        </w:rPr>
      </w:pPr>
      <w:r w:rsidRPr="004E0CEE">
        <w:rPr>
          <w:rFonts w:ascii="Times New Roman" w:hAnsi="Times New Roman"/>
          <w:sz w:val="28"/>
          <w:szCs w:val="28"/>
        </w:rPr>
        <w:t xml:space="preserve">- охранная зона канализации на территории у водоемов и подземных источников расширена до </w:t>
      </w:r>
      <w:smartTag w:uri="urn:schemas-microsoft-com:office:smarttags" w:element="metricconverter">
        <w:smartTagPr>
          <w:attr w:name="ProductID" w:val="50 метров"/>
        </w:smartTagPr>
        <w:r w:rsidRPr="004E0CEE">
          <w:rPr>
            <w:rFonts w:ascii="Times New Roman" w:hAnsi="Times New Roman"/>
            <w:sz w:val="28"/>
            <w:szCs w:val="28"/>
          </w:rPr>
          <w:t>250 метров</w:t>
        </w:r>
      </w:smartTag>
      <w:r w:rsidRPr="004E0CEE">
        <w:rPr>
          <w:rFonts w:ascii="Times New Roman" w:hAnsi="Times New Roman"/>
          <w:sz w:val="28"/>
          <w:szCs w:val="28"/>
        </w:rPr>
        <w:t xml:space="preserve"> – от уреза воды рек, </w:t>
      </w:r>
      <w:smartTag w:uri="urn:schemas-microsoft-com:office:smarttags" w:element="metricconverter">
        <w:smartTagPr>
          <w:attr w:name="ProductID" w:val="50 метров"/>
        </w:smartTagPr>
        <w:r w:rsidRPr="004E0CEE">
          <w:rPr>
            <w:rFonts w:ascii="Times New Roman" w:hAnsi="Times New Roman"/>
            <w:sz w:val="28"/>
            <w:szCs w:val="28"/>
          </w:rPr>
          <w:t>100 метров</w:t>
        </w:r>
      </w:smartTag>
      <w:r w:rsidRPr="004E0CEE">
        <w:rPr>
          <w:rFonts w:ascii="Times New Roman" w:hAnsi="Times New Roman"/>
          <w:sz w:val="28"/>
          <w:szCs w:val="28"/>
        </w:rPr>
        <w:t xml:space="preserve"> – от берега озера и </w:t>
      </w:r>
      <w:smartTag w:uri="urn:schemas-microsoft-com:office:smarttags" w:element="metricconverter">
        <w:smartTagPr>
          <w:attr w:name="ProductID" w:val="50 метров"/>
        </w:smartTagPr>
        <w:r w:rsidRPr="004E0CEE">
          <w:rPr>
            <w:rFonts w:ascii="Times New Roman" w:hAnsi="Times New Roman"/>
            <w:sz w:val="28"/>
            <w:szCs w:val="28"/>
          </w:rPr>
          <w:t>50 метров</w:t>
        </w:r>
      </w:smartTag>
      <w:r w:rsidRPr="004E0CEE">
        <w:rPr>
          <w:rFonts w:ascii="Times New Roman" w:hAnsi="Times New Roman"/>
          <w:sz w:val="28"/>
          <w:szCs w:val="28"/>
        </w:rPr>
        <w:t xml:space="preserve"> - от подземных источников;</w:t>
      </w:r>
    </w:p>
    <w:p w:rsidR="00E53D9A" w:rsidRPr="004E0CEE" w:rsidRDefault="00E53D9A" w:rsidP="000304B7">
      <w:pPr>
        <w:autoSpaceDE w:val="0"/>
        <w:autoSpaceDN w:val="0"/>
        <w:adjustRightInd w:val="0"/>
        <w:spacing w:after="0" w:line="360" w:lineRule="auto"/>
        <w:ind w:firstLine="708"/>
        <w:jc w:val="both"/>
        <w:rPr>
          <w:rFonts w:ascii="Times New Roman" w:hAnsi="Times New Roman"/>
          <w:sz w:val="28"/>
          <w:szCs w:val="28"/>
        </w:rPr>
      </w:pPr>
      <w:r w:rsidRPr="004E0CEE">
        <w:rPr>
          <w:rFonts w:ascii="Times New Roman" w:hAnsi="Times New Roman"/>
          <w:sz w:val="28"/>
          <w:szCs w:val="28"/>
        </w:rPr>
        <w:t xml:space="preserve">- нормативные требования к взаимному расположению канализационного трубопровода и водоснабжающих трасс сводятся к следующему расстоянию: </w:t>
      </w:r>
      <w:smartTag w:uri="urn:schemas-microsoft-com:office:smarttags" w:element="metricconverter">
        <w:smartTagPr>
          <w:attr w:name="ProductID" w:val="50 метров"/>
        </w:smartTagPr>
        <w:r w:rsidRPr="004E0CEE">
          <w:rPr>
            <w:rFonts w:ascii="Times New Roman" w:hAnsi="Times New Roman"/>
            <w:sz w:val="28"/>
            <w:szCs w:val="28"/>
          </w:rPr>
          <w:t>10 метров</w:t>
        </w:r>
      </w:smartTag>
      <w:r w:rsidRPr="004E0CEE">
        <w:rPr>
          <w:rFonts w:ascii="Times New Roman" w:hAnsi="Times New Roman"/>
          <w:sz w:val="28"/>
          <w:szCs w:val="28"/>
        </w:rPr>
        <w:t xml:space="preserve"> для водопроводных труб сечением до </w:t>
      </w:r>
      <w:smartTag w:uri="urn:schemas-microsoft-com:office:smarttags" w:element="metricconverter">
        <w:smartTagPr>
          <w:attr w:name="ProductID" w:val="50 метров"/>
        </w:smartTagPr>
        <w:r w:rsidRPr="004E0CEE">
          <w:rPr>
            <w:rFonts w:ascii="Times New Roman" w:hAnsi="Times New Roman"/>
            <w:sz w:val="28"/>
            <w:szCs w:val="28"/>
          </w:rPr>
          <w:t>1000 мм</w:t>
        </w:r>
      </w:smartTag>
      <w:r w:rsidRPr="004E0CEE">
        <w:rPr>
          <w:rFonts w:ascii="Times New Roman" w:hAnsi="Times New Roman"/>
          <w:sz w:val="28"/>
          <w:szCs w:val="28"/>
        </w:rPr>
        <w:t xml:space="preserve">, </w:t>
      </w:r>
      <w:smartTag w:uri="urn:schemas-microsoft-com:office:smarttags" w:element="metricconverter">
        <w:smartTagPr>
          <w:attr w:name="ProductID" w:val="50 метров"/>
        </w:smartTagPr>
        <w:r w:rsidRPr="004E0CEE">
          <w:rPr>
            <w:rFonts w:ascii="Times New Roman" w:hAnsi="Times New Roman"/>
            <w:sz w:val="28"/>
            <w:szCs w:val="28"/>
          </w:rPr>
          <w:t>20 метров</w:t>
        </w:r>
      </w:smartTag>
      <w:r w:rsidRPr="004E0CEE">
        <w:rPr>
          <w:rFonts w:ascii="Times New Roman" w:hAnsi="Times New Roman"/>
          <w:sz w:val="28"/>
          <w:szCs w:val="28"/>
        </w:rPr>
        <w:t xml:space="preserve"> для труб большего диаметра и </w:t>
      </w:r>
      <w:smartTag w:uri="urn:schemas-microsoft-com:office:smarttags" w:element="metricconverter">
        <w:smartTagPr>
          <w:attr w:name="ProductID" w:val="50 метров"/>
        </w:smartTagPr>
        <w:r w:rsidRPr="004E0CEE">
          <w:rPr>
            <w:rFonts w:ascii="Times New Roman" w:hAnsi="Times New Roman"/>
            <w:sz w:val="28"/>
            <w:szCs w:val="28"/>
          </w:rPr>
          <w:t>50 метров</w:t>
        </w:r>
      </w:smartTag>
      <w:r w:rsidRPr="004E0CEE">
        <w:rPr>
          <w:rFonts w:ascii="Times New Roman" w:hAnsi="Times New Roman"/>
          <w:sz w:val="28"/>
          <w:szCs w:val="28"/>
        </w:rPr>
        <w:t xml:space="preserve"> – если трубопровод прокладывается в переувлажненном грунте.</w:t>
      </w:r>
    </w:p>
    <w:p w:rsidR="00E53D9A" w:rsidRPr="004E0CEE" w:rsidRDefault="00E53D9A" w:rsidP="000304B7">
      <w:pPr>
        <w:autoSpaceDE w:val="0"/>
        <w:autoSpaceDN w:val="0"/>
        <w:adjustRightInd w:val="0"/>
        <w:spacing w:after="0" w:line="360" w:lineRule="auto"/>
        <w:ind w:firstLine="708"/>
        <w:jc w:val="both"/>
        <w:rPr>
          <w:rFonts w:ascii="Times New Roman" w:hAnsi="Times New Roman"/>
          <w:sz w:val="28"/>
          <w:szCs w:val="28"/>
          <w:lang w:eastAsia="ru-RU"/>
        </w:rPr>
      </w:pPr>
      <w:r w:rsidRPr="004E0CEE">
        <w:rPr>
          <w:rFonts w:ascii="Times New Roman" w:hAnsi="Times New Roman"/>
          <w:sz w:val="28"/>
          <w:szCs w:val="28"/>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r w:rsidRPr="004E0CEE">
        <w:rPr>
          <w:rFonts w:ascii="Times New Roman" w:hAnsi="Times New Roman"/>
          <w:sz w:val="28"/>
          <w:szCs w:val="28"/>
          <w:lang w:eastAsia="ru-RU"/>
        </w:rPr>
        <w:t xml:space="preserve"> </w:t>
      </w:r>
    </w:p>
    <w:p w:rsidR="00E53D9A" w:rsidRDefault="00E53D9A" w:rsidP="000304B7">
      <w:pPr>
        <w:pStyle w:val="a9"/>
        <w:autoSpaceDE w:val="0"/>
        <w:autoSpaceDN w:val="0"/>
        <w:adjustRightInd w:val="0"/>
        <w:spacing w:before="240" w:line="240" w:lineRule="auto"/>
        <w:ind w:left="0" w:firstLine="709"/>
        <w:contextualSpacing w:val="0"/>
        <w:jc w:val="center"/>
        <w:rPr>
          <w:rFonts w:ascii="Times New Roman" w:hAnsi="Times New Roman"/>
          <w:b/>
          <w:bCs/>
          <w:i/>
          <w:sz w:val="28"/>
          <w:szCs w:val="28"/>
          <w:lang w:eastAsia="ru-RU"/>
        </w:rPr>
      </w:pPr>
    </w:p>
    <w:p w:rsidR="00E53D9A" w:rsidRPr="004E67F8" w:rsidRDefault="00E53D9A" w:rsidP="000304B7">
      <w:pPr>
        <w:pStyle w:val="a9"/>
        <w:autoSpaceDE w:val="0"/>
        <w:autoSpaceDN w:val="0"/>
        <w:adjustRightInd w:val="0"/>
        <w:spacing w:before="240" w:line="240" w:lineRule="auto"/>
        <w:ind w:left="0" w:firstLine="709"/>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2.5 ЭКОЛОГИЧЕСКИЕ АСПЕКТЫ МЕРОПРИЯТИЙ ПО СТРОИТЕЛЬСТВУ И РЕКОНСТРУКЦИИ ОБЪЕКТОВ ЦЕНТРАЛИЗОВАННОЙ СИСТЕМЫ ВОДООТВЕДЕНИЯ</w:t>
      </w:r>
    </w:p>
    <w:p w:rsidR="00E53D9A" w:rsidRPr="004E67F8" w:rsidRDefault="00E53D9A" w:rsidP="000304B7">
      <w:pPr>
        <w:pStyle w:val="a9"/>
        <w:autoSpaceDE w:val="0"/>
        <w:autoSpaceDN w:val="0"/>
        <w:adjustRightInd w:val="0"/>
        <w:spacing w:before="240" w:line="240" w:lineRule="auto"/>
        <w:ind w:left="0" w:firstLine="709"/>
        <w:contextualSpacing w:val="0"/>
        <w:jc w:val="center"/>
        <w:rPr>
          <w:rFonts w:ascii="Times New Roman" w:hAnsi="Times New Roman"/>
          <w:b/>
          <w:bCs/>
          <w:i/>
          <w:sz w:val="28"/>
          <w:szCs w:val="28"/>
          <w:lang w:eastAsia="ru-RU"/>
        </w:rPr>
      </w:pPr>
      <w:r w:rsidRPr="004E67F8">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E53D9A" w:rsidRDefault="00E53D9A" w:rsidP="000304B7">
      <w:pPr>
        <w:shd w:val="clear" w:color="auto" w:fill="FFFFFF"/>
        <w:spacing w:after="0" w:line="360" w:lineRule="auto"/>
        <w:ind w:firstLine="708"/>
        <w:jc w:val="both"/>
        <w:textAlignment w:val="baseline"/>
        <w:rPr>
          <w:rFonts w:ascii="Times New Roman" w:hAnsi="Times New Roman"/>
          <w:bCs/>
          <w:sz w:val="28"/>
          <w:szCs w:val="28"/>
          <w:lang w:eastAsia="ru-RU"/>
        </w:rPr>
      </w:pPr>
      <w:r w:rsidRPr="004E0CEE">
        <w:rPr>
          <w:rFonts w:ascii="Times New Roman" w:hAnsi="Times New Roman"/>
          <w:bCs/>
          <w:sz w:val="28"/>
          <w:szCs w:val="28"/>
          <w:lang w:eastAsia="ru-RU"/>
        </w:rPr>
        <w:t>Сведения</w:t>
      </w:r>
      <w:r>
        <w:rPr>
          <w:rFonts w:ascii="Times New Roman" w:hAnsi="Times New Roman"/>
          <w:bCs/>
          <w:sz w:val="28"/>
          <w:szCs w:val="28"/>
          <w:lang w:eastAsia="ru-RU"/>
        </w:rPr>
        <w:t>,</w:t>
      </w:r>
      <w:r w:rsidRPr="004E0CEE">
        <w:rPr>
          <w:rFonts w:ascii="Times New Roman" w:hAnsi="Times New Roman"/>
          <w:bCs/>
          <w:sz w:val="28"/>
          <w:szCs w:val="28"/>
          <w:lang w:eastAsia="ru-RU"/>
        </w:rPr>
        <w:t xml:space="preserve"> о мероприятиях, содержащихся в планах по снижению сбросов загрязняющих веществ в поверхностные водные объекты и на водозаборные площади</w:t>
      </w:r>
      <w:r>
        <w:rPr>
          <w:rFonts w:ascii="Times New Roman" w:hAnsi="Times New Roman"/>
          <w:bCs/>
          <w:sz w:val="28"/>
          <w:szCs w:val="28"/>
          <w:lang w:eastAsia="ru-RU"/>
        </w:rPr>
        <w:t>,</w:t>
      </w:r>
      <w:r w:rsidRPr="004E0CEE">
        <w:rPr>
          <w:rFonts w:ascii="Times New Roman" w:hAnsi="Times New Roman"/>
          <w:bCs/>
          <w:sz w:val="28"/>
          <w:szCs w:val="28"/>
          <w:lang w:eastAsia="ru-RU"/>
        </w:rPr>
        <w:t xml:space="preserve"> отсутствуют.</w:t>
      </w:r>
    </w:p>
    <w:p w:rsidR="00E53D9A" w:rsidRPr="004E67F8" w:rsidRDefault="00E53D9A" w:rsidP="000304B7">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4E67F8">
        <w:rPr>
          <w:rFonts w:ascii="Times New Roman" w:hAnsi="Times New Roman"/>
          <w:b/>
          <w:i/>
          <w:color w:val="000000"/>
          <w:sz w:val="28"/>
          <w:szCs w:val="28"/>
          <w:lang w:eastAsia="ru-RU"/>
        </w:rPr>
        <w:t>2.5.2 Сведения о применении методов, безопасных для окружающей среды, при утилизации осадков сточных вод</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Предусмотрены следующие мероприятия по охране водной среды:</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вынос временных гаражей из прибрежной зоны;</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-организация водоохранных зон и прибрежных защитных полос;</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-предотвращение заиливания и заболачивания прибрежных территорий;</w:t>
      </w:r>
    </w:p>
    <w:p w:rsidR="00E53D9A"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 организация контроля уровня загрязнения  поверхностных и грунтовых вод.</w:t>
      </w:r>
    </w:p>
    <w:p w:rsidR="00E53D9A" w:rsidRPr="00D873E5" w:rsidRDefault="00E53D9A" w:rsidP="000304B7">
      <w:pPr>
        <w:pStyle w:val="a9"/>
        <w:autoSpaceDE w:val="0"/>
        <w:autoSpaceDN w:val="0"/>
        <w:adjustRightInd w:val="0"/>
        <w:spacing w:after="0" w:line="360" w:lineRule="auto"/>
        <w:ind w:left="0" w:firstLine="709"/>
        <w:contextualSpacing w:val="0"/>
        <w:jc w:val="both"/>
        <w:rPr>
          <w:rFonts w:ascii="Times New Roman" w:hAnsi="Times New Roman"/>
          <w:bCs/>
          <w:sz w:val="28"/>
          <w:szCs w:val="28"/>
          <w:lang w:eastAsia="ru-RU"/>
        </w:rPr>
      </w:pPr>
      <w:r>
        <w:rPr>
          <w:rFonts w:ascii="Times New Roman" w:hAnsi="Times New Roman"/>
          <w:bCs/>
          <w:sz w:val="28"/>
          <w:szCs w:val="28"/>
          <w:lang w:eastAsia="ru-RU"/>
        </w:rPr>
        <w:t>Все эти мероприятия должны значительно улучшить состояние водных ресурсов Днепровского сельского  поселения.</w:t>
      </w:r>
    </w:p>
    <w:p w:rsidR="00E53D9A" w:rsidRPr="004E67F8" w:rsidRDefault="00E53D9A" w:rsidP="000304B7">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4E67F8">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E45224" w:rsidRPr="00150FAD" w:rsidRDefault="00E45224" w:rsidP="00E45224">
      <w:pPr>
        <w:ind w:firstLine="709"/>
        <w:jc w:val="both"/>
        <w:rPr>
          <w:rFonts w:ascii="Times New Roman" w:hAnsi="Times New Roman"/>
        </w:rPr>
      </w:pPr>
      <w:r w:rsidRPr="00150FAD">
        <w:rPr>
          <w:rFonts w:ascii="Times New Roman" w:hAnsi="Times New Roman"/>
          <w:sz w:val="28"/>
          <w:szCs w:val="28"/>
        </w:rPr>
        <w:t>Объемы</w:t>
      </w:r>
      <w:r>
        <w:rPr>
          <w:rFonts w:ascii="Times New Roman" w:hAnsi="Times New Roman"/>
          <w:sz w:val="28"/>
          <w:szCs w:val="28"/>
        </w:rPr>
        <w:t xml:space="preserve"> </w:t>
      </w:r>
      <w:r w:rsidRPr="00150FAD">
        <w:rPr>
          <w:rFonts w:ascii="Times New Roman" w:hAnsi="Times New Roman"/>
          <w:sz w:val="28"/>
          <w:szCs w:val="28"/>
        </w:rPr>
        <w:t>инвестиций</w:t>
      </w:r>
      <w:r>
        <w:rPr>
          <w:rFonts w:ascii="Times New Roman" w:hAnsi="Times New Roman"/>
          <w:sz w:val="28"/>
          <w:szCs w:val="28"/>
        </w:rPr>
        <w:t xml:space="preserve"> </w:t>
      </w:r>
      <w:r w:rsidRPr="00150FAD">
        <w:rPr>
          <w:rFonts w:ascii="Times New Roman" w:hAnsi="Times New Roman"/>
          <w:sz w:val="28"/>
          <w:szCs w:val="28"/>
        </w:rPr>
        <w:t>определены</w:t>
      </w:r>
      <w:r>
        <w:rPr>
          <w:rFonts w:ascii="Times New Roman" w:hAnsi="Times New Roman"/>
          <w:sz w:val="28"/>
          <w:szCs w:val="28"/>
        </w:rPr>
        <w:t xml:space="preserve"> </w:t>
      </w:r>
      <w:r w:rsidRPr="00150FAD">
        <w:rPr>
          <w:rFonts w:ascii="Times New Roman" w:hAnsi="Times New Roman"/>
          <w:sz w:val="28"/>
          <w:szCs w:val="28"/>
        </w:rPr>
        <w:t>на</w:t>
      </w:r>
      <w:r>
        <w:rPr>
          <w:rFonts w:ascii="Times New Roman" w:hAnsi="Times New Roman"/>
          <w:sz w:val="28"/>
          <w:szCs w:val="28"/>
        </w:rPr>
        <w:t xml:space="preserve"> </w:t>
      </w:r>
      <w:r w:rsidRPr="00150FAD">
        <w:rPr>
          <w:rFonts w:ascii="Times New Roman" w:hAnsi="Times New Roman"/>
          <w:sz w:val="28"/>
          <w:szCs w:val="28"/>
        </w:rPr>
        <w:t>основе</w:t>
      </w:r>
      <w:r>
        <w:rPr>
          <w:rFonts w:ascii="Times New Roman" w:hAnsi="Times New Roman"/>
          <w:sz w:val="28"/>
          <w:szCs w:val="28"/>
        </w:rPr>
        <w:t xml:space="preserve"> </w:t>
      </w:r>
      <w:r w:rsidRPr="00150FAD">
        <w:rPr>
          <w:rFonts w:ascii="Times New Roman" w:hAnsi="Times New Roman"/>
          <w:sz w:val="28"/>
          <w:szCs w:val="28"/>
        </w:rPr>
        <w:t>определения</w:t>
      </w:r>
      <w:r>
        <w:rPr>
          <w:rFonts w:ascii="Times New Roman" w:hAnsi="Times New Roman"/>
          <w:sz w:val="28"/>
          <w:szCs w:val="28"/>
        </w:rPr>
        <w:t xml:space="preserve"> </w:t>
      </w:r>
      <w:r w:rsidRPr="00150FAD">
        <w:rPr>
          <w:rFonts w:ascii="Times New Roman" w:hAnsi="Times New Roman"/>
          <w:sz w:val="28"/>
          <w:szCs w:val="28"/>
        </w:rPr>
        <w:t>необходимых</w:t>
      </w:r>
      <w:r>
        <w:rPr>
          <w:rFonts w:ascii="Times New Roman" w:hAnsi="Times New Roman"/>
          <w:sz w:val="28"/>
          <w:szCs w:val="28"/>
        </w:rPr>
        <w:t xml:space="preserve"> </w:t>
      </w:r>
      <w:r w:rsidRPr="00150FAD">
        <w:rPr>
          <w:rFonts w:ascii="Times New Roman" w:hAnsi="Times New Roman"/>
          <w:sz w:val="28"/>
          <w:szCs w:val="28"/>
        </w:rPr>
        <w:t>технических</w:t>
      </w:r>
      <w:r>
        <w:rPr>
          <w:rFonts w:ascii="Times New Roman" w:hAnsi="Times New Roman"/>
          <w:sz w:val="28"/>
          <w:szCs w:val="28"/>
        </w:rPr>
        <w:t xml:space="preserve"> </w:t>
      </w:r>
      <w:r w:rsidRPr="00150FAD">
        <w:rPr>
          <w:rFonts w:ascii="Times New Roman" w:hAnsi="Times New Roman"/>
          <w:sz w:val="28"/>
          <w:szCs w:val="28"/>
        </w:rPr>
        <w:t>мероприятий</w:t>
      </w:r>
      <w:r>
        <w:rPr>
          <w:rFonts w:ascii="Times New Roman" w:hAnsi="Times New Roman"/>
          <w:sz w:val="28"/>
          <w:szCs w:val="28"/>
        </w:rPr>
        <w:t xml:space="preserve"> </w:t>
      </w:r>
      <w:r w:rsidRPr="00150FAD">
        <w:rPr>
          <w:rFonts w:ascii="Times New Roman" w:hAnsi="Times New Roman"/>
          <w:sz w:val="28"/>
          <w:szCs w:val="28"/>
        </w:rPr>
        <w:t>по</w:t>
      </w:r>
      <w:r>
        <w:rPr>
          <w:rFonts w:ascii="Times New Roman" w:hAnsi="Times New Roman"/>
          <w:sz w:val="28"/>
          <w:szCs w:val="28"/>
        </w:rPr>
        <w:t xml:space="preserve"> </w:t>
      </w:r>
      <w:r w:rsidRPr="00150FAD">
        <w:rPr>
          <w:rFonts w:ascii="Times New Roman" w:hAnsi="Times New Roman"/>
          <w:sz w:val="28"/>
          <w:szCs w:val="28"/>
        </w:rPr>
        <w:t>модернизации</w:t>
      </w:r>
      <w:r>
        <w:rPr>
          <w:rFonts w:ascii="Times New Roman" w:hAnsi="Times New Roman"/>
          <w:sz w:val="28"/>
          <w:szCs w:val="28"/>
        </w:rPr>
        <w:t xml:space="preserve"> </w:t>
      </w:r>
      <w:r w:rsidRPr="00150FAD">
        <w:rPr>
          <w:rFonts w:ascii="Times New Roman" w:hAnsi="Times New Roman"/>
          <w:sz w:val="28"/>
          <w:szCs w:val="28"/>
        </w:rPr>
        <w:t>и</w:t>
      </w:r>
      <w:r>
        <w:rPr>
          <w:rFonts w:ascii="Times New Roman" w:hAnsi="Times New Roman"/>
          <w:sz w:val="28"/>
          <w:szCs w:val="28"/>
        </w:rPr>
        <w:t xml:space="preserve"> </w:t>
      </w:r>
      <w:r w:rsidRPr="00150FAD">
        <w:rPr>
          <w:rFonts w:ascii="Times New Roman" w:hAnsi="Times New Roman"/>
          <w:sz w:val="28"/>
          <w:szCs w:val="28"/>
        </w:rPr>
        <w:t>развитию</w:t>
      </w:r>
      <w:r>
        <w:rPr>
          <w:rFonts w:ascii="Times New Roman" w:hAnsi="Times New Roman"/>
          <w:sz w:val="28"/>
          <w:szCs w:val="28"/>
        </w:rPr>
        <w:t xml:space="preserve"> </w:t>
      </w:r>
      <w:r w:rsidRPr="00150FAD">
        <w:rPr>
          <w:rFonts w:ascii="Times New Roman" w:hAnsi="Times New Roman"/>
          <w:sz w:val="28"/>
          <w:szCs w:val="28"/>
        </w:rPr>
        <w:t>МО</w:t>
      </w:r>
      <w:r>
        <w:rPr>
          <w:rFonts w:ascii="Times New Roman" w:hAnsi="Times New Roman"/>
          <w:sz w:val="28"/>
          <w:szCs w:val="28"/>
        </w:rPr>
        <w:t xml:space="preserve"> Медведовское СП</w:t>
      </w:r>
      <w:r w:rsidRPr="00150FAD">
        <w:rPr>
          <w:rFonts w:ascii="Times New Roman" w:hAnsi="Times New Roman"/>
          <w:sz w:val="28"/>
          <w:szCs w:val="28"/>
        </w:rPr>
        <w:t>,</w:t>
      </w:r>
      <w:r>
        <w:rPr>
          <w:rFonts w:ascii="Times New Roman" w:hAnsi="Times New Roman"/>
          <w:sz w:val="28"/>
          <w:szCs w:val="28"/>
        </w:rPr>
        <w:t xml:space="preserve"> </w:t>
      </w:r>
      <w:r w:rsidRPr="00150FAD">
        <w:rPr>
          <w:rFonts w:ascii="Times New Roman" w:hAnsi="Times New Roman"/>
          <w:sz w:val="28"/>
          <w:szCs w:val="28"/>
        </w:rPr>
        <w:t>которые</w:t>
      </w:r>
      <w:r>
        <w:rPr>
          <w:rFonts w:ascii="Times New Roman" w:hAnsi="Times New Roman"/>
          <w:sz w:val="28"/>
          <w:szCs w:val="28"/>
        </w:rPr>
        <w:t xml:space="preserve"> </w:t>
      </w:r>
      <w:r w:rsidRPr="00150FAD">
        <w:rPr>
          <w:rFonts w:ascii="Times New Roman" w:hAnsi="Times New Roman"/>
          <w:sz w:val="28"/>
          <w:szCs w:val="28"/>
        </w:rPr>
        <w:t>сформулированы</w:t>
      </w:r>
      <w:r>
        <w:rPr>
          <w:rFonts w:ascii="Times New Roman" w:hAnsi="Times New Roman"/>
          <w:sz w:val="28"/>
          <w:szCs w:val="28"/>
        </w:rPr>
        <w:t xml:space="preserve"> </w:t>
      </w:r>
      <w:r w:rsidRPr="00150FAD">
        <w:rPr>
          <w:rFonts w:ascii="Times New Roman" w:hAnsi="Times New Roman"/>
          <w:sz w:val="28"/>
          <w:szCs w:val="28"/>
        </w:rPr>
        <w:t>на</w:t>
      </w:r>
      <w:r>
        <w:rPr>
          <w:rFonts w:ascii="Times New Roman" w:hAnsi="Times New Roman"/>
          <w:sz w:val="28"/>
          <w:szCs w:val="28"/>
        </w:rPr>
        <w:t xml:space="preserve"> </w:t>
      </w:r>
      <w:r w:rsidRPr="00150FAD">
        <w:rPr>
          <w:rFonts w:ascii="Times New Roman" w:hAnsi="Times New Roman"/>
          <w:sz w:val="28"/>
          <w:szCs w:val="28"/>
        </w:rPr>
        <w:t>основе</w:t>
      </w:r>
      <w:r>
        <w:rPr>
          <w:rFonts w:ascii="Times New Roman" w:hAnsi="Times New Roman"/>
          <w:sz w:val="28"/>
          <w:szCs w:val="28"/>
        </w:rPr>
        <w:t xml:space="preserve"> </w:t>
      </w:r>
      <w:r w:rsidRPr="00150FAD">
        <w:rPr>
          <w:rFonts w:ascii="Times New Roman" w:hAnsi="Times New Roman"/>
          <w:sz w:val="28"/>
          <w:szCs w:val="28"/>
        </w:rPr>
        <w:t>анализа</w:t>
      </w:r>
      <w:r>
        <w:rPr>
          <w:rFonts w:ascii="Times New Roman" w:hAnsi="Times New Roman"/>
          <w:sz w:val="28"/>
          <w:szCs w:val="28"/>
        </w:rPr>
        <w:t xml:space="preserve"> </w:t>
      </w:r>
      <w:r w:rsidRPr="00150FAD">
        <w:rPr>
          <w:rFonts w:ascii="Times New Roman" w:hAnsi="Times New Roman"/>
          <w:sz w:val="28"/>
          <w:szCs w:val="28"/>
        </w:rPr>
        <w:t>текущего</w:t>
      </w:r>
      <w:r>
        <w:rPr>
          <w:rFonts w:ascii="Times New Roman" w:hAnsi="Times New Roman"/>
          <w:sz w:val="28"/>
          <w:szCs w:val="28"/>
        </w:rPr>
        <w:t xml:space="preserve"> </w:t>
      </w:r>
      <w:r w:rsidRPr="00150FAD">
        <w:rPr>
          <w:rFonts w:ascii="Times New Roman" w:hAnsi="Times New Roman"/>
          <w:sz w:val="28"/>
          <w:szCs w:val="28"/>
        </w:rPr>
        <w:t>состояния</w:t>
      </w:r>
      <w:r>
        <w:rPr>
          <w:rFonts w:ascii="Times New Roman" w:hAnsi="Times New Roman"/>
          <w:sz w:val="28"/>
          <w:szCs w:val="28"/>
        </w:rPr>
        <w:t xml:space="preserve"> </w:t>
      </w:r>
      <w:r w:rsidRPr="00150FAD">
        <w:rPr>
          <w:rFonts w:ascii="Times New Roman" w:hAnsi="Times New Roman"/>
          <w:sz w:val="28"/>
          <w:szCs w:val="28"/>
        </w:rPr>
        <w:t>ВКХ</w:t>
      </w:r>
      <w:r>
        <w:rPr>
          <w:rFonts w:ascii="Times New Roman" w:hAnsi="Times New Roman"/>
          <w:sz w:val="28"/>
          <w:szCs w:val="28"/>
        </w:rPr>
        <w:t xml:space="preserve"> </w:t>
      </w:r>
      <w:r w:rsidRPr="00150FAD">
        <w:rPr>
          <w:rFonts w:ascii="Times New Roman" w:hAnsi="Times New Roman"/>
          <w:sz w:val="28"/>
          <w:szCs w:val="28"/>
        </w:rPr>
        <w:t>и</w:t>
      </w:r>
      <w:r>
        <w:rPr>
          <w:rFonts w:ascii="Times New Roman" w:hAnsi="Times New Roman"/>
          <w:sz w:val="28"/>
          <w:szCs w:val="28"/>
        </w:rPr>
        <w:t xml:space="preserve"> </w:t>
      </w:r>
      <w:r w:rsidRPr="00150FAD">
        <w:rPr>
          <w:rFonts w:ascii="Times New Roman" w:hAnsi="Times New Roman"/>
          <w:sz w:val="28"/>
          <w:szCs w:val="28"/>
        </w:rPr>
        <w:t>изучения</w:t>
      </w:r>
      <w:r>
        <w:rPr>
          <w:rFonts w:ascii="Times New Roman" w:hAnsi="Times New Roman"/>
          <w:sz w:val="28"/>
          <w:szCs w:val="28"/>
        </w:rPr>
        <w:t xml:space="preserve"> </w:t>
      </w:r>
      <w:r w:rsidRPr="00150FAD">
        <w:rPr>
          <w:rFonts w:ascii="Times New Roman" w:hAnsi="Times New Roman"/>
          <w:sz w:val="28"/>
          <w:szCs w:val="28"/>
        </w:rPr>
        <w:t>перспектив</w:t>
      </w:r>
      <w:r>
        <w:rPr>
          <w:rFonts w:ascii="Times New Roman" w:hAnsi="Times New Roman"/>
          <w:sz w:val="28"/>
          <w:szCs w:val="28"/>
        </w:rPr>
        <w:t xml:space="preserve"> </w:t>
      </w:r>
      <w:r w:rsidRPr="00150FAD">
        <w:rPr>
          <w:rFonts w:ascii="Times New Roman" w:hAnsi="Times New Roman"/>
          <w:sz w:val="28"/>
          <w:szCs w:val="28"/>
        </w:rPr>
        <w:t>его</w:t>
      </w:r>
      <w:r>
        <w:rPr>
          <w:rFonts w:ascii="Times New Roman" w:hAnsi="Times New Roman"/>
          <w:sz w:val="28"/>
          <w:szCs w:val="28"/>
        </w:rPr>
        <w:t xml:space="preserve"> </w:t>
      </w:r>
      <w:r w:rsidRPr="00150FAD">
        <w:rPr>
          <w:rFonts w:ascii="Times New Roman" w:hAnsi="Times New Roman"/>
          <w:sz w:val="28"/>
          <w:szCs w:val="28"/>
        </w:rPr>
        <w:t>долгосрочного</w:t>
      </w:r>
      <w:r>
        <w:rPr>
          <w:rFonts w:ascii="Times New Roman" w:hAnsi="Times New Roman"/>
          <w:sz w:val="28"/>
          <w:szCs w:val="28"/>
        </w:rPr>
        <w:t xml:space="preserve"> </w:t>
      </w:r>
      <w:r w:rsidRPr="00150FAD">
        <w:rPr>
          <w:rFonts w:ascii="Times New Roman" w:hAnsi="Times New Roman"/>
          <w:sz w:val="28"/>
          <w:szCs w:val="28"/>
        </w:rPr>
        <w:t>развития.</w:t>
      </w:r>
    </w:p>
    <w:p w:rsidR="00E45224" w:rsidRPr="00150FAD" w:rsidRDefault="00E45224" w:rsidP="00E45224">
      <w:pPr>
        <w:ind w:firstLine="709"/>
        <w:jc w:val="both"/>
        <w:rPr>
          <w:rFonts w:ascii="Times New Roman" w:hAnsi="Times New Roman"/>
          <w:sz w:val="28"/>
          <w:szCs w:val="28"/>
        </w:rPr>
      </w:pPr>
      <w:r w:rsidRPr="00150FAD">
        <w:rPr>
          <w:rFonts w:ascii="Times New Roman" w:hAnsi="Times New Roman"/>
          <w:sz w:val="28"/>
          <w:szCs w:val="28"/>
        </w:rPr>
        <w:t>Общий</w:t>
      </w:r>
      <w:r>
        <w:rPr>
          <w:rFonts w:ascii="Times New Roman" w:hAnsi="Times New Roman"/>
          <w:sz w:val="28"/>
          <w:szCs w:val="28"/>
        </w:rPr>
        <w:t xml:space="preserve"> </w:t>
      </w:r>
      <w:r w:rsidRPr="00150FAD">
        <w:rPr>
          <w:rFonts w:ascii="Times New Roman" w:hAnsi="Times New Roman"/>
          <w:sz w:val="28"/>
          <w:szCs w:val="28"/>
        </w:rPr>
        <w:t>объем</w:t>
      </w:r>
      <w:r>
        <w:rPr>
          <w:rFonts w:ascii="Times New Roman" w:hAnsi="Times New Roman"/>
          <w:sz w:val="28"/>
          <w:szCs w:val="28"/>
        </w:rPr>
        <w:t xml:space="preserve"> </w:t>
      </w:r>
      <w:r w:rsidRPr="00150FAD">
        <w:rPr>
          <w:rFonts w:ascii="Times New Roman" w:hAnsi="Times New Roman"/>
          <w:sz w:val="28"/>
          <w:szCs w:val="28"/>
        </w:rPr>
        <w:t>инвестиций</w:t>
      </w:r>
      <w:r>
        <w:rPr>
          <w:rFonts w:ascii="Times New Roman" w:hAnsi="Times New Roman"/>
          <w:sz w:val="28"/>
          <w:szCs w:val="28"/>
        </w:rPr>
        <w:t xml:space="preserve"> </w:t>
      </w:r>
      <w:r w:rsidRPr="00150FAD">
        <w:rPr>
          <w:rFonts w:ascii="Times New Roman" w:hAnsi="Times New Roman"/>
          <w:sz w:val="28"/>
          <w:szCs w:val="28"/>
        </w:rPr>
        <w:t>в</w:t>
      </w:r>
      <w:r>
        <w:rPr>
          <w:rFonts w:ascii="Times New Roman" w:hAnsi="Times New Roman"/>
          <w:sz w:val="28"/>
          <w:szCs w:val="28"/>
        </w:rPr>
        <w:t xml:space="preserve"> </w:t>
      </w:r>
      <w:r w:rsidRPr="00150FAD">
        <w:rPr>
          <w:rFonts w:ascii="Times New Roman" w:hAnsi="Times New Roman"/>
          <w:sz w:val="28"/>
          <w:szCs w:val="28"/>
        </w:rPr>
        <w:t>систему</w:t>
      </w:r>
      <w:r>
        <w:rPr>
          <w:rFonts w:ascii="Times New Roman" w:hAnsi="Times New Roman"/>
          <w:sz w:val="28"/>
          <w:szCs w:val="28"/>
        </w:rPr>
        <w:t xml:space="preserve"> водоотведения </w:t>
      </w:r>
      <w:r w:rsidRPr="00150FAD">
        <w:rPr>
          <w:rFonts w:ascii="Times New Roman" w:hAnsi="Times New Roman"/>
          <w:sz w:val="28"/>
          <w:szCs w:val="28"/>
        </w:rPr>
        <w:t>на</w:t>
      </w:r>
      <w:r>
        <w:rPr>
          <w:rFonts w:ascii="Times New Roman" w:hAnsi="Times New Roman"/>
          <w:sz w:val="28"/>
          <w:szCs w:val="28"/>
        </w:rPr>
        <w:t xml:space="preserve"> </w:t>
      </w:r>
      <w:r w:rsidRPr="00150FAD">
        <w:rPr>
          <w:rFonts w:ascii="Times New Roman" w:hAnsi="Times New Roman"/>
          <w:sz w:val="28"/>
          <w:szCs w:val="28"/>
        </w:rPr>
        <w:t>период</w:t>
      </w:r>
      <w:r>
        <w:rPr>
          <w:rFonts w:ascii="Times New Roman" w:hAnsi="Times New Roman"/>
          <w:sz w:val="28"/>
          <w:szCs w:val="28"/>
        </w:rPr>
        <w:t xml:space="preserve"> </w:t>
      </w:r>
      <w:r w:rsidRPr="00150FAD">
        <w:rPr>
          <w:rFonts w:ascii="Times New Roman" w:hAnsi="Times New Roman"/>
          <w:sz w:val="28"/>
          <w:szCs w:val="28"/>
        </w:rPr>
        <w:t>20</w:t>
      </w:r>
      <w:r>
        <w:rPr>
          <w:rFonts w:ascii="Times New Roman" w:hAnsi="Times New Roman"/>
          <w:sz w:val="28"/>
          <w:szCs w:val="28"/>
        </w:rPr>
        <w:t>13</w:t>
      </w:r>
      <w:r w:rsidRPr="00150FAD">
        <w:rPr>
          <w:rFonts w:ascii="Times New Roman" w:hAnsi="Times New Roman"/>
          <w:sz w:val="28"/>
          <w:szCs w:val="28"/>
        </w:rPr>
        <w:t>-203</w:t>
      </w:r>
      <w:r>
        <w:rPr>
          <w:rFonts w:ascii="Times New Roman" w:hAnsi="Times New Roman"/>
          <w:sz w:val="28"/>
          <w:szCs w:val="28"/>
        </w:rPr>
        <w:t>2гг. с</w:t>
      </w:r>
      <w:r w:rsidRPr="00150FAD">
        <w:rPr>
          <w:rFonts w:ascii="Times New Roman" w:hAnsi="Times New Roman"/>
          <w:sz w:val="28"/>
          <w:szCs w:val="28"/>
        </w:rPr>
        <w:t>оставляет</w:t>
      </w:r>
      <w:r>
        <w:rPr>
          <w:rFonts w:ascii="Times New Roman" w:hAnsi="Times New Roman"/>
          <w:sz w:val="28"/>
          <w:szCs w:val="28"/>
        </w:rPr>
        <w:t xml:space="preserve"> </w:t>
      </w:r>
      <w:r w:rsidRPr="00D86F60">
        <w:rPr>
          <w:rFonts w:ascii="Times New Roman" w:hAnsi="Times New Roman"/>
          <w:bCs/>
          <w:color w:val="000000"/>
          <w:sz w:val="28"/>
          <w:szCs w:val="28"/>
        </w:rPr>
        <w:t>1169099,87</w:t>
      </w:r>
      <w:r>
        <w:rPr>
          <w:rFonts w:ascii="Times New Roman" w:hAnsi="Times New Roman"/>
          <w:bCs/>
          <w:color w:val="000000"/>
          <w:sz w:val="28"/>
          <w:szCs w:val="28"/>
        </w:rPr>
        <w:t xml:space="preserve"> </w:t>
      </w:r>
      <w:r w:rsidRPr="00150FAD">
        <w:rPr>
          <w:rFonts w:ascii="Times New Roman" w:hAnsi="Times New Roman"/>
          <w:sz w:val="28"/>
          <w:szCs w:val="28"/>
        </w:rPr>
        <w:t>тыс</w:t>
      </w:r>
      <w:r>
        <w:rPr>
          <w:rFonts w:ascii="Times New Roman" w:hAnsi="Times New Roman"/>
          <w:sz w:val="28"/>
          <w:szCs w:val="28"/>
        </w:rPr>
        <w:t>.</w:t>
      </w:r>
      <w:r w:rsidRPr="00150FAD">
        <w:rPr>
          <w:rFonts w:ascii="Times New Roman" w:hAnsi="Times New Roman"/>
          <w:sz w:val="28"/>
          <w:szCs w:val="28"/>
        </w:rPr>
        <w:t>руб.</w:t>
      </w:r>
    </w:p>
    <w:p w:rsidR="00E45224" w:rsidRPr="00150FAD" w:rsidRDefault="00E45224" w:rsidP="00E45224">
      <w:pPr>
        <w:ind w:firstLine="709"/>
        <w:jc w:val="both"/>
        <w:rPr>
          <w:rFonts w:ascii="Times New Roman" w:hAnsi="Times New Roman"/>
        </w:rPr>
      </w:pPr>
      <w:r w:rsidRPr="00150FAD">
        <w:rPr>
          <w:rFonts w:ascii="Times New Roman" w:hAnsi="Times New Roman"/>
          <w:sz w:val="28"/>
          <w:szCs w:val="28"/>
        </w:rPr>
        <w:t>Данный</w:t>
      </w:r>
      <w:r>
        <w:rPr>
          <w:rFonts w:ascii="Times New Roman" w:hAnsi="Times New Roman"/>
          <w:sz w:val="28"/>
          <w:szCs w:val="28"/>
        </w:rPr>
        <w:t xml:space="preserve"> </w:t>
      </w:r>
      <w:r w:rsidRPr="00150FAD">
        <w:rPr>
          <w:rFonts w:ascii="Times New Roman" w:hAnsi="Times New Roman"/>
          <w:sz w:val="28"/>
          <w:szCs w:val="28"/>
        </w:rPr>
        <w:t>объем</w:t>
      </w:r>
      <w:r>
        <w:rPr>
          <w:rFonts w:ascii="Times New Roman" w:hAnsi="Times New Roman"/>
          <w:sz w:val="28"/>
          <w:szCs w:val="28"/>
        </w:rPr>
        <w:t xml:space="preserve"> </w:t>
      </w:r>
      <w:r w:rsidRPr="00150FAD">
        <w:rPr>
          <w:rFonts w:ascii="Times New Roman" w:hAnsi="Times New Roman"/>
          <w:sz w:val="28"/>
          <w:szCs w:val="28"/>
        </w:rPr>
        <w:t>инвестиций</w:t>
      </w:r>
      <w:r>
        <w:rPr>
          <w:rFonts w:ascii="Times New Roman" w:hAnsi="Times New Roman"/>
          <w:sz w:val="28"/>
          <w:szCs w:val="28"/>
        </w:rPr>
        <w:t xml:space="preserve"> </w:t>
      </w:r>
      <w:r w:rsidRPr="00150FAD">
        <w:rPr>
          <w:rFonts w:ascii="Times New Roman" w:hAnsi="Times New Roman"/>
          <w:sz w:val="28"/>
          <w:szCs w:val="28"/>
        </w:rPr>
        <w:t>полностью</w:t>
      </w:r>
      <w:r>
        <w:rPr>
          <w:rFonts w:ascii="Times New Roman" w:hAnsi="Times New Roman"/>
          <w:sz w:val="28"/>
          <w:szCs w:val="28"/>
        </w:rPr>
        <w:t xml:space="preserve"> </w:t>
      </w:r>
      <w:r w:rsidRPr="00150FAD">
        <w:rPr>
          <w:rFonts w:ascii="Times New Roman" w:hAnsi="Times New Roman"/>
          <w:sz w:val="28"/>
          <w:szCs w:val="28"/>
        </w:rPr>
        <w:t>включает</w:t>
      </w:r>
      <w:r>
        <w:rPr>
          <w:rFonts w:ascii="Times New Roman" w:hAnsi="Times New Roman"/>
          <w:sz w:val="28"/>
          <w:szCs w:val="28"/>
        </w:rPr>
        <w:t xml:space="preserve"> </w:t>
      </w:r>
      <w:r w:rsidRPr="00150FAD">
        <w:rPr>
          <w:rFonts w:ascii="Times New Roman" w:hAnsi="Times New Roman"/>
          <w:sz w:val="28"/>
          <w:szCs w:val="28"/>
        </w:rPr>
        <w:t>в</w:t>
      </w:r>
      <w:r>
        <w:rPr>
          <w:rFonts w:ascii="Times New Roman" w:hAnsi="Times New Roman"/>
          <w:sz w:val="28"/>
          <w:szCs w:val="28"/>
        </w:rPr>
        <w:t xml:space="preserve"> </w:t>
      </w:r>
      <w:r w:rsidRPr="00150FAD">
        <w:rPr>
          <w:rFonts w:ascii="Times New Roman" w:hAnsi="Times New Roman"/>
          <w:sz w:val="28"/>
          <w:szCs w:val="28"/>
        </w:rPr>
        <w:t>себя</w:t>
      </w:r>
      <w:r>
        <w:rPr>
          <w:rFonts w:ascii="Times New Roman" w:hAnsi="Times New Roman"/>
          <w:sz w:val="28"/>
          <w:szCs w:val="28"/>
        </w:rPr>
        <w:t xml:space="preserve"> </w:t>
      </w:r>
      <w:r w:rsidRPr="00150FAD">
        <w:rPr>
          <w:rFonts w:ascii="Times New Roman" w:hAnsi="Times New Roman"/>
          <w:sz w:val="28"/>
          <w:szCs w:val="28"/>
        </w:rPr>
        <w:t>как</w:t>
      </w:r>
      <w:r>
        <w:rPr>
          <w:rFonts w:ascii="Times New Roman" w:hAnsi="Times New Roman"/>
          <w:sz w:val="28"/>
          <w:szCs w:val="28"/>
        </w:rPr>
        <w:t xml:space="preserve"> </w:t>
      </w:r>
      <w:r w:rsidRPr="00150FAD">
        <w:rPr>
          <w:rFonts w:ascii="Times New Roman" w:hAnsi="Times New Roman"/>
          <w:sz w:val="28"/>
          <w:szCs w:val="28"/>
        </w:rPr>
        <w:t>первоочередные</w:t>
      </w:r>
      <w:r>
        <w:rPr>
          <w:rFonts w:ascii="Times New Roman" w:hAnsi="Times New Roman"/>
          <w:sz w:val="28"/>
          <w:szCs w:val="28"/>
        </w:rPr>
        <w:t xml:space="preserve"> </w:t>
      </w:r>
      <w:r w:rsidRPr="00150FAD">
        <w:rPr>
          <w:rFonts w:ascii="Times New Roman" w:hAnsi="Times New Roman"/>
          <w:sz w:val="28"/>
          <w:szCs w:val="28"/>
        </w:rPr>
        <w:t>затраты</w:t>
      </w:r>
      <w:r>
        <w:rPr>
          <w:rFonts w:ascii="Times New Roman" w:hAnsi="Times New Roman"/>
          <w:sz w:val="28"/>
          <w:szCs w:val="28"/>
        </w:rPr>
        <w:t xml:space="preserve"> </w:t>
      </w:r>
      <w:r w:rsidRPr="00150FAD">
        <w:rPr>
          <w:rFonts w:ascii="Times New Roman" w:hAnsi="Times New Roman"/>
          <w:sz w:val="28"/>
          <w:szCs w:val="28"/>
        </w:rPr>
        <w:t>на</w:t>
      </w:r>
      <w:r>
        <w:rPr>
          <w:rFonts w:ascii="Times New Roman" w:hAnsi="Times New Roman"/>
          <w:sz w:val="28"/>
          <w:szCs w:val="28"/>
        </w:rPr>
        <w:t xml:space="preserve"> </w:t>
      </w:r>
      <w:r w:rsidRPr="00150FAD">
        <w:rPr>
          <w:rFonts w:ascii="Times New Roman" w:hAnsi="Times New Roman"/>
          <w:sz w:val="28"/>
          <w:szCs w:val="28"/>
        </w:rPr>
        <w:t>период</w:t>
      </w:r>
      <w:r>
        <w:rPr>
          <w:rFonts w:ascii="Times New Roman" w:hAnsi="Times New Roman"/>
          <w:sz w:val="28"/>
          <w:szCs w:val="28"/>
        </w:rPr>
        <w:t xml:space="preserve"> </w:t>
      </w:r>
      <w:r w:rsidRPr="00150FAD">
        <w:rPr>
          <w:rFonts w:ascii="Times New Roman" w:hAnsi="Times New Roman"/>
          <w:sz w:val="28"/>
          <w:szCs w:val="28"/>
        </w:rPr>
        <w:t>до</w:t>
      </w:r>
      <w:r>
        <w:rPr>
          <w:rFonts w:ascii="Times New Roman" w:hAnsi="Times New Roman"/>
          <w:sz w:val="28"/>
          <w:szCs w:val="28"/>
        </w:rPr>
        <w:t xml:space="preserve"> </w:t>
      </w:r>
      <w:r w:rsidRPr="00150FAD">
        <w:rPr>
          <w:rFonts w:ascii="Times New Roman" w:hAnsi="Times New Roman"/>
          <w:sz w:val="28"/>
          <w:szCs w:val="28"/>
        </w:rPr>
        <w:t>202</w:t>
      </w:r>
      <w:r>
        <w:rPr>
          <w:rFonts w:ascii="Times New Roman" w:hAnsi="Times New Roman"/>
          <w:sz w:val="28"/>
          <w:szCs w:val="28"/>
        </w:rPr>
        <w:t>2</w:t>
      </w:r>
      <w:r w:rsidRPr="00150FAD">
        <w:rPr>
          <w:rFonts w:ascii="Times New Roman" w:hAnsi="Times New Roman"/>
          <w:sz w:val="28"/>
          <w:szCs w:val="28"/>
        </w:rPr>
        <w:t>г.,</w:t>
      </w:r>
      <w:r>
        <w:rPr>
          <w:rFonts w:ascii="Times New Roman" w:hAnsi="Times New Roman"/>
          <w:sz w:val="28"/>
          <w:szCs w:val="28"/>
        </w:rPr>
        <w:t xml:space="preserve"> </w:t>
      </w:r>
      <w:r w:rsidRPr="00150FAD">
        <w:rPr>
          <w:rFonts w:ascii="Times New Roman" w:hAnsi="Times New Roman"/>
          <w:sz w:val="28"/>
          <w:szCs w:val="28"/>
        </w:rPr>
        <w:t>так</w:t>
      </w:r>
      <w:r>
        <w:rPr>
          <w:rFonts w:ascii="Times New Roman" w:hAnsi="Times New Roman"/>
          <w:sz w:val="28"/>
          <w:szCs w:val="28"/>
        </w:rPr>
        <w:t xml:space="preserve"> </w:t>
      </w:r>
      <w:r w:rsidRPr="00150FAD">
        <w:rPr>
          <w:rFonts w:ascii="Times New Roman" w:hAnsi="Times New Roman"/>
          <w:sz w:val="28"/>
          <w:szCs w:val="28"/>
        </w:rPr>
        <w:t>и</w:t>
      </w:r>
      <w:r>
        <w:rPr>
          <w:rFonts w:ascii="Times New Roman" w:hAnsi="Times New Roman"/>
          <w:sz w:val="28"/>
          <w:szCs w:val="28"/>
        </w:rPr>
        <w:t xml:space="preserve"> </w:t>
      </w:r>
      <w:r w:rsidRPr="00150FAD">
        <w:rPr>
          <w:rFonts w:ascii="Times New Roman" w:hAnsi="Times New Roman"/>
          <w:sz w:val="28"/>
          <w:szCs w:val="28"/>
        </w:rPr>
        <w:t>проекты,</w:t>
      </w:r>
      <w:r>
        <w:rPr>
          <w:rFonts w:ascii="Times New Roman" w:hAnsi="Times New Roman"/>
          <w:sz w:val="28"/>
          <w:szCs w:val="28"/>
        </w:rPr>
        <w:t xml:space="preserve"> </w:t>
      </w:r>
      <w:r w:rsidRPr="00150FAD">
        <w:rPr>
          <w:rFonts w:ascii="Times New Roman" w:hAnsi="Times New Roman"/>
          <w:sz w:val="28"/>
          <w:szCs w:val="28"/>
        </w:rPr>
        <w:t>направленные</w:t>
      </w:r>
      <w:r>
        <w:rPr>
          <w:rFonts w:ascii="Times New Roman" w:hAnsi="Times New Roman"/>
          <w:sz w:val="28"/>
          <w:szCs w:val="28"/>
        </w:rPr>
        <w:t xml:space="preserve"> </w:t>
      </w:r>
      <w:r w:rsidRPr="00150FAD">
        <w:rPr>
          <w:rFonts w:ascii="Times New Roman" w:hAnsi="Times New Roman"/>
          <w:sz w:val="28"/>
          <w:szCs w:val="28"/>
        </w:rPr>
        <w:t>на</w:t>
      </w:r>
      <w:r>
        <w:rPr>
          <w:rFonts w:ascii="Times New Roman" w:hAnsi="Times New Roman"/>
          <w:sz w:val="28"/>
          <w:szCs w:val="28"/>
        </w:rPr>
        <w:t xml:space="preserve"> </w:t>
      </w:r>
      <w:r w:rsidRPr="00150FAD">
        <w:rPr>
          <w:rFonts w:ascii="Times New Roman" w:hAnsi="Times New Roman"/>
          <w:sz w:val="28"/>
          <w:szCs w:val="28"/>
        </w:rPr>
        <w:t>реализацию</w:t>
      </w:r>
      <w:r>
        <w:rPr>
          <w:rFonts w:ascii="Times New Roman" w:hAnsi="Times New Roman"/>
          <w:sz w:val="28"/>
          <w:szCs w:val="28"/>
        </w:rPr>
        <w:t xml:space="preserve"> </w:t>
      </w:r>
      <w:r w:rsidRPr="00150FAD">
        <w:rPr>
          <w:rFonts w:ascii="Times New Roman" w:hAnsi="Times New Roman"/>
          <w:sz w:val="28"/>
          <w:szCs w:val="28"/>
        </w:rPr>
        <w:t>генерального</w:t>
      </w:r>
      <w:r>
        <w:rPr>
          <w:rFonts w:ascii="Times New Roman" w:hAnsi="Times New Roman"/>
          <w:sz w:val="28"/>
          <w:szCs w:val="28"/>
        </w:rPr>
        <w:t xml:space="preserve"> </w:t>
      </w:r>
      <w:r w:rsidRPr="00150FAD">
        <w:rPr>
          <w:rFonts w:ascii="Times New Roman" w:hAnsi="Times New Roman"/>
          <w:sz w:val="28"/>
          <w:szCs w:val="28"/>
        </w:rPr>
        <w:t>плана,</w:t>
      </w:r>
      <w:r>
        <w:rPr>
          <w:rFonts w:ascii="Times New Roman" w:hAnsi="Times New Roman"/>
          <w:sz w:val="28"/>
          <w:szCs w:val="28"/>
        </w:rPr>
        <w:t xml:space="preserve"> </w:t>
      </w:r>
      <w:r w:rsidRPr="00150FAD">
        <w:rPr>
          <w:rFonts w:ascii="Times New Roman" w:hAnsi="Times New Roman"/>
          <w:sz w:val="28"/>
          <w:szCs w:val="28"/>
        </w:rPr>
        <w:t>включая</w:t>
      </w:r>
      <w:r>
        <w:rPr>
          <w:rFonts w:ascii="Times New Roman" w:hAnsi="Times New Roman"/>
          <w:sz w:val="28"/>
          <w:szCs w:val="28"/>
        </w:rPr>
        <w:t xml:space="preserve"> </w:t>
      </w:r>
      <w:r w:rsidRPr="00150FAD">
        <w:rPr>
          <w:rFonts w:ascii="Times New Roman" w:hAnsi="Times New Roman"/>
          <w:sz w:val="28"/>
          <w:szCs w:val="28"/>
        </w:rPr>
        <w:t>инвестиции</w:t>
      </w:r>
      <w:r>
        <w:rPr>
          <w:rFonts w:ascii="Times New Roman" w:hAnsi="Times New Roman"/>
          <w:sz w:val="28"/>
          <w:szCs w:val="28"/>
        </w:rPr>
        <w:t xml:space="preserve"> </w:t>
      </w:r>
      <w:r w:rsidRPr="00150FAD">
        <w:rPr>
          <w:rFonts w:ascii="Times New Roman" w:hAnsi="Times New Roman"/>
          <w:sz w:val="28"/>
          <w:szCs w:val="28"/>
        </w:rPr>
        <w:t>в</w:t>
      </w:r>
      <w:r>
        <w:rPr>
          <w:rFonts w:ascii="Times New Roman" w:hAnsi="Times New Roman"/>
          <w:sz w:val="28"/>
          <w:szCs w:val="28"/>
        </w:rPr>
        <w:t xml:space="preserve"> </w:t>
      </w:r>
      <w:r w:rsidRPr="00150FAD">
        <w:rPr>
          <w:rFonts w:ascii="Times New Roman" w:hAnsi="Times New Roman"/>
          <w:sz w:val="28"/>
          <w:szCs w:val="28"/>
        </w:rPr>
        <w:t>водообеспечение</w:t>
      </w:r>
      <w:r>
        <w:rPr>
          <w:rFonts w:ascii="Times New Roman" w:hAnsi="Times New Roman"/>
          <w:sz w:val="28"/>
          <w:szCs w:val="28"/>
        </w:rPr>
        <w:t xml:space="preserve"> </w:t>
      </w:r>
      <w:r w:rsidRPr="00150FAD">
        <w:rPr>
          <w:rFonts w:ascii="Times New Roman" w:hAnsi="Times New Roman"/>
          <w:sz w:val="28"/>
          <w:szCs w:val="28"/>
        </w:rPr>
        <w:t>новых</w:t>
      </w:r>
      <w:r>
        <w:rPr>
          <w:rFonts w:ascii="Times New Roman" w:hAnsi="Times New Roman"/>
          <w:sz w:val="28"/>
          <w:szCs w:val="28"/>
        </w:rPr>
        <w:t xml:space="preserve"> </w:t>
      </w:r>
      <w:r w:rsidRPr="00150FAD">
        <w:rPr>
          <w:rFonts w:ascii="Times New Roman" w:hAnsi="Times New Roman"/>
          <w:sz w:val="28"/>
          <w:szCs w:val="28"/>
        </w:rPr>
        <w:t>сельских</w:t>
      </w:r>
      <w:r>
        <w:rPr>
          <w:rFonts w:ascii="Times New Roman" w:hAnsi="Times New Roman"/>
          <w:sz w:val="28"/>
          <w:szCs w:val="28"/>
        </w:rPr>
        <w:t xml:space="preserve"> </w:t>
      </w:r>
      <w:r w:rsidRPr="00150FAD">
        <w:rPr>
          <w:rFonts w:ascii="Times New Roman" w:hAnsi="Times New Roman"/>
          <w:sz w:val="28"/>
          <w:szCs w:val="28"/>
        </w:rPr>
        <w:t>поселений,</w:t>
      </w:r>
      <w:r>
        <w:rPr>
          <w:rFonts w:ascii="Times New Roman" w:hAnsi="Times New Roman"/>
          <w:sz w:val="28"/>
          <w:szCs w:val="28"/>
        </w:rPr>
        <w:t xml:space="preserve"> </w:t>
      </w:r>
      <w:r w:rsidRPr="00150FAD">
        <w:rPr>
          <w:rFonts w:ascii="Times New Roman" w:hAnsi="Times New Roman"/>
          <w:sz w:val="28"/>
          <w:szCs w:val="28"/>
        </w:rPr>
        <w:t>не</w:t>
      </w:r>
      <w:r>
        <w:rPr>
          <w:rFonts w:ascii="Times New Roman" w:hAnsi="Times New Roman"/>
          <w:sz w:val="28"/>
          <w:szCs w:val="28"/>
        </w:rPr>
        <w:t xml:space="preserve"> </w:t>
      </w:r>
      <w:r w:rsidRPr="00150FAD">
        <w:rPr>
          <w:rFonts w:ascii="Times New Roman" w:hAnsi="Times New Roman"/>
          <w:sz w:val="28"/>
          <w:szCs w:val="28"/>
        </w:rPr>
        <w:t>имеющих</w:t>
      </w:r>
      <w:r>
        <w:rPr>
          <w:rFonts w:ascii="Times New Roman" w:hAnsi="Times New Roman"/>
          <w:sz w:val="28"/>
          <w:szCs w:val="28"/>
        </w:rPr>
        <w:t xml:space="preserve"> </w:t>
      </w:r>
      <w:r w:rsidRPr="00150FAD">
        <w:rPr>
          <w:rFonts w:ascii="Times New Roman" w:hAnsi="Times New Roman"/>
          <w:sz w:val="28"/>
          <w:szCs w:val="28"/>
        </w:rPr>
        <w:t>в</w:t>
      </w:r>
      <w:r>
        <w:rPr>
          <w:rFonts w:ascii="Times New Roman" w:hAnsi="Times New Roman"/>
          <w:sz w:val="28"/>
          <w:szCs w:val="28"/>
        </w:rPr>
        <w:t xml:space="preserve"> </w:t>
      </w:r>
      <w:r w:rsidRPr="00150FAD">
        <w:rPr>
          <w:rFonts w:ascii="Times New Roman" w:hAnsi="Times New Roman"/>
          <w:sz w:val="28"/>
          <w:szCs w:val="28"/>
        </w:rPr>
        <w:t>настоящее</w:t>
      </w:r>
      <w:r>
        <w:rPr>
          <w:rFonts w:ascii="Times New Roman" w:hAnsi="Times New Roman"/>
          <w:sz w:val="28"/>
          <w:szCs w:val="28"/>
        </w:rPr>
        <w:t xml:space="preserve"> </w:t>
      </w:r>
      <w:r w:rsidRPr="00150FAD">
        <w:rPr>
          <w:rFonts w:ascii="Times New Roman" w:hAnsi="Times New Roman"/>
          <w:sz w:val="28"/>
          <w:szCs w:val="28"/>
        </w:rPr>
        <w:t>время</w:t>
      </w:r>
      <w:r>
        <w:rPr>
          <w:rFonts w:ascii="Times New Roman" w:hAnsi="Times New Roman"/>
          <w:sz w:val="28"/>
          <w:szCs w:val="28"/>
        </w:rPr>
        <w:t xml:space="preserve"> </w:t>
      </w:r>
      <w:r w:rsidRPr="00150FAD">
        <w:rPr>
          <w:rFonts w:ascii="Times New Roman" w:hAnsi="Times New Roman"/>
          <w:sz w:val="28"/>
          <w:szCs w:val="28"/>
        </w:rPr>
        <w:t>централизованного</w:t>
      </w:r>
      <w:r>
        <w:rPr>
          <w:rFonts w:ascii="Times New Roman" w:hAnsi="Times New Roman"/>
          <w:sz w:val="28"/>
          <w:szCs w:val="28"/>
        </w:rPr>
        <w:t xml:space="preserve"> </w:t>
      </w:r>
      <w:r w:rsidRPr="00150FAD">
        <w:rPr>
          <w:rFonts w:ascii="Times New Roman" w:hAnsi="Times New Roman"/>
          <w:sz w:val="28"/>
          <w:szCs w:val="28"/>
        </w:rPr>
        <w:t>водо</w:t>
      </w:r>
      <w:r>
        <w:rPr>
          <w:rFonts w:ascii="Times New Roman" w:hAnsi="Times New Roman"/>
          <w:sz w:val="28"/>
          <w:szCs w:val="28"/>
        </w:rPr>
        <w:t>отвед</w:t>
      </w:r>
      <w:r w:rsidRPr="00150FAD">
        <w:rPr>
          <w:rFonts w:ascii="Times New Roman" w:hAnsi="Times New Roman"/>
          <w:sz w:val="28"/>
          <w:szCs w:val="28"/>
        </w:rPr>
        <w:t>ения,</w:t>
      </w:r>
      <w:r>
        <w:rPr>
          <w:rFonts w:ascii="Times New Roman" w:hAnsi="Times New Roman"/>
          <w:sz w:val="28"/>
          <w:szCs w:val="28"/>
        </w:rPr>
        <w:t xml:space="preserve"> </w:t>
      </w:r>
      <w:r w:rsidRPr="00150FAD">
        <w:rPr>
          <w:rFonts w:ascii="Times New Roman" w:hAnsi="Times New Roman"/>
          <w:sz w:val="28"/>
          <w:szCs w:val="28"/>
        </w:rPr>
        <w:t>в</w:t>
      </w:r>
      <w:r>
        <w:rPr>
          <w:rFonts w:ascii="Times New Roman" w:hAnsi="Times New Roman"/>
          <w:sz w:val="28"/>
          <w:szCs w:val="28"/>
        </w:rPr>
        <w:t xml:space="preserve"> </w:t>
      </w:r>
      <w:r w:rsidRPr="00150FAD">
        <w:rPr>
          <w:rFonts w:ascii="Times New Roman" w:hAnsi="Times New Roman"/>
          <w:sz w:val="28"/>
          <w:szCs w:val="28"/>
        </w:rPr>
        <w:t>те</w:t>
      </w:r>
      <w:r>
        <w:rPr>
          <w:rFonts w:ascii="Times New Roman" w:hAnsi="Times New Roman"/>
          <w:sz w:val="28"/>
          <w:szCs w:val="28"/>
        </w:rPr>
        <w:t>чение всего периода до 2032</w:t>
      </w:r>
      <w:r w:rsidRPr="00150FAD">
        <w:rPr>
          <w:rFonts w:ascii="Times New Roman" w:hAnsi="Times New Roman"/>
          <w:sz w:val="28"/>
          <w:szCs w:val="28"/>
        </w:rPr>
        <w:t>г.</w:t>
      </w:r>
    </w:p>
    <w:p w:rsidR="00E45224" w:rsidRPr="00150FAD" w:rsidRDefault="00E45224" w:rsidP="00E45224">
      <w:pPr>
        <w:ind w:firstLine="709"/>
        <w:jc w:val="both"/>
        <w:rPr>
          <w:rFonts w:ascii="Times New Roman" w:hAnsi="Times New Roman"/>
          <w:sz w:val="28"/>
          <w:szCs w:val="28"/>
        </w:rPr>
      </w:pPr>
      <w:r w:rsidRPr="00150FAD">
        <w:rPr>
          <w:rFonts w:ascii="Times New Roman" w:hAnsi="Times New Roman"/>
          <w:sz w:val="28"/>
          <w:szCs w:val="28"/>
        </w:rPr>
        <w:t>Крупные</w:t>
      </w:r>
      <w:r w:rsidR="00B328E7">
        <w:rPr>
          <w:rFonts w:ascii="Times New Roman" w:hAnsi="Times New Roman"/>
          <w:sz w:val="28"/>
          <w:szCs w:val="28"/>
        </w:rPr>
        <w:t xml:space="preserve"> </w:t>
      </w:r>
      <w:r w:rsidRPr="00150FAD">
        <w:rPr>
          <w:rFonts w:ascii="Times New Roman" w:hAnsi="Times New Roman"/>
          <w:sz w:val="28"/>
          <w:szCs w:val="28"/>
        </w:rPr>
        <w:t>инвестиции</w:t>
      </w:r>
      <w:r w:rsidR="00B328E7">
        <w:rPr>
          <w:rFonts w:ascii="Times New Roman" w:hAnsi="Times New Roman"/>
          <w:sz w:val="28"/>
          <w:szCs w:val="28"/>
        </w:rPr>
        <w:t xml:space="preserve"> </w:t>
      </w:r>
      <w:r w:rsidRPr="00150FAD">
        <w:rPr>
          <w:rFonts w:ascii="Times New Roman" w:hAnsi="Times New Roman"/>
          <w:sz w:val="28"/>
          <w:szCs w:val="28"/>
        </w:rPr>
        <w:t>не</w:t>
      </w:r>
      <w:r w:rsidR="00B328E7">
        <w:rPr>
          <w:rFonts w:ascii="Times New Roman" w:hAnsi="Times New Roman"/>
          <w:sz w:val="28"/>
          <w:szCs w:val="28"/>
        </w:rPr>
        <w:t xml:space="preserve"> </w:t>
      </w:r>
      <w:r w:rsidRPr="00150FAD">
        <w:rPr>
          <w:rFonts w:ascii="Times New Roman" w:hAnsi="Times New Roman"/>
          <w:sz w:val="28"/>
          <w:szCs w:val="28"/>
        </w:rPr>
        <w:t>обходимы</w:t>
      </w:r>
      <w:r w:rsidR="00B328E7">
        <w:rPr>
          <w:rFonts w:ascii="Times New Roman" w:hAnsi="Times New Roman"/>
          <w:sz w:val="28"/>
          <w:szCs w:val="28"/>
        </w:rPr>
        <w:t xml:space="preserve"> </w:t>
      </w:r>
      <w:r w:rsidRPr="00150FAD">
        <w:rPr>
          <w:rFonts w:ascii="Times New Roman" w:hAnsi="Times New Roman"/>
          <w:sz w:val="28"/>
          <w:szCs w:val="28"/>
        </w:rPr>
        <w:t>в</w:t>
      </w:r>
      <w:r w:rsidR="00B328E7">
        <w:rPr>
          <w:rFonts w:ascii="Times New Roman" w:hAnsi="Times New Roman"/>
          <w:sz w:val="28"/>
          <w:szCs w:val="28"/>
        </w:rPr>
        <w:t xml:space="preserve"> </w:t>
      </w:r>
      <w:r w:rsidRPr="00150FAD">
        <w:rPr>
          <w:rFonts w:ascii="Times New Roman" w:hAnsi="Times New Roman"/>
          <w:sz w:val="28"/>
          <w:szCs w:val="28"/>
        </w:rPr>
        <w:t>обеспечение</w:t>
      </w:r>
      <w:r w:rsidR="00B328E7">
        <w:rPr>
          <w:rFonts w:ascii="Times New Roman" w:hAnsi="Times New Roman"/>
          <w:sz w:val="28"/>
          <w:szCs w:val="28"/>
        </w:rPr>
        <w:t xml:space="preserve"> </w:t>
      </w:r>
      <w:r w:rsidRPr="00150FAD">
        <w:rPr>
          <w:rFonts w:ascii="Times New Roman" w:hAnsi="Times New Roman"/>
          <w:sz w:val="28"/>
          <w:szCs w:val="28"/>
        </w:rPr>
        <w:t>централизованным</w:t>
      </w:r>
      <w:r w:rsidR="00B328E7">
        <w:rPr>
          <w:rFonts w:ascii="Times New Roman" w:hAnsi="Times New Roman"/>
          <w:sz w:val="28"/>
          <w:szCs w:val="28"/>
        </w:rPr>
        <w:t xml:space="preserve"> </w:t>
      </w:r>
      <w:r w:rsidRPr="00150FAD">
        <w:rPr>
          <w:rFonts w:ascii="Times New Roman" w:hAnsi="Times New Roman"/>
          <w:sz w:val="28"/>
          <w:szCs w:val="28"/>
        </w:rPr>
        <w:t>водоотведением</w:t>
      </w:r>
      <w:r w:rsidR="00B328E7">
        <w:rPr>
          <w:rFonts w:ascii="Times New Roman" w:hAnsi="Times New Roman"/>
          <w:sz w:val="28"/>
          <w:szCs w:val="28"/>
        </w:rPr>
        <w:t xml:space="preserve"> </w:t>
      </w:r>
      <w:r>
        <w:rPr>
          <w:rFonts w:ascii="Times New Roman" w:hAnsi="Times New Roman"/>
          <w:sz w:val="28"/>
          <w:szCs w:val="28"/>
        </w:rPr>
        <w:t>не</w:t>
      </w:r>
      <w:r w:rsidR="00B328E7">
        <w:rPr>
          <w:rFonts w:ascii="Times New Roman" w:hAnsi="Times New Roman"/>
          <w:sz w:val="28"/>
          <w:szCs w:val="28"/>
        </w:rPr>
        <w:t xml:space="preserve"> </w:t>
      </w:r>
      <w:r>
        <w:rPr>
          <w:rFonts w:ascii="Times New Roman" w:hAnsi="Times New Roman"/>
          <w:sz w:val="28"/>
          <w:szCs w:val="28"/>
        </w:rPr>
        <w:t>канализованных районов</w:t>
      </w:r>
      <w:r w:rsidR="00B328E7">
        <w:rPr>
          <w:rFonts w:ascii="Times New Roman" w:hAnsi="Times New Roman"/>
          <w:sz w:val="28"/>
          <w:szCs w:val="28"/>
        </w:rPr>
        <w:t xml:space="preserve"> </w:t>
      </w:r>
      <w:r w:rsidRPr="00150FAD">
        <w:rPr>
          <w:rFonts w:ascii="Times New Roman" w:hAnsi="Times New Roman"/>
          <w:sz w:val="28"/>
          <w:szCs w:val="28"/>
        </w:rPr>
        <w:t>и</w:t>
      </w:r>
      <w:r w:rsidR="00B328E7">
        <w:rPr>
          <w:rFonts w:ascii="Times New Roman" w:hAnsi="Times New Roman"/>
          <w:sz w:val="28"/>
          <w:szCs w:val="28"/>
        </w:rPr>
        <w:t xml:space="preserve"> </w:t>
      </w:r>
      <w:r w:rsidRPr="00150FAD">
        <w:rPr>
          <w:rFonts w:ascii="Times New Roman" w:hAnsi="Times New Roman"/>
          <w:sz w:val="28"/>
          <w:szCs w:val="28"/>
        </w:rPr>
        <w:t>необходимостью</w:t>
      </w:r>
      <w:r w:rsidR="00B328E7">
        <w:rPr>
          <w:rFonts w:ascii="Times New Roman" w:hAnsi="Times New Roman"/>
          <w:sz w:val="28"/>
          <w:szCs w:val="28"/>
        </w:rPr>
        <w:t xml:space="preserve"> </w:t>
      </w:r>
      <w:r w:rsidRPr="00150FAD">
        <w:rPr>
          <w:rFonts w:ascii="Times New Roman" w:hAnsi="Times New Roman"/>
          <w:sz w:val="28"/>
          <w:szCs w:val="28"/>
        </w:rPr>
        <w:t>практически</w:t>
      </w:r>
      <w:r w:rsidR="00B328E7">
        <w:rPr>
          <w:rFonts w:ascii="Times New Roman" w:hAnsi="Times New Roman"/>
          <w:sz w:val="28"/>
          <w:szCs w:val="28"/>
        </w:rPr>
        <w:t xml:space="preserve"> </w:t>
      </w:r>
      <w:r w:rsidRPr="00150FAD">
        <w:rPr>
          <w:rFonts w:ascii="Times New Roman" w:hAnsi="Times New Roman"/>
          <w:sz w:val="28"/>
          <w:szCs w:val="28"/>
        </w:rPr>
        <w:t>полной</w:t>
      </w:r>
      <w:r w:rsidR="00B328E7">
        <w:rPr>
          <w:rFonts w:ascii="Times New Roman" w:hAnsi="Times New Roman"/>
          <w:sz w:val="28"/>
          <w:szCs w:val="28"/>
        </w:rPr>
        <w:t xml:space="preserve"> </w:t>
      </w:r>
      <w:r w:rsidRPr="00150FAD">
        <w:rPr>
          <w:rFonts w:ascii="Times New Roman" w:hAnsi="Times New Roman"/>
          <w:sz w:val="28"/>
          <w:szCs w:val="28"/>
        </w:rPr>
        <w:t>перекладки</w:t>
      </w:r>
      <w:r w:rsidR="00B328E7">
        <w:rPr>
          <w:rFonts w:ascii="Times New Roman" w:hAnsi="Times New Roman"/>
          <w:sz w:val="28"/>
          <w:szCs w:val="28"/>
        </w:rPr>
        <w:t xml:space="preserve"> </w:t>
      </w:r>
      <w:r w:rsidRPr="00150FAD">
        <w:rPr>
          <w:rFonts w:ascii="Times New Roman" w:hAnsi="Times New Roman"/>
          <w:sz w:val="28"/>
          <w:szCs w:val="28"/>
        </w:rPr>
        <w:t>существующих</w:t>
      </w:r>
      <w:r w:rsidR="00B328E7">
        <w:rPr>
          <w:rFonts w:ascii="Times New Roman" w:hAnsi="Times New Roman"/>
          <w:sz w:val="28"/>
          <w:szCs w:val="28"/>
        </w:rPr>
        <w:t xml:space="preserve"> </w:t>
      </w:r>
      <w:r w:rsidRPr="00150FAD">
        <w:rPr>
          <w:rFonts w:ascii="Times New Roman" w:hAnsi="Times New Roman"/>
          <w:sz w:val="28"/>
          <w:szCs w:val="28"/>
        </w:rPr>
        <w:t>сетей</w:t>
      </w:r>
      <w:r w:rsidR="00B328E7">
        <w:rPr>
          <w:rFonts w:ascii="Times New Roman" w:hAnsi="Times New Roman"/>
          <w:sz w:val="28"/>
          <w:szCs w:val="28"/>
        </w:rPr>
        <w:t xml:space="preserve"> </w:t>
      </w:r>
      <w:r w:rsidRPr="00150FAD">
        <w:rPr>
          <w:rFonts w:ascii="Times New Roman" w:hAnsi="Times New Roman"/>
          <w:sz w:val="28"/>
          <w:szCs w:val="28"/>
        </w:rPr>
        <w:t>водо</w:t>
      </w:r>
      <w:r>
        <w:rPr>
          <w:rFonts w:ascii="Times New Roman" w:hAnsi="Times New Roman"/>
          <w:sz w:val="28"/>
          <w:szCs w:val="28"/>
        </w:rPr>
        <w:t>отвед</w:t>
      </w:r>
      <w:r w:rsidRPr="00150FAD">
        <w:rPr>
          <w:rFonts w:ascii="Times New Roman" w:hAnsi="Times New Roman"/>
          <w:sz w:val="28"/>
          <w:szCs w:val="28"/>
        </w:rPr>
        <w:t>ения</w:t>
      </w:r>
      <w:r w:rsidR="00B328E7">
        <w:rPr>
          <w:rFonts w:ascii="Times New Roman" w:hAnsi="Times New Roman"/>
          <w:sz w:val="28"/>
          <w:szCs w:val="28"/>
        </w:rPr>
        <w:t xml:space="preserve"> </w:t>
      </w:r>
      <w:r w:rsidRPr="00150FAD">
        <w:rPr>
          <w:rFonts w:ascii="Times New Roman" w:hAnsi="Times New Roman"/>
          <w:sz w:val="28"/>
          <w:szCs w:val="28"/>
        </w:rPr>
        <w:t>к</w:t>
      </w:r>
      <w:r w:rsidR="00B328E7">
        <w:rPr>
          <w:rFonts w:ascii="Times New Roman" w:hAnsi="Times New Roman"/>
          <w:sz w:val="28"/>
          <w:szCs w:val="28"/>
        </w:rPr>
        <w:t xml:space="preserve"> </w:t>
      </w:r>
      <w:r w:rsidRPr="00150FAD">
        <w:rPr>
          <w:rFonts w:ascii="Times New Roman" w:hAnsi="Times New Roman"/>
          <w:sz w:val="28"/>
          <w:szCs w:val="28"/>
        </w:rPr>
        <w:t>203</w:t>
      </w:r>
      <w:r>
        <w:rPr>
          <w:rFonts w:ascii="Times New Roman" w:hAnsi="Times New Roman"/>
          <w:sz w:val="28"/>
          <w:szCs w:val="28"/>
        </w:rPr>
        <w:t>2</w:t>
      </w:r>
      <w:r w:rsidRPr="00150FAD">
        <w:rPr>
          <w:rFonts w:ascii="Times New Roman" w:hAnsi="Times New Roman"/>
          <w:sz w:val="28"/>
          <w:szCs w:val="28"/>
        </w:rPr>
        <w:t>г.</w:t>
      </w:r>
    </w:p>
    <w:p w:rsidR="00E45224" w:rsidRPr="00150FAD" w:rsidRDefault="00E45224" w:rsidP="00E45224">
      <w:pPr>
        <w:ind w:firstLine="709"/>
        <w:jc w:val="both"/>
        <w:rPr>
          <w:rFonts w:ascii="Times New Roman" w:hAnsi="Times New Roman"/>
          <w:sz w:val="28"/>
          <w:szCs w:val="28"/>
        </w:rPr>
      </w:pPr>
      <w:r w:rsidRPr="00150FAD">
        <w:rPr>
          <w:rFonts w:ascii="Times New Roman" w:hAnsi="Times New Roman"/>
          <w:sz w:val="28"/>
          <w:szCs w:val="28"/>
        </w:rPr>
        <w:t>В</w:t>
      </w:r>
      <w:r w:rsidR="00B328E7">
        <w:rPr>
          <w:rFonts w:ascii="Times New Roman" w:hAnsi="Times New Roman"/>
          <w:sz w:val="28"/>
          <w:szCs w:val="28"/>
        </w:rPr>
        <w:t xml:space="preserve"> </w:t>
      </w:r>
      <w:r w:rsidRPr="00150FAD">
        <w:rPr>
          <w:rFonts w:ascii="Times New Roman" w:hAnsi="Times New Roman"/>
          <w:sz w:val="28"/>
          <w:szCs w:val="28"/>
        </w:rPr>
        <w:t>случае</w:t>
      </w:r>
      <w:r w:rsidR="00B328E7">
        <w:rPr>
          <w:rFonts w:ascii="Times New Roman" w:hAnsi="Times New Roman"/>
          <w:sz w:val="28"/>
          <w:szCs w:val="28"/>
        </w:rPr>
        <w:t xml:space="preserve"> </w:t>
      </w:r>
      <w:r w:rsidRPr="00150FAD">
        <w:rPr>
          <w:rFonts w:ascii="Times New Roman" w:hAnsi="Times New Roman"/>
          <w:sz w:val="28"/>
          <w:szCs w:val="28"/>
        </w:rPr>
        <w:t>реализации</w:t>
      </w:r>
      <w:r w:rsidR="00B328E7">
        <w:rPr>
          <w:rFonts w:ascii="Times New Roman" w:hAnsi="Times New Roman"/>
          <w:sz w:val="28"/>
          <w:szCs w:val="28"/>
        </w:rPr>
        <w:t xml:space="preserve"> </w:t>
      </w:r>
      <w:r w:rsidRPr="00150FAD">
        <w:rPr>
          <w:rFonts w:ascii="Times New Roman" w:hAnsi="Times New Roman"/>
          <w:sz w:val="28"/>
          <w:szCs w:val="28"/>
        </w:rPr>
        <w:t>предлагаемых</w:t>
      </w:r>
      <w:r w:rsidR="00B328E7">
        <w:rPr>
          <w:rFonts w:ascii="Times New Roman" w:hAnsi="Times New Roman"/>
          <w:sz w:val="28"/>
          <w:szCs w:val="28"/>
        </w:rPr>
        <w:t xml:space="preserve"> </w:t>
      </w:r>
      <w:r w:rsidRPr="00150FAD">
        <w:rPr>
          <w:rFonts w:ascii="Times New Roman" w:hAnsi="Times New Roman"/>
          <w:sz w:val="28"/>
          <w:szCs w:val="28"/>
        </w:rPr>
        <w:t>мероприятий</w:t>
      </w:r>
      <w:r w:rsidR="00B328E7">
        <w:rPr>
          <w:rFonts w:ascii="Times New Roman" w:hAnsi="Times New Roman"/>
          <w:sz w:val="28"/>
          <w:szCs w:val="28"/>
        </w:rPr>
        <w:t xml:space="preserve"> </w:t>
      </w:r>
      <w:r w:rsidRPr="00150FAD">
        <w:rPr>
          <w:rFonts w:ascii="Times New Roman" w:hAnsi="Times New Roman"/>
          <w:sz w:val="28"/>
          <w:szCs w:val="28"/>
        </w:rPr>
        <w:t>за</w:t>
      </w:r>
      <w:r w:rsidR="00B328E7">
        <w:rPr>
          <w:rFonts w:ascii="Times New Roman" w:hAnsi="Times New Roman"/>
          <w:sz w:val="28"/>
          <w:szCs w:val="28"/>
        </w:rPr>
        <w:t xml:space="preserve"> </w:t>
      </w:r>
      <w:r w:rsidRPr="00150FAD">
        <w:rPr>
          <w:rFonts w:ascii="Times New Roman" w:hAnsi="Times New Roman"/>
          <w:sz w:val="28"/>
          <w:szCs w:val="28"/>
        </w:rPr>
        <w:t>счёт</w:t>
      </w:r>
      <w:r w:rsidR="00B328E7">
        <w:rPr>
          <w:rFonts w:ascii="Times New Roman" w:hAnsi="Times New Roman"/>
          <w:sz w:val="28"/>
          <w:szCs w:val="28"/>
        </w:rPr>
        <w:t xml:space="preserve"> </w:t>
      </w:r>
      <w:r w:rsidRPr="00150FAD">
        <w:rPr>
          <w:rFonts w:ascii="Times New Roman" w:hAnsi="Times New Roman"/>
          <w:sz w:val="28"/>
          <w:szCs w:val="28"/>
        </w:rPr>
        <w:t>различных</w:t>
      </w:r>
      <w:r w:rsidR="00B328E7">
        <w:rPr>
          <w:rFonts w:ascii="Times New Roman" w:hAnsi="Times New Roman"/>
          <w:sz w:val="28"/>
          <w:szCs w:val="28"/>
        </w:rPr>
        <w:t xml:space="preserve"> </w:t>
      </w:r>
      <w:r w:rsidRPr="00150FAD">
        <w:rPr>
          <w:rFonts w:ascii="Times New Roman" w:hAnsi="Times New Roman"/>
          <w:sz w:val="28"/>
          <w:szCs w:val="28"/>
        </w:rPr>
        <w:t>источников</w:t>
      </w:r>
      <w:r w:rsidR="00B328E7">
        <w:rPr>
          <w:rFonts w:ascii="Times New Roman" w:hAnsi="Times New Roman"/>
          <w:sz w:val="28"/>
          <w:szCs w:val="28"/>
        </w:rPr>
        <w:t xml:space="preserve"> </w:t>
      </w:r>
      <w:r w:rsidRPr="00150FAD">
        <w:rPr>
          <w:rFonts w:ascii="Times New Roman" w:hAnsi="Times New Roman"/>
          <w:sz w:val="28"/>
          <w:szCs w:val="28"/>
        </w:rPr>
        <w:t>финансирования,</w:t>
      </w:r>
      <w:r w:rsidR="00B328E7">
        <w:rPr>
          <w:rFonts w:ascii="Times New Roman" w:hAnsi="Times New Roman"/>
          <w:sz w:val="28"/>
          <w:szCs w:val="28"/>
        </w:rPr>
        <w:t xml:space="preserve"> </w:t>
      </w:r>
      <w:r w:rsidRPr="00150FAD">
        <w:rPr>
          <w:rFonts w:ascii="Times New Roman" w:hAnsi="Times New Roman"/>
          <w:sz w:val="28"/>
          <w:szCs w:val="28"/>
        </w:rPr>
        <w:t>необходимо</w:t>
      </w:r>
      <w:r w:rsidR="00B328E7">
        <w:rPr>
          <w:rFonts w:ascii="Times New Roman" w:hAnsi="Times New Roman"/>
          <w:sz w:val="28"/>
          <w:szCs w:val="28"/>
        </w:rPr>
        <w:t xml:space="preserve"> </w:t>
      </w:r>
      <w:r w:rsidRPr="00150FAD">
        <w:rPr>
          <w:rFonts w:ascii="Times New Roman" w:hAnsi="Times New Roman"/>
          <w:sz w:val="28"/>
          <w:szCs w:val="28"/>
        </w:rPr>
        <w:t>так</w:t>
      </w:r>
      <w:r w:rsidR="00B328E7">
        <w:rPr>
          <w:rFonts w:ascii="Times New Roman" w:hAnsi="Times New Roman"/>
          <w:sz w:val="28"/>
          <w:szCs w:val="28"/>
        </w:rPr>
        <w:t xml:space="preserve"> </w:t>
      </w:r>
      <w:r w:rsidRPr="00150FAD">
        <w:rPr>
          <w:rFonts w:ascii="Times New Roman" w:hAnsi="Times New Roman"/>
          <w:sz w:val="28"/>
          <w:szCs w:val="28"/>
        </w:rPr>
        <w:t>же</w:t>
      </w:r>
      <w:r w:rsidR="00B328E7">
        <w:rPr>
          <w:rFonts w:ascii="Times New Roman" w:hAnsi="Times New Roman"/>
          <w:sz w:val="28"/>
          <w:szCs w:val="28"/>
        </w:rPr>
        <w:t xml:space="preserve"> </w:t>
      </w:r>
      <w:r w:rsidRPr="00150FAD">
        <w:rPr>
          <w:rFonts w:ascii="Times New Roman" w:hAnsi="Times New Roman"/>
          <w:sz w:val="28"/>
          <w:szCs w:val="28"/>
        </w:rPr>
        <w:t>отметить,</w:t>
      </w:r>
      <w:r w:rsidR="00B328E7">
        <w:rPr>
          <w:rFonts w:ascii="Times New Roman" w:hAnsi="Times New Roman"/>
          <w:sz w:val="28"/>
          <w:szCs w:val="28"/>
        </w:rPr>
        <w:t xml:space="preserve"> </w:t>
      </w:r>
      <w:r w:rsidRPr="00150FAD">
        <w:rPr>
          <w:rFonts w:ascii="Times New Roman" w:hAnsi="Times New Roman"/>
          <w:sz w:val="28"/>
          <w:szCs w:val="28"/>
        </w:rPr>
        <w:t>что</w:t>
      </w:r>
      <w:r w:rsidR="00B328E7">
        <w:rPr>
          <w:rFonts w:ascii="Times New Roman" w:hAnsi="Times New Roman"/>
          <w:sz w:val="28"/>
          <w:szCs w:val="28"/>
        </w:rPr>
        <w:t xml:space="preserve"> </w:t>
      </w:r>
      <w:r w:rsidRPr="00150FAD">
        <w:rPr>
          <w:rFonts w:ascii="Times New Roman" w:hAnsi="Times New Roman"/>
          <w:sz w:val="28"/>
          <w:szCs w:val="28"/>
        </w:rPr>
        <w:t>системы</w:t>
      </w:r>
      <w:r w:rsidR="00B328E7">
        <w:rPr>
          <w:rFonts w:ascii="Times New Roman" w:hAnsi="Times New Roman"/>
          <w:sz w:val="28"/>
          <w:szCs w:val="28"/>
        </w:rPr>
        <w:t xml:space="preserve"> </w:t>
      </w:r>
      <w:r w:rsidRPr="00150FAD">
        <w:rPr>
          <w:rFonts w:ascii="Times New Roman" w:hAnsi="Times New Roman"/>
          <w:sz w:val="28"/>
          <w:szCs w:val="28"/>
        </w:rPr>
        <w:t>водо</w:t>
      </w:r>
      <w:r>
        <w:rPr>
          <w:rFonts w:ascii="Times New Roman" w:hAnsi="Times New Roman"/>
          <w:sz w:val="28"/>
          <w:szCs w:val="28"/>
        </w:rPr>
        <w:t>отведения</w:t>
      </w:r>
      <w:r w:rsidR="00B328E7">
        <w:rPr>
          <w:rFonts w:ascii="Times New Roman" w:hAnsi="Times New Roman"/>
          <w:sz w:val="28"/>
          <w:szCs w:val="28"/>
        </w:rPr>
        <w:t xml:space="preserve"> </w:t>
      </w:r>
      <w:r w:rsidRPr="00150FAD">
        <w:rPr>
          <w:rFonts w:ascii="Times New Roman" w:hAnsi="Times New Roman"/>
          <w:sz w:val="28"/>
          <w:szCs w:val="28"/>
        </w:rPr>
        <w:t>существенно</w:t>
      </w:r>
      <w:r w:rsidR="00B328E7">
        <w:rPr>
          <w:rFonts w:ascii="Times New Roman" w:hAnsi="Times New Roman"/>
          <w:sz w:val="28"/>
          <w:szCs w:val="28"/>
        </w:rPr>
        <w:t xml:space="preserve"> </w:t>
      </w:r>
      <w:r>
        <w:rPr>
          <w:rFonts w:ascii="Times New Roman" w:hAnsi="Times New Roman"/>
          <w:sz w:val="28"/>
          <w:szCs w:val="28"/>
        </w:rPr>
        <w:t>не</w:t>
      </w:r>
      <w:r w:rsidR="00B328E7">
        <w:rPr>
          <w:rFonts w:ascii="Times New Roman" w:hAnsi="Times New Roman"/>
          <w:sz w:val="28"/>
          <w:szCs w:val="28"/>
        </w:rPr>
        <w:t xml:space="preserve"> </w:t>
      </w:r>
      <w:r w:rsidRPr="00150FAD">
        <w:rPr>
          <w:rFonts w:ascii="Times New Roman" w:hAnsi="Times New Roman"/>
          <w:sz w:val="28"/>
          <w:szCs w:val="28"/>
        </w:rPr>
        <w:t>усложнятся,</w:t>
      </w:r>
      <w:r w:rsidR="00B328E7">
        <w:rPr>
          <w:rFonts w:ascii="Times New Roman" w:hAnsi="Times New Roman"/>
          <w:sz w:val="28"/>
          <w:szCs w:val="28"/>
        </w:rPr>
        <w:t xml:space="preserve"> </w:t>
      </w:r>
      <w:r w:rsidRPr="00150FAD">
        <w:rPr>
          <w:rFonts w:ascii="Times New Roman" w:hAnsi="Times New Roman"/>
          <w:sz w:val="28"/>
          <w:szCs w:val="28"/>
        </w:rPr>
        <w:t>и</w:t>
      </w:r>
      <w:r w:rsidR="00B328E7">
        <w:rPr>
          <w:rFonts w:ascii="Times New Roman" w:hAnsi="Times New Roman"/>
          <w:sz w:val="28"/>
          <w:szCs w:val="28"/>
        </w:rPr>
        <w:t xml:space="preserve"> </w:t>
      </w:r>
      <w:r w:rsidRPr="00150FAD">
        <w:rPr>
          <w:rFonts w:ascii="Times New Roman" w:hAnsi="Times New Roman"/>
          <w:sz w:val="28"/>
          <w:szCs w:val="28"/>
        </w:rPr>
        <w:t>их</w:t>
      </w:r>
      <w:r w:rsidR="00B328E7">
        <w:rPr>
          <w:rFonts w:ascii="Times New Roman" w:hAnsi="Times New Roman"/>
          <w:sz w:val="28"/>
          <w:szCs w:val="28"/>
        </w:rPr>
        <w:t xml:space="preserve"> </w:t>
      </w:r>
      <w:r w:rsidRPr="00150FAD">
        <w:rPr>
          <w:rFonts w:ascii="Times New Roman" w:hAnsi="Times New Roman"/>
          <w:sz w:val="28"/>
          <w:szCs w:val="28"/>
        </w:rPr>
        <w:t>эксплуатация</w:t>
      </w:r>
      <w:r w:rsidR="00B328E7">
        <w:rPr>
          <w:rFonts w:ascii="Times New Roman" w:hAnsi="Times New Roman"/>
          <w:sz w:val="28"/>
          <w:szCs w:val="28"/>
        </w:rPr>
        <w:t xml:space="preserve"> </w:t>
      </w:r>
      <w:r>
        <w:rPr>
          <w:rFonts w:ascii="Times New Roman" w:hAnsi="Times New Roman"/>
          <w:sz w:val="28"/>
          <w:szCs w:val="28"/>
        </w:rPr>
        <w:t>не</w:t>
      </w:r>
      <w:r w:rsidR="00B328E7">
        <w:rPr>
          <w:rFonts w:ascii="Times New Roman" w:hAnsi="Times New Roman"/>
          <w:sz w:val="28"/>
          <w:szCs w:val="28"/>
        </w:rPr>
        <w:t xml:space="preserve"> </w:t>
      </w:r>
      <w:r w:rsidRPr="00150FAD">
        <w:rPr>
          <w:rFonts w:ascii="Times New Roman" w:hAnsi="Times New Roman"/>
          <w:sz w:val="28"/>
          <w:szCs w:val="28"/>
        </w:rPr>
        <w:t>потребует</w:t>
      </w:r>
      <w:r w:rsidR="00B328E7">
        <w:rPr>
          <w:rFonts w:ascii="Times New Roman" w:hAnsi="Times New Roman"/>
          <w:sz w:val="28"/>
          <w:szCs w:val="28"/>
        </w:rPr>
        <w:t xml:space="preserve"> </w:t>
      </w:r>
      <w:r w:rsidRPr="00150FAD">
        <w:rPr>
          <w:rFonts w:ascii="Times New Roman" w:hAnsi="Times New Roman"/>
          <w:sz w:val="28"/>
          <w:szCs w:val="28"/>
        </w:rPr>
        <w:t>дополнительного</w:t>
      </w:r>
      <w:r w:rsidR="00B328E7">
        <w:rPr>
          <w:rFonts w:ascii="Times New Roman" w:hAnsi="Times New Roman"/>
          <w:sz w:val="28"/>
          <w:szCs w:val="28"/>
        </w:rPr>
        <w:t xml:space="preserve"> </w:t>
      </w:r>
      <w:r w:rsidRPr="00150FAD">
        <w:rPr>
          <w:rFonts w:ascii="Times New Roman" w:hAnsi="Times New Roman"/>
          <w:sz w:val="28"/>
          <w:szCs w:val="28"/>
        </w:rPr>
        <w:t>финансирования</w:t>
      </w:r>
      <w:r w:rsidR="00B328E7">
        <w:rPr>
          <w:rFonts w:ascii="Times New Roman" w:hAnsi="Times New Roman"/>
          <w:sz w:val="28"/>
          <w:szCs w:val="28"/>
        </w:rPr>
        <w:t xml:space="preserve"> </w:t>
      </w:r>
      <w:r w:rsidRPr="00150FAD">
        <w:rPr>
          <w:rFonts w:ascii="Times New Roman" w:hAnsi="Times New Roman"/>
          <w:sz w:val="28"/>
          <w:szCs w:val="28"/>
        </w:rPr>
        <w:t>и</w:t>
      </w:r>
      <w:r w:rsidR="00B328E7">
        <w:rPr>
          <w:rFonts w:ascii="Times New Roman" w:hAnsi="Times New Roman"/>
          <w:sz w:val="28"/>
          <w:szCs w:val="28"/>
        </w:rPr>
        <w:t xml:space="preserve"> </w:t>
      </w:r>
      <w:r w:rsidRPr="00150FAD">
        <w:rPr>
          <w:rFonts w:ascii="Times New Roman" w:hAnsi="Times New Roman"/>
          <w:sz w:val="28"/>
          <w:szCs w:val="28"/>
        </w:rPr>
        <w:t>усиления</w:t>
      </w:r>
      <w:r w:rsidR="00B328E7">
        <w:rPr>
          <w:rFonts w:ascii="Times New Roman" w:hAnsi="Times New Roman"/>
          <w:sz w:val="28"/>
          <w:szCs w:val="28"/>
        </w:rPr>
        <w:t xml:space="preserve"> </w:t>
      </w:r>
      <w:r w:rsidRPr="00150FAD">
        <w:rPr>
          <w:rFonts w:ascii="Times New Roman" w:hAnsi="Times New Roman"/>
          <w:sz w:val="28"/>
          <w:szCs w:val="28"/>
        </w:rPr>
        <w:t>материально-технической</w:t>
      </w:r>
      <w:r w:rsidR="00B328E7">
        <w:rPr>
          <w:rFonts w:ascii="Times New Roman" w:hAnsi="Times New Roman"/>
          <w:sz w:val="28"/>
          <w:szCs w:val="28"/>
        </w:rPr>
        <w:t xml:space="preserve"> </w:t>
      </w:r>
      <w:r w:rsidRPr="00150FAD">
        <w:rPr>
          <w:rFonts w:ascii="Times New Roman" w:hAnsi="Times New Roman"/>
          <w:sz w:val="28"/>
          <w:szCs w:val="28"/>
        </w:rPr>
        <w:t>базы</w:t>
      </w:r>
      <w:r w:rsidR="00B328E7">
        <w:rPr>
          <w:rFonts w:ascii="Times New Roman" w:hAnsi="Times New Roman"/>
          <w:sz w:val="28"/>
          <w:szCs w:val="28"/>
        </w:rPr>
        <w:t xml:space="preserve"> </w:t>
      </w:r>
      <w:r w:rsidRPr="00150FAD">
        <w:rPr>
          <w:rFonts w:ascii="Times New Roman" w:hAnsi="Times New Roman"/>
          <w:sz w:val="28"/>
          <w:szCs w:val="28"/>
        </w:rPr>
        <w:t>эксплуатирующей</w:t>
      </w:r>
      <w:r w:rsidR="00B328E7">
        <w:rPr>
          <w:rFonts w:ascii="Times New Roman" w:hAnsi="Times New Roman"/>
          <w:sz w:val="28"/>
          <w:szCs w:val="28"/>
        </w:rPr>
        <w:t xml:space="preserve"> </w:t>
      </w:r>
      <w:r w:rsidRPr="00150FAD">
        <w:rPr>
          <w:rFonts w:ascii="Times New Roman" w:hAnsi="Times New Roman"/>
          <w:sz w:val="28"/>
          <w:szCs w:val="28"/>
        </w:rPr>
        <w:t>организации.</w:t>
      </w:r>
    </w:p>
    <w:p w:rsidR="00E45224" w:rsidRPr="00150FAD" w:rsidRDefault="00E45224" w:rsidP="00E45224">
      <w:pPr>
        <w:ind w:firstLine="709"/>
        <w:jc w:val="both"/>
        <w:rPr>
          <w:rFonts w:ascii="Times New Roman" w:hAnsi="Times New Roman"/>
        </w:rPr>
      </w:pPr>
      <w:r>
        <w:rPr>
          <w:rFonts w:ascii="Times New Roman" w:hAnsi="Times New Roman"/>
          <w:sz w:val="28"/>
          <w:szCs w:val="28"/>
        </w:rPr>
        <w:t>С</w:t>
      </w:r>
      <w:r w:rsidRPr="00150FAD">
        <w:rPr>
          <w:rFonts w:ascii="Times New Roman" w:hAnsi="Times New Roman"/>
          <w:sz w:val="28"/>
          <w:szCs w:val="28"/>
        </w:rPr>
        <w:t>остав</w:t>
      </w:r>
      <w:r w:rsidR="00B328E7">
        <w:rPr>
          <w:rFonts w:ascii="Times New Roman" w:hAnsi="Times New Roman"/>
          <w:sz w:val="28"/>
          <w:szCs w:val="28"/>
        </w:rPr>
        <w:t xml:space="preserve"> </w:t>
      </w:r>
      <w:r w:rsidRPr="00150FAD">
        <w:rPr>
          <w:rFonts w:ascii="Times New Roman" w:hAnsi="Times New Roman"/>
          <w:sz w:val="28"/>
          <w:szCs w:val="28"/>
        </w:rPr>
        <w:t>разработанных</w:t>
      </w:r>
      <w:r w:rsidR="00B328E7">
        <w:rPr>
          <w:rFonts w:ascii="Times New Roman" w:hAnsi="Times New Roman"/>
          <w:sz w:val="28"/>
          <w:szCs w:val="28"/>
        </w:rPr>
        <w:t xml:space="preserve"> </w:t>
      </w:r>
      <w:r w:rsidRPr="00150FAD">
        <w:rPr>
          <w:rFonts w:ascii="Times New Roman" w:hAnsi="Times New Roman"/>
          <w:sz w:val="28"/>
          <w:szCs w:val="28"/>
        </w:rPr>
        <w:t>мероприятий</w:t>
      </w:r>
      <w:r w:rsidR="00B328E7">
        <w:rPr>
          <w:rFonts w:ascii="Times New Roman" w:hAnsi="Times New Roman"/>
          <w:sz w:val="28"/>
          <w:szCs w:val="28"/>
        </w:rPr>
        <w:t xml:space="preserve"> </w:t>
      </w:r>
      <w:r w:rsidRPr="00150FAD">
        <w:rPr>
          <w:rFonts w:ascii="Times New Roman" w:hAnsi="Times New Roman"/>
          <w:sz w:val="28"/>
          <w:szCs w:val="28"/>
        </w:rPr>
        <w:t>и</w:t>
      </w:r>
      <w:r w:rsidR="00B328E7">
        <w:rPr>
          <w:rFonts w:ascii="Times New Roman" w:hAnsi="Times New Roman"/>
          <w:sz w:val="28"/>
          <w:szCs w:val="28"/>
        </w:rPr>
        <w:t xml:space="preserve"> </w:t>
      </w:r>
      <w:r w:rsidRPr="00150FAD">
        <w:rPr>
          <w:rFonts w:ascii="Times New Roman" w:hAnsi="Times New Roman"/>
          <w:sz w:val="28"/>
          <w:szCs w:val="28"/>
        </w:rPr>
        <w:t>объемы</w:t>
      </w:r>
      <w:r w:rsidR="00B328E7">
        <w:rPr>
          <w:rFonts w:ascii="Times New Roman" w:hAnsi="Times New Roman"/>
          <w:sz w:val="28"/>
          <w:szCs w:val="28"/>
        </w:rPr>
        <w:t xml:space="preserve"> </w:t>
      </w:r>
      <w:r w:rsidRPr="00150FAD">
        <w:rPr>
          <w:rFonts w:ascii="Times New Roman" w:hAnsi="Times New Roman"/>
          <w:sz w:val="28"/>
          <w:szCs w:val="28"/>
        </w:rPr>
        <w:t>капитальных</w:t>
      </w:r>
      <w:r w:rsidR="00B328E7">
        <w:rPr>
          <w:rFonts w:ascii="Times New Roman" w:hAnsi="Times New Roman"/>
          <w:sz w:val="28"/>
          <w:szCs w:val="28"/>
        </w:rPr>
        <w:t xml:space="preserve"> </w:t>
      </w:r>
      <w:r w:rsidRPr="00150FAD">
        <w:rPr>
          <w:rFonts w:ascii="Times New Roman" w:hAnsi="Times New Roman"/>
          <w:sz w:val="28"/>
          <w:szCs w:val="28"/>
        </w:rPr>
        <w:t>затрат</w:t>
      </w:r>
      <w:r w:rsidR="00B328E7">
        <w:rPr>
          <w:rFonts w:ascii="Times New Roman" w:hAnsi="Times New Roman"/>
          <w:sz w:val="28"/>
          <w:szCs w:val="28"/>
        </w:rPr>
        <w:t xml:space="preserve"> </w:t>
      </w:r>
      <w:r w:rsidRPr="00150FAD">
        <w:rPr>
          <w:rFonts w:ascii="Times New Roman" w:hAnsi="Times New Roman"/>
          <w:sz w:val="28"/>
          <w:szCs w:val="28"/>
        </w:rPr>
        <w:t>адекватны</w:t>
      </w:r>
      <w:r w:rsidR="00B328E7">
        <w:rPr>
          <w:rFonts w:ascii="Times New Roman" w:hAnsi="Times New Roman"/>
          <w:sz w:val="28"/>
          <w:szCs w:val="28"/>
        </w:rPr>
        <w:t xml:space="preserve"> </w:t>
      </w:r>
      <w:r w:rsidRPr="00150FAD">
        <w:rPr>
          <w:rFonts w:ascii="Times New Roman" w:hAnsi="Times New Roman"/>
          <w:sz w:val="28"/>
          <w:szCs w:val="28"/>
        </w:rPr>
        <w:t>существующему</w:t>
      </w:r>
      <w:r w:rsidR="00B328E7">
        <w:rPr>
          <w:rFonts w:ascii="Times New Roman" w:hAnsi="Times New Roman"/>
          <w:sz w:val="28"/>
          <w:szCs w:val="28"/>
        </w:rPr>
        <w:t xml:space="preserve"> </w:t>
      </w:r>
      <w:r w:rsidRPr="00150FAD">
        <w:rPr>
          <w:rFonts w:ascii="Times New Roman" w:hAnsi="Times New Roman"/>
          <w:sz w:val="28"/>
          <w:szCs w:val="28"/>
        </w:rPr>
        <w:t>уровню</w:t>
      </w:r>
      <w:r w:rsidR="00B328E7">
        <w:rPr>
          <w:rFonts w:ascii="Times New Roman" w:hAnsi="Times New Roman"/>
          <w:sz w:val="28"/>
          <w:szCs w:val="28"/>
        </w:rPr>
        <w:t xml:space="preserve"> </w:t>
      </w:r>
      <w:r w:rsidRPr="00150FAD">
        <w:rPr>
          <w:rFonts w:ascii="Times New Roman" w:hAnsi="Times New Roman"/>
          <w:sz w:val="28"/>
          <w:szCs w:val="28"/>
        </w:rPr>
        <w:t>проблем,</w:t>
      </w:r>
      <w:r w:rsidR="00B328E7">
        <w:rPr>
          <w:rFonts w:ascii="Times New Roman" w:hAnsi="Times New Roman"/>
          <w:sz w:val="28"/>
          <w:szCs w:val="28"/>
        </w:rPr>
        <w:t xml:space="preserve"> </w:t>
      </w:r>
      <w:r w:rsidRPr="00150FAD">
        <w:rPr>
          <w:rFonts w:ascii="Times New Roman" w:hAnsi="Times New Roman"/>
          <w:sz w:val="28"/>
          <w:szCs w:val="28"/>
        </w:rPr>
        <w:t>которые</w:t>
      </w:r>
      <w:r w:rsidR="00B328E7">
        <w:rPr>
          <w:rFonts w:ascii="Times New Roman" w:hAnsi="Times New Roman"/>
          <w:sz w:val="28"/>
          <w:szCs w:val="28"/>
        </w:rPr>
        <w:t xml:space="preserve"> </w:t>
      </w:r>
      <w:r w:rsidRPr="00150FAD">
        <w:rPr>
          <w:rFonts w:ascii="Times New Roman" w:hAnsi="Times New Roman"/>
          <w:sz w:val="28"/>
          <w:szCs w:val="28"/>
        </w:rPr>
        <w:t>требуется</w:t>
      </w:r>
      <w:r w:rsidR="00B328E7">
        <w:rPr>
          <w:rFonts w:ascii="Times New Roman" w:hAnsi="Times New Roman"/>
          <w:sz w:val="28"/>
          <w:szCs w:val="28"/>
        </w:rPr>
        <w:t xml:space="preserve"> </w:t>
      </w:r>
      <w:r w:rsidRPr="00150FAD">
        <w:rPr>
          <w:rFonts w:ascii="Times New Roman" w:hAnsi="Times New Roman"/>
          <w:sz w:val="28"/>
          <w:szCs w:val="28"/>
        </w:rPr>
        <w:t>решить</w:t>
      </w:r>
      <w:r w:rsidR="00B328E7">
        <w:rPr>
          <w:rFonts w:ascii="Times New Roman" w:hAnsi="Times New Roman"/>
          <w:sz w:val="28"/>
          <w:szCs w:val="28"/>
        </w:rPr>
        <w:t xml:space="preserve"> </w:t>
      </w:r>
      <w:r w:rsidRPr="00150FAD">
        <w:rPr>
          <w:rFonts w:ascii="Times New Roman" w:hAnsi="Times New Roman"/>
          <w:sz w:val="28"/>
          <w:szCs w:val="28"/>
        </w:rPr>
        <w:t>в</w:t>
      </w:r>
      <w:r w:rsidR="00B328E7">
        <w:rPr>
          <w:rFonts w:ascii="Times New Roman" w:hAnsi="Times New Roman"/>
          <w:sz w:val="28"/>
          <w:szCs w:val="28"/>
        </w:rPr>
        <w:t xml:space="preserve"> </w:t>
      </w:r>
      <w:r>
        <w:rPr>
          <w:rFonts w:ascii="Times New Roman" w:hAnsi="Times New Roman"/>
          <w:sz w:val="28"/>
          <w:szCs w:val="28"/>
        </w:rPr>
        <w:t>системе</w:t>
      </w:r>
      <w:r w:rsidR="00B328E7">
        <w:rPr>
          <w:rFonts w:ascii="Times New Roman" w:hAnsi="Times New Roman"/>
          <w:sz w:val="28"/>
          <w:szCs w:val="28"/>
        </w:rPr>
        <w:t xml:space="preserve"> </w:t>
      </w:r>
      <w:r>
        <w:rPr>
          <w:rFonts w:ascii="Times New Roman" w:hAnsi="Times New Roman"/>
          <w:sz w:val="28"/>
          <w:szCs w:val="28"/>
        </w:rPr>
        <w:t>водоотведения</w:t>
      </w:r>
      <w:r w:rsidR="00B328E7">
        <w:rPr>
          <w:rFonts w:ascii="Times New Roman" w:hAnsi="Times New Roman"/>
          <w:sz w:val="28"/>
          <w:szCs w:val="28"/>
        </w:rPr>
        <w:t xml:space="preserve"> </w:t>
      </w:r>
      <w:r>
        <w:rPr>
          <w:rFonts w:ascii="Times New Roman" w:hAnsi="Times New Roman"/>
          <w:sz w:val="28"/>
          <w:szCs w:val="28"/>
        </w:rPr>
        <w:t>МО</w:t>
      </w:r>
      <w:r w:rsidR="00B328E7">
        <w:rPr>
          <w:rFonts w:ascii="Times New Roman" w:hAnsi="Times New Roman"/>
          <w:sz w:val="28"/>
          <w:szCs w:val="28"/>
        </w:rPr>
        <w:t xml:space="preserve"> </w:t>
      </w:r>
      <w:r>
        <w:rPr>
          <w:rFonts w:ascii="Times New Roman" w:hAnsi="Times New Roman"/>
          <w:sz w:val="28"/>
          <w:szCs w:val="28"/>
        </w:rPr>
        <w:t>Медведовское СП</w:t>
      </w:r>
      <w:r w:rsidR="00B328E7">
        <w:rPr>
          <w:rFonts w:ascii="Times New Roman" w:hAnsi="Times New Roman"/>
          <w:sz w:val="28"/>
          <w:szCs w:val="28"/>
        </w:rPr>
        <w:t xml:space="preserve"> </w:t>
      </w:r>
      <w:r w:rsidRPr="00150FAD">
        <w:rPr>
          <w:rFonts w:ascii="Times New Roman" w:hAnsi="Times New Roman"/>
          <w:sz w:val="28"/>
          <w:szCs w:val="28"/>
        </w:rPr>
        <w:t>впервой</w:t>
      </w:r>
      <w:r w:rsidR="00B328E7">
        <w:rPr>
          <w:rFonts w:ascii="Times New Roman" w:hAnsi="Times New Roman"/>
          <w:sz w:val="28"/>
          <w:szCs w:val="28"/>
        </w:rPr>
        <w:t xml:space="preserve"> </w:t>
      </w:r>
      <w:r w:rsidRPr="00150FAD">
        <w:rPr>
          <w:rFonts w:ascii="Times New Roman" w:hAnsi="Times New Roman"/>
          <w:sz w:val="28"/>
          <w:szCs w:val="28"/>
        </w:rPr>
        <w:t>половине</w:t>
      </w:r>
      <w:r w:rsidR="005B703C">
        <w:rPr>
          <w:rFonts w:ascii="Times New Roman" w:hAnsi="Times New Roman"/>
          <w:sz w:val="28"/>
          <w:szCs w:val="28"/>
        </w:rPr>
        <w:t xml:space="preserve"> </w:t>
      </w:r>
      <w:r w:rsidRPr="00150FAD">
        <w:rPr>
          <w:rFonts w:ascii="Times New Roman" w:hAnsi="Times New Roman"/>
          <w:sz w:val="28"/>
          <w:szCs w:val="28"/>
        </w:rPr>
        <w:t>21</w:t>
      </w:r>
      <w:r w:rsidR="002D43B1">
        <w:rPr>
          <w:rFonts w:ascii="Times New Roman" w:hAnsi="Times New Roman"/>
          <w:sz w:val="28"/>
          <w:szCs w:val="28"/>
        </w:rPr>
        <w:t xml:space="preserve"> </w:t>
      </w:r>
      <w:r w:rsidRPr="00150FAD">
        <w:rPr>
          <w:rFonts w:ascii="Times New Roman" w:hAnsi="Times New Roman"/>
          <w:sz w:val="28"/>
          <w:szCs w:val="28"/>
        </w:rPr>
        <w:t>века.</w:t>
      </w:r>
    </w:p>
    <w:p w:rsidR="00E45224" w:rsidRPr="00150FAD" w:rsidRDefault="00E45224" w:rsidP="00E45224">
      <w:pPr>
        <w:ind w:firstLine="720"/>
        <w:jc w:val="both"/>
        <w:rPr>
          <w:rFonts w:ascii="Times New Roman" w:hAnsi="Times New Roman"/>
          <w:sz w:val="28"/>
          <w:szCs w:val="28"/>
        </w:rPr>
      </w:pPr>
      <w:r w:rsidRPr="00150FAD">
        <w:rPr>
          <w:rFonts w:ascii="Times New Roman" w:hAnsi="Times New Roman"/>
          <w:sz w:val="28"/>
          <w:szCs w:val="28"/>
        </w:rPr>
        <w:t>Общий</w:t>
      </w:r>
      <w:r w:rsidR="00B01733">
        <w:rPr>
          <w:rFonts w:ascii="Times New Roman" w:hAnsi="Times New Roman"/>
          <w:sz w:val="28"/>
          <w:szCs w:val="28"/>
        </w:rPr>
        <w:t xml:space="preserve"> </w:t>
      </w:r>
      <w:r w:rsidRPr="00150FAD">
        <w:rPr>
          <w:rFonts w:ascii="Times New Roman" w:hAnsi="Times New Roman"/>
          <w:sz w:val="28"/>
          <w:szCs w:val="28"/>
        </w:rPr>
        <w:t>объем</w:t>
      </w:r>
      <w:r w:rsidR="00B01733">
        <w:rPr>
          <w:rFonts w:ascii="Times New Roman" w:hAnsi="Times New Roman"/>
          <w:sz w:val="28"/>
          <w:szCs w:val="28"/>
        </w:rPr>
        <w:t xml:space="preserve"> </w:t>
      </w:r>
      <w:r w:rsidRPr="00150FAD">
        <w:rPr>
          <w:rFonts w:ascii="Times New Roman" w:hAnsi="Times New Roman"/>
          <w:sz w:val="28"/>
          <w:szCs w:val="28"/>
        </w:rPr>
        <w:t>инвестиций</w:t>
      </w:r>
      <w:r w:rsidR="00B01733">
        <w:rPr>
          <w:rFonts w:ascii="Times New Roman" w:hAnsi="Times New Roman"/>
          <w:sz w:val="28"/>
          <w:szCs w:val="28"/>
        </w:rPr>
        <w:t xml:space="preserve"> </w:t>
      </w:r>
      <w:r w:rsidRPr="00150FAD">
        <w:rPr>
          <w:rFonts w:ascii="Times New Roman" w:hAnsi="Times New Roman"/>
          <w:sz w:val="28"/>
          <w:szCs w:val="28"/>
        </w:rPr>
        <w:t>в</w:t>
      </w:r>
      <w:r w:rsidR="00B01733">
        <w:rPr>
          <w:rFonts w:ascii="Times New Roman" w:hAnsi="Times New Roman"/>
          <w:sz w:val="28"/>
          <w:szCs w:val="28"/>
        </w:rPr>
        <w:t xml:space="preserve"> </w:t>
      </w:r>
      <w:r w:rsidRPr="00150FAD">
        <w:rPr>
          <w:rFonts w:ascii="Times New Roman" w:hAnsi="Times New Roman"/>
          <w:sz w:val="28"/>
          <w:szCs w:val="28"/>
        </w:rPr>
        <w:t>реализацию</w:t>
      </w:r>
      <w:r w:rsidR="00B01733">
        <w:rPr>
          <w:rFonts w:ascii="Times New Roman" w:hAnsi="Times New Roman"/>
          <w:sz w:val="28"/>
          <w:szCs w:val="28"/>
        </w:rPr>
        <w:t xml:space="preserve"> </w:t>
      </w:r>
      <w:r w:rsidRPr="00150FAD">
        <w:rPr>
          <w:rFonts w:ascii="Times New Roman" w:hAnsi="Times New Roman"/>
          <w:sz w:val="28"/>
          <w:szCs w:val="28"/>
        </w:rPr>
        <w:t>отраслевой</w:t>
      </w:r>
      <w:r w:rsidR="00B01733">
        <w:rPr>
          <w:rFonts w:ascii="Times New Roman" w:hAnsi="Times New Roman"/>
          <w:sz w:val="28"/>
          <w:szCs w:val="28"/>
        </w:rPr>
        <w:t xml:space="preserve"> </w:t>
      </w:r>
      <w:r w:rsidRPr="00150FAD">
        <w:rPr>
          <w:rFonts w:ascii="Times New Roman" w:hAnsi="Times New Roman"/>
          <w:sz w:val="28"/>
          <w:szCs w:val="28"/>
        </w:rPr>
        <w:t>схемы</w:t>
      </w:r>
      <w:r w:rsidR="00B01733">
        <w:rPr>
          <w:rFonts w:ascii="Times New Roman" w:hAnsi="Times New Roman"/>
          <w:sz w:val="28"/>
          <w:szCs w:val="28"/>
        </w:rPr>
        <w:t xml:space="preserve"> </w:t>
      </w:r>
      <w:r w:rsidRPr="00150FAD">
        <w:rPr>
          <w:rFonts w:ascii="Times New Roman" w:hAnsi="Times New Roman"/>
          <w:sz w:val="28"/>
          <w:szCs w:val="28"/>
        </w:rPr>
        <w:t>водо</w:t>
      </w:r>
      <w:r>
        <w:rPr>
          <w:rFonts w:ascii="Times New Roman" w:hAnsi="Times New Roman"/>
          <w:sz w:val="28"/>
          <w:szCs w:val="28"/>
        </w:rPr>
        <w:t>отведения</w:t>
      </w:r>
      <w:r w:rsidR="00B01733">
        <w:rPr>
          <w:rFonts w:ascii="Times New Roman" w:hAnsi="Times New Roman"/>
          <w:sz w:val="28"/>
          <w:szCs w:val="28"/>
        </w:rPr>
        <w:t xml:space="preserve"> </w:t>
      </w:r>
      <w:r w:rsidRPr="00150FAD">
        <w:rPr>
          <w:rFonts w:ascii="Times New Roman" w:hAnsi="Times New Roman"/>
          <w:sz w:val="28"/>
          <w:szCs w:val="28"/>
        </w:rPr>
        <w:t>на</w:t>
      </w:r>
      <w:r w:rsidR="00B01733">
        <w:rPr>
          <w:rFonts w:ascii="Times New Roman" w:hAnsi="Times New Roman"/>
          <w:sz w:val="28"/>
          <w:szCs w:val="28"/>
        </w:rPr>
        <w:t xml:space="preserve"> </w:t>
      </w:r>
      <w:r w:rsidRPr="00150FAD">
        <w:rPr>
          <w:rFonts w:ascii="Times New Roman" w:hAnsi="Times New Roman"/>
          <w:sz w:val="28"/>
          <w:szCs w:val="28"/>
        </w:rPr>
        <w:t>период</w:t>
      </w:r>
      <w:r w:rsidR="00B01733">
        <w:rPr>
          <w:rFonts w:ascii="Times New Roman" w:hAnsi="Times New Roman"/>
          <w:sz w:val="28"/>
          <w:szCs w:val="28"/>
        </w:rPr>
        <w:t xml:space="preserve"> </w:t>
      </w:r>
      <w:r w:rsidRPr="00150FAD">
        <w:rPr>
          <w:rFonts w:ascii="Times New Roman" w:hAnsi="Times New Roman"/>
          <w:sz w:val="28"/>
          <w:szCs w:val="28"/>
        </w:rPr>
        <w:t>201</w:t>
      </w:r>
      <w:r>
        <w:rPr>
          <w:rFonts w:ascii="Times New Roman" w:hAnsi="Times New Roman"/>
          <w:sz w:val="28"/>
          <w:szCs w:val="28"/>
        </w:rPr>
        <w:t>3</w:t>
      </w:r>
      <w:r w:rsidRPr="00150FAD">
        <w:rPr>
          <w:rFonts w:ascii="Times New Roman" w:hAnsi="Times New Roman"/>
          <w:sz w:val="28"/>
          <w:szCs w:val="28"/>
        </w:rPr>
        <w:t>-203</w:t>
      </w:r>
      <w:r>
        <w:rPr>
          <w:rFonts w:ascii="Times New Roman" w:hAnsi="Times New Roman"/>
          <w:sz w:val="28"/>
          <w:szCs w:val="28"/>
        </w:rPr>
        <w:t>2</w:t>
      </w:r>
      <w:r w:rsidR="00B01733">
        <w:rPr>
          <w:rFonts w:ascii="Times New Roman" w:hAnsi="Times New Roman"/>
          <w:sz w:val="28"/>
          <w:szCs w:val="28"/>
        </w:rPr>
        <w:t xml:space="preserve"> </w:t>
      </w:r>
      <w:r w:rsidRPr="00150FAD">
        <w:rPr>
          <w:rFonts w:ascii="Times New Roman" w:hAnsi="Times New Roman"/>
          <w:sz w:val="28"/>
          <w:szCs w:val="28"/>
        </w:rPr>
        <w:t>составит</w:t>
      </w:r>
      <w:r w:rsidR="00B01733">
        <w:rPr>
          <w:rFonts w:ascii="Times New Roman" w:hAnsi="Times New Roman"/>
          <w:sz w:val="28"/>
          <w:szCs w:val="28"/>
        </w:rPr>
        <w:t xml:space="preserve"> </w:t>
      </w:r>
      <w:r w:rsidRPr="00D86F60">
        <w:rPr>
          <w:rFonts w:ascii="Times New Roman" w:hAnsi="Times New Roman"/>
          <w:bCs/>
          <w:color w:val="000000"/>
          <w:sz w:val="28"/>
          <w:szCs w:val="28"/>
        </w:rPr>
        <w:t>1169099,87</w:t>
      </w:r>
      <w:r w:rsidR="00B01733">
        <w:rPr>
          <w:rFonts w:ascii="Times New Roman" w:hAnsi="Times New Roman"/>
          <w:bCs/>
          <w:color w:val="000000"/>
          <w:sz w:val="28"/>
          <w:szCs w:val="28"/>
        </w:rPr>
        <w:t xml:space="preserve"> </w:t>
      </w:r>
      <w:r w:rsidRPr="00150FAD">
        <w:rPr>
          <w:rFonts w:ascii="Times New Roman" w:hAnsi="Times New Roman"/>
          <w:sz w:val="28"/>
          <w:szCs w:val="28"/>
        </w:rPr>
        <w:t>тыс</w:t>
      </w:r>
      <w:r>
        <w:rPr>
          <w:rFonts w:ascii="Times New Roman" w:hAnsi="Times New Roman"/>
          <w:sz w:val="28"/>
          <w:szCs w:val="28"/>
        </w:rPr>
        <w:t>.</w:t>
      </w:r>
      <w:r w:rsidRPr="00150FAD">
        <w:rPr>
          <w:rFonts w:ascii="Times New Roman" w:hAnsi="Times New Roman"/>
          <w:sz w:val="28"/>
          <w:szCs w:val="28"/>
        </w:rPr>
        <w:t>руб.</w:t>
      </w:r>
      <w:r w:rsidR="00B01733">
        <w:rPr>
          <w:rFonts w:ascii="Times New Roman" w:hAnsi="Times New Roman"/>
          <w:sz w:val="28"/>
          <w:szCs w:val="28"/>
        </w:rPr>
        <w:t xml:space="preserve"> </w:t>
      </w:r>
      <w:r w:rsidRPr="00150FAD">
        <w:rPr>
          <w:rFonts w:ascii="Times New Roman" w:hAnsi="Times New Roman"/>
          <w:sz w:val="28"/>
          <w:szCs w:val="28"/>
        </w:rPr>
        <w:t>и</w:t>
      </w:r>
      <w:r w:rsidR="00B01733">
        <w:rPr>
          <w:rFonts w:ascii="Times New Roman" w:hAnsi="Times New Roman"/>
          <w:sz w:val="28"/>
          <w:szCs w:val="28"/>
        </w:rPr>
        <w:t xml:space="preserve"> </w:t>
      </w:r>
      <w:r w:rsidRPr="00150FAD">
        <w:rPr>
          <w:rFonts w:ascii="Times New Roman" w:hAnsi="Times New Roman"/>
          <w:sz w:val="28"/>
          <w:szCs w:val="28"/>
        </w:rPr>
        <w:t>включает</w:t>
      </w:r>
      <w:r w:rsidR="00B01733">
        <w:rPr>
          <w:rFonts w:ascii="Times New Roman" w:hAnsi="Times New Roman"/>
          <w:sz w:val="28"/>
          <w:szCs w:val="28"/>
        </w:rPr>
        <w:t xml:space="preserve"> </w:t>
      </w:r>
      <w:r w:rsidRPr="00150FAD">
        <w:rPr>
          <w:rFonts w:ascii="Times New Roman" w:hAnsi="Times New Roman"/>
          <w:sz w:val="28"/>
          <w:szCs w:val="28"/>
        </w:rPr>
        <w:t>в</w:t>
      </w:r>
      <w:r w:rsidR="00B01733">
        <w:rPr>
          <w:rFonts w:ascii="Times New Roman" w:hAnsi="Times New Roman"/>
          <w:sz w:val="28"/>
          <w:szCs w:val="28"/>
        </w:rPr>
        <w:t xml:space="preserve"> </w:t>
      </w:r>
      <w:r w:rsidRPr="00150FAD">
        <w:rPr>
          <w:rFonts w:ascii="Times New Roman" w:hAnsi="Times New Roman"/>
          <w:sz w:val="28"/>
          <w:szCs w:val="28"/>
        </w:rPr>
        <w:t>се</w:t>
      </w:r>
      <w:r w:rsidR="00B01733">
        <w:rPr>
          <w:rFonts w:ascii="Times New Roman" w:hAnsi="Times New Roman"/>
          <w:sz w:val="28"/>
          <w:szCs w:val="28"/>
        </w:rPr>
        <w:t xml:space="preserve">бя </w:t>
      </w:r>
      <w:r w:rsidRPr="00150FAD">
        <w:rPr>
          <w:rFonts w:ascii="Times New Roman" w:hAnsi="Times New Roman"/>
          <w:sz w:val="28"/>
          <w:szCs w:val="28"/>
        </w:rPr>
        <w:t>затраты</w:t>
      </w:r>
      <w:r w:rsidR="00B01733">
        <w:rPr>
          <w:rFonts w:ascii="Times New Roman" w:hAnsi="Times New Roman"/>
          <w:sz w:val="28"/>
          <w:szCs w:val="28"/>
        </w:rPr>
        <w:t xml:space="preserve"> </w:t>
      </w:r>
      <w:r w:rsidRPr="00150FAD">
        <w:rPr>
          <w:rFonts w:ascii="Times New Roman" w:hAnsi="Times New Roman"/>
          <w:sz w:val="28"/>
          <w:szCs w:val="28"/>
        </w:rPr>
        <w:t>бюджет</w:t>
      </w:r>
      <w:r w:rsidR="00B01733">
        <w:rPr>
          <w:rFonts w:ascii="Times New Roman" w:hAnsi="Times New Roman"/>
          <w:sz w:val="28"/>
          <w:szCs w:val="28"/>
        </w:rPr>
        <w:t xml:space="preserve">а  всех </w:t>
      </w:r>
      <w:r w:rsidRPr="00150FAD">
        <w:rPr>
          <w:rFonts w:ascii="Times New Roman" w:hAnsi="Times New Roman"/>
          <w:sz w:val="28"/>
          <w:szCs w:val="28"/>
        </w:rPr>
        <w:t>уровней</w:t>
      </w:r>
      <w:r w:rsidR="00B01733">
        <w:rPr>
          <w:rFonts w:ascii="Times New Roman" w:hAnsi="Times New Roman"/>
          <w:sz w:val="28"/>
          <w:szCs w:val="28"/>
        </w:rPr>
        <w:t xml:space="preserve"> </w:t>
      </w:r>
      <w:r w:rsidRPr="00150FAD">
        <w:rPr>
          <w:rFonts w:ascii="Times New Roman" w:hAnsi="Times New Roman"/>
          <w:sz w:val="28"/>
          <w:szCs w:val="28"/>
        </w:rPr>
        <w:t>на</w:t>
      </w:r>
      <w:r w:rsidR="00B01733">
        <w:rPr>
          <w:rFonts w:ascii="Times New Roman" w:hAnsi="Times New Roman"/>
          <w:sz w:val="28"/>
          <w:szCs w:val="28"/>
        </w:rPr>
        <w:t xml:space="preserve"> </w:t>
      </w:r>
      <w:r w:rsidRPr="00150FAD">
        <w:rPr>
          <w:rFonts w:ascii="Times New Roman" w:hAnsi="Times New Roman"/>
          <w:sz w:val="28"/>
          <w:szCs w:val="28"/>
        </w:rPr>
        <w:t>инженерно</w:t>
      </w:r>
      <w:r w:rsidR="00B01733">
        <w:rPr>
          <w:rFonts w:ascii="Times New Roman" w:hAnsi="Times New Roman"/>
          <w:sz w:val="28"/>
          <w:szCs w:val="28"/>
        </w:rPr>
        <w:t xml:space="preserve">е </w:t>
      </w:r>
      <w:r w:rsidRPr="00150FAD">
        <w:rPr>
          <w:rFonts w:ascii="Times New Roman" w:hAnsi="Times New Roman"/>
          <w:sz w:val="28"/>
          <w:szCs w:val="28"/>
        </w:rPr>
        <w:t>обеспечение</w:t>
      </w:r>
      <w:r w:rsidR="00B01733">
        <w:rPr>
          <w:rFonts w:ascii="Times New Roman" w:hAnsi="Times New Roman"/>
          <w:sz w:val="28"/>
          <w:szCs w:val="28"/>
        </w:rPr>
        <w:t xml:space="preserve"> </w:t>
      </w:r>
      <w:r w:rsidRPr="00150FAD">
        <w:rPr>
          <w:rFonts w:ascii="Times New Roman" w:hAnsi="Times New Roman"/>
          <w:sz w:val="28"/>
          <w:szCs w:val="28"/>
        </w:rPr>
        <w:t>существующих</w:t>
      </w:r>
      <w:r w:rsidR="00B01733">
        <w:rPr>
          <w:rFonts w:ascii="Times New Roman" w:hAnsi="Times New Roman"/>
          <w:sz w:val="28"/>
          <w:szCs w:val="28"/>
        </w:rPr>
        <w:t xml:space="preserve"> </w:t>
      </w:r>
      <w:r w:rsidRPr="00150FAD">
        <w:rPr>
          <w:rFonts w:ascii="Times New Roman" w:hAnsi="Times New Roman"/>
          <w:sz w:val="28"/>
          <w:szCs w:val="28"/>
        </w:rPr>
        <w:t>объектов,</w:t>
      </w:r>
      <w:r w:rsidR="00B01733">
        <w:rPr>
          <w:rFonts w:ascii="Times New Roman" w:hAnsi="Times New Roman"/>
          <w:sz w:val="28"/>
          <w:szCs w:val="28"/>
        </w:rPr>
        <w:t xml:space="preserve"> </w:t>
      </w:r>
      <w:r w:rsidRPr="00150FAD">
        <w:rPr>
          <w:rFonts w:ascii="Times New Roman" w:hAnsi="Times New Roman"/>
          <w:sz w:val="28"/>
          <w:szCs w:val="28"/>
        </w:rPr>
        <w:t>а</w:t>
      </w:r>
      <w:r w:rsidR="00B01733">
        <w:rPr>
          <w:rFonts w:ascii="Times New Roman" w:hAnsi="Times New Roman"/>
          <w:sz w:val="28"/>
          <w:szCs w:val="28"/>
        </w:rPr>
        <w:t xml:space="preserve"> </w:t>
      </w:r>
      <w:r w:rsidRPr="00150FAD">
        <w:rPr>
          <w:rFonts w:ascii="Times New Roman" w:hAnsi="Times New Roman"/>
          <w:sz w:val="28"/>
          <w:szCs w:val="28"/>
        </w:rPr>
        <w:t>так</w:t>
      </w:r>
      <w:r w:rsidR="00B01733">
        <w:rPr>
          <w:rFonts w:ascii="Times New Roman" w:hAnsi="Times New Roman"/>
          <w:sz w:val="28"/>
          <w:szCs w:val="28"/>
        </w:rPr>
        <w:t xml:space="preserve"> </w:t>
      </w:r>
      <w:r w:rsidRPr="00150FAD">
        <w:rPr>
          <w:rFonts w:ascii="Times New Roman" w:hAnsi="Times New Roman"/>
          <w:sz w:val="28"/>
          <w:szCs w:val="28"/>
        </w:rPr>
        <w:t>же</w:t>
      </w:r>
      <w:r w:rsidR="00B01733">
        <w:rPr>
          <w:rFonts w:ascii="Times New Roman" w:hAnsi="Times New Roman"/>
          <w:sz w:val="28"/>
          <w:szCs w:val="28"/>
        </w:rPr>
        <w:t xml:space="preserve"> </w:t>
      </w:r>
      <w:r w:rsidRPr="00150FAD">
        <w:rPr>
          <w:rFonts w:ascii="Times New Roman" w:hAnsi="Times New Roman"/>
          <w:sz w:val="28"/>
          <w:szCs w:val="28"/>
        </w:rPr>
        <w:t>стратегических</w:t>
      </w:r>
      <w:r w:rsidR="00B01733">
        <w:rPr>
          <w:rFonts w:ascii="Times New Roman" w:hAnsi="Times New Roman"/>
          <w:sz w:val="28"/>
          <w:szCs w:val="28"/>
        </w:rPr>
        <w:t xml:space="preserve"> </w:t>
      </w:r>
      <w:r w:rsidRPr="00150FAD">
        <w:rPr>
          <w:rFonts w:ascii="Times New Roman" w:hAnsi="Times New Roman"/>
          <w:sz w:val="28"/>
          <w:szCs w:val="28"/>
        </w:rPr>
        <w:t>проектов,</w:t>
      </w:r>
      <w:r w:rsidR="00B01733">
        <w:rPr>
          <w:rFonts w:ascii="Times New Roman" w:hAnsi="Times New Roman"/>
          <w:sz w:val="28"/>
          <w:szCs w:val="28"/>
        </w:rPr>
        <w:t xml:space="preserve"> </w:t>
      </w:r>
      <w:r w:rsidRPr="00150FAD">
        <w:rPr>
          <w:rFonts w:ascii="Times New Roman" w:hAnsi="Times New Roman"/>
          <w:sz w:val="28"/>
          <w:szCs w:val="28"/>
        </w:rPr>
        <w:t>нацеленных</w:t>
      </w:r>
      <w:r w:rsidR="00B01733">
        <w:rPr>
          <w:rFonts w:ascii="Times New Roman" w:hAnsi="Times New Roman"/>
          <w:sz w:val="28"/>
          <w:szCs w:val="28"/>
        </w:rPr>
        <w:t xml:space="preserve"> </w:t>
      </w:r>
      <w:r w:rsidRPr="00150FAD">
        <w:rPr>
          <w:rFonts w:ascii="Times New Roman" w:hAnsi="Times New Roman"/>
          <w:sz w:val="28"/>
          <w:szCs w:val="28"/>
        </w:rPr>
        <w:t>на</w:t>
      </w:r>
      <w:r w:rsidR="00B01733">
        <w:rPr>
          <w:rFonts w:ascii="Times New Roman" w:hAnsi="Times New Roman"/>
          <w:sz w:val="28"/>
          <w:szCs w:val="28"/>
        </w:rPr>
        <w:t xml:space="preserve"> </w:t>
      </w:r>
      <w:r w:rsidRPr="00150FAD">
        <w:rPr>
          <w:rFonts w:ascii="Times New Roman" w:hAnsi="Times New Roman"/>
          <w:sz w:val="28"/>
          <w:szCs w:val="28"/>
        </w:rPr>
        <w:t>реализацию</w:t>
      </w:r>
      <w:r w:rsidR="00B01733">
        <w:rPr>
          <w:rFonts w:ascii="Times New Roman" w:hAnsi="Times New Roman"/>
          <w:sz w:val="28"/>
          <w:szCs w:val="28"/>
        </w:rPr>
        <w:t xml:space="preserve"> </w:t>
      </w:r>
      <w:r w:rsidRPr="00150FAD">
        <w:rPr>
          <w:rFonts w:ascii="Times New Roman" w:hAnsi="Times New Roman"/>
          <w:sz w:val="28"/>
          <w:szCs w:val="28"/>
        </w:rPr>
        <w:t>Генплана.</w:t>
      </w:r>
    </w:p>
    <w:p w:rsidR="00E45224" w:rsidRPr="00150FAD" w:rsidRDefault="00E45224" w:rsidP="00E45224">
      <w:pPr>
        <w:ind w:firstLine="720"/>
        <w:jc w:val="both"/>
        <w:rPr>
          <w:rFonts w:ascii="Times New Roman" w:hAnsi="Times New Roman"/>
          <w:sz w:val="28"/>
          <w:szCs w:val="28"/>
        </w:rPr>
      </w:pPr>
      <w:r w:rsidRPr="00150FAD">
        <w:rPr>
          <w:rFonts w:ascii="Times New Roman" w:hAnsi="Times New Roman"/>
          <w:sz w:val="28"/>
          <w:szCs w:val="28"/>
        </w:rPr>
        <w:t>На</w:t>
      </w:r>
      <w:r w:rsidR="00B01733">
        <w:rPr>
          <w:rFonts w:ascii="Times New Roman" w:hAnsi="Times New Roman"/>
          <w:sz w:val="28"/>
          <w:szCs w:val="28"/>
        </w:rPr>
        <w:t xml:space="preserve"> </w:t>
      </w:r>
      <w:r w:rsidRPr="00150FAD">
        <w:rPr>
          <w:rFonts w:ascii="Times New Roman" w:hAnsi="Times New Roman"/>
          <w:sz w:val="28"/>
          <w:szCs w:val="28"/>
        </w:rPr>
        <w:t>и</w:t>
      </w:r>
      <w:r w:rsidR="00B01733">
        <w:rPr>
          <w:rFonts w:ascii="Times New Roman" w:hAnsi="Times New Roman"/>
          <w:sz w:val="28"/>
          <w:szCs w:val="28"/>
        </w:rPr>
        <w:t xml:space="preserve"> </w:t>
      </w:r>
      <w:r w:rsidRPr="00150FAD">
        <w:rPr>
          <w:rFonts w:ascii="Times New Roman" w:hAnsi="Times New Roman"/>
          <w:sz w:val="28"/>
          <w:szCs w:val="28"/>
        </w:rPr>
        <w:t>более</w:t>
      </w:r>
      <w:r w:rsidR="00B01733">
        <w:rPr>
          <w:rFonts w:ascii="Times New Roman" w:hAnsi="Times New Roman"/>
          <w:sz w:val="28"/>
          <w:szCs w:val="28"/>
        </w:rPr>
        <w:t xml:space="preserve"> </w:t>
      </w:r>
      <w:r w:rsidRPr="00150FAD">
        <w:rPr>
          <w:rFonts w:ascii="Times New Roman" w:hAnsi="Times New Roman"/>
          <w:sz w:val="28"/>
          <w:szCs w:val="28"/>
        </w:rPr>
        <w:t>крупными</w:t>
      </w:r>
      <w:r w:rsidR="00B01733">
        <w:rPr>
          <w:rFonts w:ascii="Times New Roman" w:hAnsi="Times New Roman"/>
          <w:sz w:val="28"/>
          <w:szCs w:val="28"/>
        </w:rPr>
        <w:t xml:space="preserve"> </w:t>
      </w:r>
      <w:r w:rsidRPr="00150FAD">
        <w:rPr>
          <w:rFonts w:ascii="Times New Roman" w:hAnsi="Times New Roman"/>
          <w:sz w:val="28"/>
          <w:szCs w:val="28"/>
        </w:rPr>
        <w:t>являются</w:t>
      </w:r>
      <w:r w:rsidR="00B01733">
        <w:rPr>
          <w:rFonts w:ascii="Times New Roman" w:hAnsi="Times New Roman"/>
          <w:sz w:val="28"/>
          <w:szCs w:val="28"/>
        </w:rPr>
        <w:t xml:space="preserve"> </w:t>
      </w:r>
      <w:r w:rsidRPr="00150FAD">
        <w:rPr>
          <w:rFonts w:ascii="Times New Roman" w:hAnsi="Times New Roman"/>
          <w:sz w:val="28"/>
          <w:szCs w:val="28"/>
        </w:rPr>
        <w:t>необходимые</w:t>
      </w:r>
      <w:r w:rsidR="00B01733">
        <w:rPr>
          <w:rFonts w:ascii="Times New Roman" w:hAnsi="Times New Roman"/>
          <w:sz w:val="28"/>
          <w:szCs w:val="28"/>
        </w:rPr>
        <w:t xml:space="preserve"> </w:t>
      </w:r>
      <w:r w:rsidRPr="00150FAD">
        <w:rPr>
          <w:rFonts w:ascii="Times New Roman" w:hAnsi="Times New Roman"/>
          <w:sz w:val="28"/>
          <w:szCs w:val="28"/>
        </w:rPr>
        <w:t>инвестиции</w:t>
      </w:r>
      <w:r w:rsidR="00B01733">
        <w:rPr>
          <w:rFonts w:ascii="Times New Roman" w:hAnsi="Times New Roman"/>
          <w:sz w:val="28"/>
          <w:szCs w:val="28"/>
        </w:rPr>
        <w:t xml:space="preserve"> </w:t>
      </w:r>
      <w:r w:rsidRPr="00150FAD">
        <w:rPr>
          <w:rFonts w:ascii="Times New Roman" w:hAnsi="Times New Roman"/>
          <w:sz w:val="28"/>
          <w:szCs w:val="28"/>
        </w:rPr>
        <w:t>в</w:t>
      </w:r>
      <w:r w:rsidR="00B01733">
        <w:rPr>
          <w:rFonts w:ascii="Times New Roman" w:hAnsi="Times New Roman"/>
          <w:sz w:val="28"/>
          <w:szCs w:val="28"/>
        </w:rPr>
        <w:t xml:space="preserve"> </w:t>
      </w:r>
      <w:r w:rsidRPr="00150FAD">
        <w:rPr>
          <w:rFonts w:ascii="Times New Roman" w:hAnsi="Times New Roman"/>
          <w:sz w:val="28"/>
          <w:szCs w:val="28"/>
        </w:rPr>
        <w:t>обеспечение</w:t>
      </w:r>
      <w:r w:rsidR="00B01733">
        <w:rPr>
          <w:rFonts w:ascii="Times New Roman" w:hAnsi="Times New Roman"/>
          <w:sz w:val="28"/>
          <w:szCs w:val="28"/>
        </w:rPr>
        <w:t xml:space="preserve"> </w:t>
      </w:r>
      <w:r w:rsidRPr="00150FAD">
        <w:rPr>
          <w:rFonts w:ascii="Times New Roman" w:hAnsi="Times New Roman"/>
          <w:sz w:val="28"/>
          <w:szCs w:val="28"/>
        </w:rPr>
        <w:t>централизованным</w:t>
      </w:r>
      <w:r w:rsidR="00B01733">
        <w:rPr>
          <w:rFonts w:ascii="Times New Roman" w:hAnsi="Times New Roman"/>
          <w:sz w:val="28"/>
          <w:szCs w:val="28"/>
        </w:rPr>
        <w:t xml:space="preserve"> </w:t>
      </w:r>
      <w:r w:rsidRPr="00150FAD">
        <w:rPr>
          <w:rFonts w:ascii="Times New Roman" w:hAnsi="Times New Roman"/>
          <w:sz w:val="28"/>
          <w:szCs w:val="28"/>
        </w:rPr>
        <w:t>водоотведением</w:t>
      </w:r>
      <w:r w:rsidR="00B01733">
        <w:rPr>
          <w:rFonts w:ascii="Times New Roman" w:hAnsi="Times New Roman"/>
          <w:sz w:val="28"/>
          <w:szCs w:val="28"/>
        </w:rPr>
        <w:t xml:space="preserve"> </w:t>
      </w:r>
      <w:r>
        <w:rPr>
          <w:rFonts w:ascii="Times New Roman" w:hAnsi="Times New Roman"/>
          <w:sz w:val="28"/>
          <w:szCs w:val="28"/>
        </w:rPr>
        <w:t>территорий сельского поселения, не обеспеченных на сегодняшний день услугами водоотведения</w:t>
      </w:r>
      <w:r w:rsidRPr="00150FAD">
        <w:rPr>
          <w:rFonts w:ascii="Times New Roman" w:hAnsi="Times New Roman"/>
          <w:sz w:val="28"/>
          <w:szCs w:val="28"/>
        </w:rPr>
        <w:t>,</w:t>
      </w:r>
      <w:r w:rsidR="00B01733">
        <w:rPr>
          <w:rFonts w:ascii="Times New Roman" w:hAnsi="Times New Roman"/>
          <w:sz w:val="28"/>
          <w:szCs w:val="28"/>
        </w:rPr>
        <w:t xml:space="preserve"> </w:t>
      </w:r>
      <w:r w:rsidRPr="00150FAD">
        <w:rPr>
          <w:rFonts w:ascii="Times New Roman" w:hAnsi="Times New Roman"/>
          <w:sz w:val="28"/>
          <w:szCs w:val="28"/>
        </w:rPr>
        <w:t>они</w:t>
      </w:r>
      <w:r w:rsidR="00B01733">
        <w:rPr>
          <w:rFonts w:ascii="Times New Roman" w:hAnsi="Times New Roman"/>
          <w:sz w:val="28"/>
          <w:szCs w:val="28"/>
        </w:rPr>
        <w:t xml:space="preserve"> </w:t>
      </w:r>
      <w:r w:rsidRPr="00150FAD">
        <w:rPr>
          <w:rFonts w:ascii="Times New Roman" w:hAnsi="Times New Roman"/>
          <w:sz w:val="28"/>
          <w:szCs w:val="28"/>
        </w:rPr>
        <w:t>составляют</w:t>
      </w:r>
      <w:r w:rsidR="00B01733">
        <w:rPr>
          <w:rFonts w:ascii="Times New Roman" w:hAnsi="Times New Roman"/>
          <w:sz w:val="28"/>
          <w:szCs w:val="28"/>
        </w:rPr>
        <w:t xml:space="preserve"> </w:t>
      </w:r>
      <w:r w:rsidRPr="00D86F60">
        <w:rPr>
          <w:rFonts w:ascii="Times New Roman" w:hAnsi="Times New Roman"/>
          <w:sz w:val="28"/>
          <w:szCs w:val="28"/>
        </w:rPr>
        <w:t>703287,14</w:t>
      </w:r>
      <w:r w:rsidR="00B01733">
        <w:rPr>
          <w:rFonts w:ascii="Times New Roman" w:hAnsi="Times New Roman"/>
          <w:sz w:val="28"/>
          <w:szCs w:val="28"/>
        </w:rPr>
        <w:t xml:space="preserve"> </w:t>
      </w:r>
      <w:r w:rsidRPr="00150FAD">
        <w:rPr>
          <w:rFonts w:ascii="Times New Roman" w:hAnsi="Times New Roman"/>
          <w:sz w:val="28"/>
          <w:szCs w:val="28"/>
        </w:rPr>
        <w:t>тыс.руб.</w:t>
      </w:r>
      <w:r w:rsidR="00B01733">
        <w:rPr>
          <w:rFonts w:ascii="Times New Roman" w:hAnsi="Times New Roman"/>
          <w:sz w:val="28"/>
          <w:szCs w:val="28"/>
        </w:rPr>
        <w:t xml:space="preserve"> </w:t>
      </w:r>
      <w:r w:rsidRPr="00150FAD">
        <w:rPr>
          <w:rFonts w:ascii="Times New Roman" w:hAnsi="Times New Roman"/>
          <w:sz w:val="28"/>
          <w:szCs w:val="28"/>
        </w:rPr>
        <w:t>до</w:t>
      </w:r>
      <w:r w:rsidR="00B01733">
        <w:rPr>
          <w:rFonts w:ascii="Times New Roman" w:hAnsi="Times New Roman"/>
          <w:sz w:val="28"/>
          <w:szCs w:val="28"/>
        </w:rPr>
        <w:t xml:space="preserve"> </w:t>
      </w:r>
      <w:r w:rsidRPr="00150FAD">
        <w:rPr>
          <w:rFonts w:ascii="Times New Roman" w:hAnsi="Times New Roman"/>
          <w:sz w:val="28"/>
          <w:szCs w:val="28"/>
        </w:rPr>
        <w:t>203</w:t>
      </w:r>
      <w:r>
        <w:rPr>
          <w:rFonts w:ascii="Times New Roman" w:hAnsi="Times New Roman"/>
          <w:sz w:val="28"/>
          <w:szCs w:val="28"/>
        </w:rPr>
        <w:t>2</w:t>
      </w:r>
      <w:r w:rsidRPr="00150FAD">
        <w:rPr>
          <w:rFonts w:ascii="Times New Roman" w:hAnsi="Times New Roman"/>
          <w:sz w:val="28"/>
          <w:szCs w:val="28"/>
        </w:rPr>
        <w:t>г.</w:t>
      </w:r>
    </w:p>
    <w:p w:rsidR="00E45224" w:rsidRDefault="00E45224" w:rsidP="00E45224">
      <w:pPr>
        <w:ind w:firstLine="720"/>
        <w:jc w:val="both"/>
        <w:rPr>
          <w:rFonts w:ascii="Times New Roman" w:hAnsi="Times New Roman"/>
          <w:sz w:val="28"/>
          <w:szCs w:val="28"/>
        </w:rPr>
      </w:pPr>
      <w:r>
        <w:rPr>
          <w:rFonts w:ascii="Times New Roman" w:hAnsi="Times New Roman"/>
          <w:sz w:val="28"/>
          <w:szCs w:val="28"/>
        </w:rPr>
        <w:t>Значительные средства необходимы на строительство</w:t>
      </w:r>
      <w:r w:rsidR="00B01733">
        <w:rPr>
          <w:rFonts w:ascii="Times New Roman" w:hAnsi="Times New Roman"/>
          <w:sz w:val="28"/>
          <w:szCs w:val="28"/>
        </w:rPr>
        <w:t xml:space="preserve"> </w:t>
      </w:r>
      <w:r>
        <w:rPr>
          <w:rFonts w:ascii="Times New Roman" w:hAnsi="Times New Roman"/>
          <w:sz w:val="28"/>
          <w:szCs w:val="28"/>
        </w:rPr>
        <w:t xml:space="preserve">канализационных очистных сооружений – </w:t>
      </w:r>
      <w:r w:rsidRPr="00D86F60">
        <w:rPr>
          <w:rFonts w:ascii="Times New Roman" w:hAnsi="Times New Roman"/>
          <w:sz w:val="28"/>
          <w:szCs w:val="28"/>
        </w:rPr>
        <w:t>273440,75</w:t>
      </w:r>
      <w:r>
        <w:rPr>
          <w:rFonts w:ascii="Times New Roman" w:hAnsi="Times New Roman"/>
          <w:sz w:val="28"/>
          <w:szCs w:val="28"/>
        </w:rPr>
        <w:t>тыс. руб.</w:t>
      </w:r>
    </w:p>
    <w:p w:rsidR="00E45224" w:rsidRPr="00150FAD" w:rsidRDefault="00E45224" w:rsidP="00E45224">
      <w:pPr>
        <w:ind w:firstLine="720"/>
        <w:jc w:val="both"/>
        <w:rPr>
          <w:rFonts w:ascii="Times New Roman" w:hAnsi="Times New Roman"/>
          <w:sz w:val="28"/>
          <w:szCs w:val="28"/>
        </w:rPr>
      </w:pPr>
      <w:r w:rsidRPr="00150FAD">
        <w:rPr>
          <w:rFonts w:ascii="Times New Roman" w:hAnsi="Times New Roman"/>
          <w:sz w:val="28"/>
          <w:szCs w:val="28"/>
        </w:rPr>
        <w:t>Весьма</w:t>
      </w:r>
      <w:r w:rsidR="00B01733">
        <w:rPr>
          <w:rFonts w:ascii="Times New Roman" w:hAnsi="Times New Roman"/>
          <w:sz w:val="28"/>
          <w:szCs w:val="28"/>
        </w:rPr>
        <w:t xml:space="preserve"> </w:t>
      </w:r>
      <w:r w:rsidRPr="00150FAD">
        <w:rPr>
          <w:rFonts w:ascii="Times New Roman" w:hAnsi="Times New Roman"/>
          <w:sz w:val="28"/>
          <w:szCs w:val="28"/>
        </w:rPr>
        <w:t>крупные</w:t>
      </w:r>
      <w:r w:rsidR="00B01733">
        <w:rPr>
          <w:rFonts w:ascii="Times New Roman" w:hAnsi="Times New Roman"/>
          <w:sz w:val="28"/>
          <w:szCs w:val="28"/>
        </w:rPr>
        <w:t xml:space="preserve"> </w:t>
      </w:r>
      <w:r w:rsidRPr="00150FAD">
        <w:rPr>
          <w:rFonts w:ascii="Times New Roman" w:hAnsi="Times New Roman"/>
          <w:sz w:val="28"/>
          <w:szCs w:val="28"/>
        </w:rPr>
        <w:t>инвестиции</w:t>
      </w:r>
      <w:r w:rsidR="00B01733">
        <w:rPr>
          <w:rFonts w:ascii="Times New Roman" w:hAnsi="Times New Roman"/>
          <w:sz w:val="28"/>
          <w:szCs w:val="28"/>
        </w:rPr>
        <w:t xml:space="preserve"> </w:t>
      </w:r>
      <w:r w:rsidRPr="00150FAD">
        <w:rPr>
          <w:rFonts w:ascii="Times New Roman" w:hAnsi="Times New Roman"/>
          <w:sz w:val="28"/>
          <w:szCs w:val="28"/>
        </w:rPr>
        <w:t>необходимы</w:t>
      </w:r>
      <w:r w:rsidR="00B01733">
        <w:rPr>
          <w:rFonts w:ascii="Times New Roman" w:hAnsi="Times New Roman"/>
          <w:sz w:val="28"/>
          <w:szCs w:val="28"/>
        </w:rPr>
        <w:t xml:space="preserve"> </w:t>
      </w:r>
      <w:r w:rsidRPr="00150FAD">
        <w:rPr>
          <w:rFonts w:ascii="Times New Roman" w:hAnsi="Times New Roman"/>
          <w:sz w:val="28"/>
          <w:szCs w:val="28"/>
        </w:rPr>
        <w:t>в</w:t>
      </w:r>
      <w:r w:rsidR="00B01733">
        <w:rPr>
          <w:rFonts w:ascii="Times New Roman" w:hAnsi="Times New Roman"/>
          <w:sz w:val="28"/>
          <w:szCs w:val="28"/>
        </w:rPr>
        <w:t xml:space="preserve"> </w:t>
      </w:r>
      <w:r w:rsidRPr="00150FAD">
        <w:rPr>
          <w:rFonts w:ascii="Times New Roman" w:hAnsi="Times New Roman"/>
          <w:sz w:val="28"/>
          <w:szCs w:val="28"/>
        </w:rPr>
        <w:t>перекладку</w:t>
      </w:r>
      <w:r w:rsidR="00B01733">
        <w:rPr>
          <w:rFonts w:ascii="Times New Roman" w:hAnsi="Times New Roman"/>
          <w:sz w:val="28"/>
          <w:szCs w:val="28"/>
        </w:rPr>
        <w:t xml:space="preserve"> </w:t>
      </w:r>
      <w:r w:rsidRPr="00150FAD">
        <w:rPr>
          <w:rFonts w:ascii="Times New Roman" w:hAnsi="Times New Roman"/>
          <w:sz w:val="28"/>
          <w:szCs w:val="28"/>
        </w:rPr>
        <w:t>существующих</w:t>
      </w:r>
      <w:r w:rsidR="00B01733">
        <w:rPr>
          <w:rFonts w:ascii="Times New Roman" w:hAnsi="Times New Roman"/>
          <w:sz w:val="28"/>
          <w:szCs w:val="28"/>
        </w:rPr>
        <w:t xml:space="preserve"> </w:t>
      </w:r>
      <w:r w:rsidRPr="00150FAD">
        <w:rPr>
          <w:rFonts w:ascii="Times New Roman" w:hAnsi="Times New Roman"/>
          <w:sz w:val="28"/>
          <w:szCs w:val="28"/>
        </w:rPr>
        <w:t>сетей,</w:t>
      </w:r>
      <w:r w:rsidR="00B01733">
        <w:rPr>
          <w:rFonts w:ascii="Times New Roman" w:hAnsi="Times New Roman"/>
          <w:sz w:val="28"/>
          <w:szCs w:val="28"/>
        </w:rPr>
        <w:t xml:space="preserve"> </w:t>
      </w:r>
      <w:r w:rsidRPr="00150FAD">
        <w:rPr>
          <w:rFonts w:ascii="Times New Roman" w:hAnsi="Times New Roman"/>
          <w:sz w:val="28"/>
          <w:szCs w:val="28"/>
        </w:rPr>
        <w:t>потребуется</w:t>
      </w:r>
      <w:r w:rsidR="00B01733">
        <w:rPr>
          <w:rFonts w:ascii="Times New Roman" w:hAnsi="Times New Roman"/>
          <w:sz w:val="28"/>
          <w:szCs w:val="28"/>
        </w:rPr>
        <w:t xml:space="preserve"> </w:t>
      </w:r>
      <w:r w:rsidRPr="00150FAD">
        <w:rPr>
          <w:rFonts w:ascii="Times New Roman" w:hAnsi="Times New Roman"/>
          <w:sz w:val="28"/>
          <w:szCs w:val="28"/>
        </w:rPr>
        <w:t>переложить</w:t>
      </w:r>
      <w:r w:rsidR="00B01733">
        <w:rPr>
          <w:rFonts w:ascii="Times New Roman" w:hAnsi="Times New Roman"/>
          <w:sz w:val="28"/>
          <w:szCs w:val="28"/>
        </w:rPr>
        <w:t xml:space="preserve"> </w:t>
      </w:r>
      <w:r>
        <w:rPr>
          <w:rFonts w:ascii="Times New Roman" w:hAnsi="Times New Roman"/>
          <w:sz w:val="28"/>
          <w:szCs w:val="28"/>
        </w:rPr>
        <w:t>9</w:t>
      </w:r>
      <w:r w:rsidRPr="00376F1A">
        <w:rPr>
          <w:rFonts w:ascii="Times New Roman" w:hAnsi="Times New Roman"/>
          <w:sz w:val="28"/>
          <w:szCs w:val="28"/>
        </w:rPr>
        <w:t>0%</w:t>
      </w:r>
      <w:r w:rsidR="00B01733">
        <w:rPr>
          <w:rFonts w:ascii="Times New Roman" w:hAnsi="Times New Roman"/>
          <w:sz w:val="28"/>
          <w:szCs w:val="28"/>
        </w:rPr>
        <w:t xml:space="preserve"> </w:t>
      </w:r>
      <w:r w:rsidRPr="00150FAD">
        <w:rPr>
          <w:rFonts w:ascii="Times New Roman" w:hAnsi="Times New Roman"/>
          <w:sz w:val="28"/>
          <w:szCs w:val="28"/>
        </w:rPr>
        <w:t>их</w:t>
      </w:r>
      <w:r w:rsidR="00B01733">
        <w:rPr>
          <w:rFonts w:ascii="Times New Roman" w:hAnsi="Times New Roman"/>
          <w:sz w:val="28"/>
          <w:szCs w:val="28"/>
        </w:rPr>
        <w:t xml:space="preserve"> </w:t>
      </w:r>
      <w:r w:rsidRPr="00150FAD">
        <w:rPr>
          <w:rFonts w:ascii="Times New Roman" w:hAnsi="Times New Roman"/>
          <w:sz w:val="28"/>
          <w:szCs w:val="28"/>
        </w:rPr>
        <w:t>сегодняшней</w:t>
      </w:r>
      <w:r w:rsidR="00B01733">
        <w:rPr>
          <w:rFonts w:ascii="Times New Roman" w:hAnsi="Times New Roman"/>
          <w:sz w:val="28"/>
          <w:szCs w:val="28"/>
        </w:rPr>
        <w:t xml:space="preserve"> </w:t>
      </w:r>
      <w:r w:rsidRPr="00150FAD">
        <w:rPr>
          <w:rFonts w:ascii="Times New Roman" w:hAnsi="Times New Roman"/>
          <w:sz w:val="28"/>
          <w:szCs w:val="28"/>
        </w:rPr>
        <w:t>протяженности,</w:t>
      </w:r>
      <w:r w:rsidR="00B01733">
        <w:rPr>
          <w:rFonts w:ascii="Times New Roman" w:hAnsi="Times New Roman"/>
          <w:sz w:val="28"/>
          <w:szCs w:val="28"/>
        </w:rPr>
        <w:t xml:space="preserve"> </w:t>
      </w:r>
      <w:r>
        <w:rPr>
          <w:rFonts w:ascii="Times New Roman" w:hAnsi="Times New Roman"/>
          <w:sz w:val="28"/>
          <w:szCs w:val="28"/>
        </w:rPr>
        <w:t xml:space="preserve">и реконструкцию КНС, </w:t>
      </w:r>
      <w:r w:rsidRPr="00150FAD">
        <w:rPr>
          <w:rFonts w:ascii="Times New Roman" w:hAnsi="Times New Roman"/>
          <w:sz w:val="28"/>
          <w:szCs w:val="28"/>
        </w:rPr>
        <w:t>что</w:t>
      </w:r>
      <w:r w:rsidR="00B01733">
        <w:rPr>
          <w:rFonts w:ascii="Times New Roman" w:hAnsi="Times New Roman"/>
          <w:sz w:val="28"/>
          <w:szCs w:val="28"/>
        </w:rPr>
        <w:t xml:space="preserve"> </w:t>
      </w:r>
      <w:r w:rsidRPr="00150FAD">
        <w:rPr>
          <w:rFonts w:ascii="Times New Roman" w:hAnsi="Times New Roman"/>
          <w:sz w:val="28"/>
          <w:szCs w:val="28"/>
        </w:rPr>
        <w:t>потребует</w:t>
      </w:r>
      <w:r w:rsidR="00B01733">
        <w:rPr>
          <w:rFonts w:ascii="Times New Roman" w:hAnsi="Times New Roman"/>
          <w:sz w:val="28"/>
          <w:szCs w:val="28"/>
        </w:rPr>
        <w:t xml:space="preserve"> </w:t>
      </w:r>
      <w:r>
        <w:rPr>
          <w:rFonts w:ascii="Times New Roman" w:hAnsi="Times New Roman"/>
          <w:sz w:val="28"/>
          <w:szCs w:val="28"/>
        </w:rPr>
        <w:t>66612,05</w:t>
      </w:r>
      <w:r w:rsidR="00B01733">
        <w:rPr>
          <w:rFonts w:ascii="Times New Roman" w:hAnsi="Times New Roman"/>
          <w:sz w:val="28"/>
          <w:szCs w:val="28"/>
        </w:rPr>
        <w:t xml:space="preserve"> </w:t>
      </w:r>
      <w:r w:rsidRPr="00150FAD">
        <w:rPr>
          <w:rFonts w:ascii="Times New Roman" w:hAnsi="Times New Roman"/>
          <w:sz w:val="28"/>
          <w:szCs w:val="28"/>
        </w:rPr>
        <w:t>тыс.руб.</w:t>
      </w:r>
    </w:p>
    <w:p w:rsidR="00E45224" w:rsidRPr="00150FAD" w:rsidRDefault="00E45224" w:rsidP="00E45224">
      <w:pPr>
        <w:ind w:firstLine="720"/>
        <w:jc w:val="both"/>
        <w:rPr>
          <w:rFonts w:ascii="Times New Roman" w:hAnsi="Times New Roman"/>
          <w:sz w:val="28"/>
          <w:szCs w:val="28"/>
        </w:rPr>
      </w:pPr>
      <w:r w:rsidRPr="00150FAD">
        <w:rPr>
          <w:rFonts w:ascii="Times New Roman" w:hAnsi="Times New Roman"/>
          <w:sz w:val="28"/>
          <w:szCs w:val="28"/>
        </w:rPr>
        <w:t>Всего</w:t>
      </w:r>
      <w:r w:rsidR="00B01733">
        <w:rPr>
          <w:rFonts w:ascii="Times New Roman" w:hAnsi="Times New Roman"/>
          <w:sz w:val="28"/>
          <w:szCs w:val="28"/>
        </w:rPr>
        <w:t xml:space="preserve"> </w:t>
      </w:r>
      <w:r w:rsidRPr="00150FAD">
        <w:rPr>
          <w:rFonts w:ascii="Times New Roman" w:hAnsi="Times New Roman"/>
          <w:sz w:val="28"/>
          <w:szCs w:val="28"/>
        </w:rPr>
        <w:t>отраслевой</w:t>
      </w:r>
      <w:r w:rsidR="00B01733">
        <w:rPr>
          <w:rFonts w:ascii="Times New Roman" w:hAnsi="Times New Roman"/>
          <w:sz w:val="28"/>
          <w:szCs w:val="28"/>
        </w:rPr>
        <w:t xml:space="preserve"> </w:t>
      </w:r>
      <w:r w:rsidRPr="00150FAD">
        <w:rPr>
          <w:rFonts w:ascii="Times New Roman" w:hAnsi="Times New Roman"/>
          <w:sz w:val="28"/>
          <w:szCs w:val="28"/>
        </w:rPr>
        <w:t>схемой</w:t>
      </w:r>
      <w:r w:rsidR="00566472">
        <w:rPr>
          <w:rFonts w:ascii="Times New Roman" w:hAnsi="Times New Roman"/>
          <w:sz w:val="28"/>
          <w:szCs w:val="28"/>
        </w:rPr>
        <w:t xml:space="preserve"> </w:t>
      </w:r>
      <w:r>
        <w:rPr>
          <w:rFonts w:ascii="Times New Roman" w:hAnsi="Times New Roman"/>
          <w:sz w:val="28"/>
          <w:szCs w:val="28"/>
        </w:rPr>
        <w:t>водоотведения</w:t>
      </w:r>
      <w:r w:rsidR="00566472">
        <w:rPr>
          <w:rFonts w:ascii="Times New Roman" w:hAnsi="Times New Roman"/>
          <w:sz w:val="28"/>
          <w:szCs w:val="28"/>
        </w:rPr>
        <w:t xml:space="preserve"> </w:t>
      </w:r>
      <w:r w:rsidRPr="00150FAD">
        <w:rPr>
          <w:rFonts w:ascii="Times New Roman" w:hAnsi="Times New Roman"/>
          <w:sz w:val="28"/>
          <w:szCs w:val="28"/>
        </w:rPr>
        <w:t>предусматривается:</w:t>
      </w:r>
    </w:p>
    <w:p w:rsidR="00E45224" w:rsidRPr="00150FAD" w:rsidRDefault="00E45224" w:rsidP="00E45224">
      <w:pPr>
        <w:numPr>
          <w:ilvl w:val="0"/>
          <w:numId w:val="24"/>
        </w:numPr>
        <w:tabs>
          <w:tab w:val="clear" w:pos="1440"/>
        </w:tabs>
        <w:spacing w:after="0"/>
        <w:ind w:left="425" w:hanging="357"/>
        <w:jc w:val="both"/>
        <w:rPr>
          <w:rFonts w:ascii="Times New Roman" w:hAnsi="Times New Roman"/>
          <w:sz w:val="28"/>
          <w:szCs w:val="28"/>
        </w:rPr>
      </w:pPr>
      <w:r>
        <w:rPr>
          <w:rFonts w:ascii="Times New Roman" w:hAnsi="Times New Roman"/>
          <w:sz w:val="28"/>
          <w:szCs w:val="28"/>
        </w:rPr>
        <w:t>Строительство</w:t>
      </w:r>
      <w:r w:rsidR="00566472">
        <w:rPr>
          <w:rFonts w:ascii="Times New Roman" w:hAnsi="Times New Roman"/>
          <w:sz w:val="28"/>
          <w:szCs w:val="28"/>
        </w:rPr>
        <w:t xml:space="preserve"> </w:t>
      </w:r>
      <w:r>
        <w:rPr>
          <w:rFonts w:ascii="Times New Roman" w:hAnsi="Times New Roman"/>
          <w:sz w:val="28"/>
          <w:szCs w:val="28"/>
        </w:rPr>
        <w:t>очистных</w:t>
      </w:r>
      <w:r w:rsidR="00566472">
        <w:rPr>
          <w:rFonts w:ascii="Times New Roman" w:hAnsi="Times New Roman"/>
          <w:sz w:val="28"/>
          <w:szCs w:val="28"/>
        </w:rPr>
        <w:t xml:space="preserve"> </w:t>
      </w:r>
      <w:r>
        <w:rPr>
          <w:rFonts w:ascii="Times New Roman" w:hAnsi="Times New Roman"/>
          <w:sz w:val="28"/>
          <w:szCs w:val="28"/>
        </w:rPr>
        <w:t>сооружений</w:t>
      </w:r>
      <w:r w:rsidR="00566472">
        <w:rPr>
          <w:rFonts w:ascii="Times New Roman" w:hAnsi="Times New Roman"/>
          <w:sz w:val="28"/>
          <w:szCs w:val="28"/>
        </w:rPr>
        <w:t xml:space="preserve"> </w:t>
      </w:r>
      <w:r>
        <w:rPr>
          <w:rFonts w:ascii="Times New Roman" w:hAnsi="Times New Roman"/>
          <w:sz w:val="28"/>
          <w:szCs w:val="28"/>
        </w:rPr>
        <w:t>канализации;</w:t>
      </w:r>
    </w:p>
    <w:p w:rsidR="00E45224" w:rsidRDefault="00E45224" w:rsidP="00E45224">
      <w:pPr>
        <w:numPr>
          <w:ilvl w:val="0"/>
          <w:numId w:val="24"/>
        </w:numPr>
        <w:tabs>
          <w:tab w:val="clear" w:pos="1440"/>
        </w:tabs>
        <w:spacing w:after="0"/>
        <w:ind w:left="425" w:hanging="357"/>
        <w:jc w:val="both"/>
        <w:rPr>
          <w:rFonts w:ascii="Times New Roman" w:hAnsi="Times New Roman"/>
          <w:sz w:val="28"/>
          <w:szCs w:val="28"/>
        </w:rPr>
      </w:pPr>
      <w:r>
        <w:rPr>
          <w:rFonts w:ascii="Times New Roman" w:hAnsi="Times New Roman"/>
          <w:sz w:val="28"/>
          <w:szCs w:val="28"/>
        </w:rPr>
        <w:t>Замена</w:t>
      </w:r>
      <w:r w:rsidR="00047941">
        <w:rPr>
          <w:rFonts w:ascii="Times New Roman" w:hAnsi="Times New Roman"/>
          <w:sz w:val="28"/>
          <w:szCs w:val="28"/>
        </w:rPr>
        <w:t xml:space="preserve"> </w:t>
      </w:r>
      <w:r>
        <w:rPr>
          <w:rFonts w:ascii="Times New Roman" w:hAnsi="Times New Roman"/>
          <w:sz w:val="28"/>
          <w:szCs w:val="28"/>
        </w:rPr>
        <w:t>и</w:t>
      </w:r>
      <w:r w:rsidR="00047941">
        <w:rPr>
          <w:rFonts w:ascii="Times New Roman" w:hAnsi="Times New Roman"/>
          <w:sz w:val="28"/>
          <w:szCs w:val="28"/>
        </w:rPr>
        <w:t xml:space="preserve"> </w:t>
      </w:r>
      <w:r>
        <w:rPr>
          <w:rFonts w:ascii="Times New Roman" w:hAnsi="Times New Roman"/>
          <w:sz w:val="28"/>
          <w:szCs w:val="28"/>
        </w:rPr>
        <w:t>реконструкция</w:t>
      </w:r>
      <w:r w:rsidR="00047941">
        <w:rPr>
          <w:rFonts w:ascii="Times New Roman" w:hAnsi="Times New Roman"/>
          <w:sz w:val="28"/>
          <w:szCs w:val="28"/>
        </w:rPr>
        <w:t xml:space="preserve"> </w:t>
      </w:r>
      <w:r>
        <w:rPr>
          <w:rFonts w:ascii="Times New Roman" w:hAnsi="Times New Roman"/>
          <w:sz w:val="28"/>
          <w:szCs w:val="28"/>
        </w:rPr>
        <w:t>существующих</w:t>
      </w:r>
      <w:r w:rsidR="00047941">
        <w:rPr>
          <w:rFonts w:ascii="Times New Roman" w:hAnsi="Times New Roman"/>
          <w:sz w:val="28"/>
          <w:szCs w:val="28"/>
        </w:rPr>
        <w:t xml:space="preserve"> </w:t>
      </w:r>
      <w:r>
        <w:rPr>
          <w:rFonts w:ascii="Times New Roman" w:hAnsi="Times New Roman"/>
          <w:sz w:val="28"/>
          <w:szCs w:val="28"/>
        </w:rPr>
        <w:t>сетей</w:t>
      </w:r>
      <w:r w:rsidR="00047941">
        <w:rPr>
          <w:rFonts w:ascii="Times New Roman" w:hAnsi="Times New Roman"/>
          <w:sz w:val="28"/>
          <w:szCs w:val="28"/>
        </w:rPr>
        <w:t xml:space="preserve"> </w:t>
      </w:r>
      <w:r>
        <w:rPr>
          <w:rFonts w:ascii="Times New Roman" w:hAnsi="Times New Roman"/>
          <w:sz w:val="28"/>
          <w:szCs w:val="28"/>
        </w:rPr>
        <w:t>канализации</w:t>
      </w:r>
      <w:r w:rsidR="00047941">
        <w:rPr>
          <w:rFonts w:ascii="Times New Roman" w:hAnsi="Times New Roman"/>
          <w:sz w:val="28"/>
          <w:szCs w:val="28"/>
        </w:rPr>
        <w:t xml:space="preserve"> </w:t>
      </w:r>
      <w:r>
        <w:rPr>
          <w:rFonts w:ascii="Times New Roman" w:hAnsi="Times New Roman"/>
          <w:sz w:val="28"/>
          <w:szCs w:val="28"/>
        </w:rPr>
        <w:t>в</w:t>
      </w:r>
      <w:r w:rsidR="00047941">
        <w:rPr>
          <w:rFonts w:ascii="Times New Roman" w:hAnsi="Times New Roman"/>
          <w:sz w:val="28"/>
          <w:szCs w:val="28"/>
        </w:rPr>
        <w:t xml:space="preserve"> </w:t>
      </w:r>
      <w:r>
        <w:rPr>
          <w:rFonts w:ascii="Times New Roman" w:hAnsi="Times New Roman"/>
          <w:sz w:val="28"/>
          <w:szCs w:val="28"/>
        </w:rPr>
        <w:t>количестве</w:t>
      </w:r>
      <w:r w:rsidR="00863EB8">
        <w:rPr>
          <w:rFonts w:ascii="Times New Roman" w:hAnsi="Times New Roman"/>
          <w:sz w:val="28"/>
          <w:szCs w:val="28"/>
        </w:rPr>
        <w:t xml:space="preserve"> </w:t>
      </w:r>
      <w:r>
        <w:rPr>
          <w:rFonts w:ascii="Times New Roman" w:hAnsi="Times New Roman"/>
          <w:sz w:val="28"/>
          <w:szCs w:val="28"/>
        </w:rPr>
        <w:t>6,51км.</w:t>
      </w:r>
    </w:p>
    <w:p w:rsidR="00E45224" w:rsidRPr="00150FAD" w:rsidRDefault="00E45224" w:rsidP="00E45224">
      <w:pPr>
        <w:numPr>
          <w:ilvl w:val="0"/>
          <w:numId w:val="24"/>
        </w:numPr>
        <w:tabs>
          <w:tab w:val="clear" w:pos="1440"/>
        </w:tabs>
        <w:spacing w:after="0"/>
        <w:ind w:left="425" w:hanging="357"/>
        <w:jc w:val="both"/>
        <w:rPr>
          <w:rFonts w:ascii="Times New Roman" w:hAnsi="Times New Roman"/>
          <w:sz w:val="28"/>
          <w:szCs w:val="28"/>
        </w:rPr>
      </w:pPr>
      <w:r w:rsidRPr="00150FAD">
        <w:rPr>
          <w:rFonts w:ascii="Times New Roman" w:hAnsi="Times New Roman"/>
          <w:sz w:val="28"/>
          <w:szCs w:val="28"/>
        </w:rPr>
        <w:t>Прокладка</w:t>
      </w:r>
      <w:r>
        <w:rPr>
          <w:rFonts w:ascii="Times New Roman" w:hAnsi="Times New Roman"/>
          <w:sz w:val="28"/>
          <w:szCs w:val="28"/>
        </w:rPr>
        <w:t>145,435</w:t>
      </w:r>
      <w:r w:rsidRPr="00150FAD">
        <w:rPr>
          <w:rFonts w:ascii="Times New Roman" w:hAnsi="Times New Roman"/>
          <w:sz w:val="28"/>
          <w:szCs w:val="28"/>
        </w:rPr>
        <w:t>км</w:t>
      </w:r>
      <w:r w:rsidR="00047941">
        <w:rPr>
          <w:rFonts w:ascii="Times New Roman" w:hAnsi="Times New Roman"/>
          <w:sz w:val="28"/>
          <w:szCs w:val="28"/>
        </w:rPr>
        <w:t xml:space="preserve"> </w:t>
      </w:r>
      <w:r w:rsidRPr="00150FAD">
        <w:rPr>
          <w:rFonts w:ascii="Times New Roman" w:hAnsi="Times New Roman"/>
          <w:sz w:val="28"/>
          <w:szCs w:val="28"/>
        </w:rPr>
        <w:t>сетей</w:t>
      </w:r>
      <w:r w:rsidR="00047941">
        <w:rPr>
          <w:rFonts w:ascii="Times New Roman" w:hAnsi="Times New Roman"/>
          <w:sz w:val="28"/>
          <w:szCs w:val="28"/>
        </w:rPr>
        <w:t xml:space="preserve"> </w:t>
      </w:r>
      <w:r>
        <w:rPr>
          <w:rFonts w:ascii="Times New Roman" w:hAnsi="Times New Roman"/>
          <w:sz w:val="28"/>
          <w:szCs w:val="28"/>
        </w:rPr>
        <w:t>канализации</w:t>
      </w:r>
      <w:r w:rsidR="00047941">
        <w:rPr>
          <w:rFonts w:ascii="Times New Roman" w:hAnsi="Times New Roman"/>
          <w:sz w:val="28"/>
          <w:szCs w:val="28"/>
        </w:rPr>
        <w:t xml:space="preserve"> </w:t>
      </w:r>
      <w:r w:rsidRPr="00150FAD">
        <w:rPr>
          <w:rFonts w:ascii="Times New Roman" w:hAnsi="Times New Roman"/>
          <w:sz w:val="28"/>
          <w:szCs w:val="28"/>
        </w:rPr>
        <w:t>для</w:t>
      </w:r>
      <w:r w:rsidR="00047941">
        <w:rPr>
          <w:rFonts w:ascii="Times New Roman" w:hAnsi="Times New Roman"/>
          <w:sz w:val="28"/>
          <w:szCs w:val="28"/>
        </w:rPr>
        <w:t xml:space="preserve"> </w:t>
      </w:r>
      <w:r w:rsidRPr="00150FAD">
        <w:rPr>
          <w:rFonts w:ascii="Times New Roman" w:hAnsi="Times New Roman"/>
          <w:sz w:val="28"/>
          <w:szCs w:val="28"/>
        </w:rPr>
        <w:t>территорий</w:t>
      </w:r>
      <w:r w:rsidR="00047941">
        <w:rPr>
          <w:rFonts w:ascii="Times New Roman" w:hAnsi="Times New Roman"/>
          <w:sz w:val="28"/>
          <w:szCs w:val="28"/>
        </w:rPr>
        <w:t xml:space="preserve"> </w:t>
      </w:r>
      <w:r>
        <w:rPr>
          <w:rFonts w:ascii="Times New Roman" w:hAnsi="Times New Roman"/>
          <w:sz w:val="28"/>
          <w:szCs w:val="28"/>
        </w:rPr>
        <w:t>Медведовского СП</w:t>
      </w:r>
      <w:r w:rsidR="00566472">
        <w:rPr>
          <w:rFonts w:ascii="Times New Roman" w:hAnsi="Times New Roman"/>
          <w:sz w:val="28"/>
          <w:szCs w:val="28"/>
        </w:rPr>
        <w:t xml:space="preserve"> </w:t>
      </w:r>
      <w:r w:rsidRPr="00150FAD">
        <w:rPr>
          <w:rFonts w:ascii="Times New Roman" w:hAnsi="Times New Roman"/>
          <w:sz w:val="28"/>
          <w:szCs w:val="28"/>
        </w:rPr>
        <w:t>в</w:t>
      </w:r>
      <w:r w:rsidR="00566472">
        <w:rPr>
          <w:rFonts w:ascii="Times New Roman" w:hAnsi="Times New Roman"/>
          <w:sz w:val="28"/>
          <w:szCs w:val="28"/>
        </w:rPr>
        <w:t xml:space="preserve"> </w:t>
      </w:r>
      <w:r w:rsidRPr="00150FAD">
        <w:rPr>
          <w:rFonts w:ascii="Times New Roman" w:hAnsi="Times New Roman"/>
          <w:sz w:val="28"/>
          <w:szCs w:val="28"/>
        </w:rPr>
        <w:t>соответствии</w:t>
      </w:r>
      <w:r w:rsidR="00566472">
        <w:rPr>
          <w:rFonts w:ascii="Times New Roman" w:hAnsi="Times New Roman"/>
          <w:sz w:val="28"/>
          <w:szCs w:val="28"/>
        </w:rPr>
        <w:t xml:space="preserve"> </w:t>
      </w:r>
      <w:r w:rsidRPr="00150FAD">
        <w:rPr>
          <w:rFonts w:ascii="Times New Roman" w:hAnsi="Times New Roman"/>
          <w:sz w:val="28"/>
          <w:szCs w:val="28"/>
        </w:rPr>
        <w:t>с</w:t>
      </w:r>
      <w:r w:rsidR="00566472">
        <w:rPr>
          <w:rFonts w:ascii="Times New Roman" w:hAnsi="Times New Roman"/>
          <w:sz w:val="28"/>
          <w:szCs w:val="28"/>
        </w:rPr>
        <w:t xml:space="preserve"> </w:t>
      </w:r>
      <w:r w:rsidRPr="00150FAD">
        <w:rPr>
          <w:rFonts w:ascii="Times New Roman" w:hAnsi="Times New Roman"/>
          <w:sz w:val="28"/>
          <w:szCs w:val="28"/>
        </w:rPr>
        <w:t>Генпланом</w:t>
      </w:r>
      <w:r>
        <w:rPr>
          <w:rFonts w:ascii="Times New Roman" w:hAnsi="Times New Roman"/>
          <w:sz w:val="28"/>
          <w:szCs w:val="28"/>
        </w:rPr>
        <w:t>.</w:t>
      </w:r>
    </w:p>
    <w:p w:rsidR="00BD12BD" w:rsidRDefault="00E45224" w:rsidP="00BD12BD">
      <w:pPr>
        <w:numPr>
          <w:ilvl w:val="0"/>
          <w:numId w:val="24"/>
        </w:numPr>
        <w:tabs>
          <w:tab w:val="clear" w:pos="1440"/>
        </w:tabs>
        <w:spacing w:after="0"/>
        <w:ind w:left="425" w:hanging="357"/>
        <w:jc w:val="both"/>
        <w:rPr>
          <w:rFonts w:ascii="Times New Roman" w:hAnsi="Times New Roman"/>
          <w:sz w:val="28"/>
          <w:szCs w:val="28"/>
        </w:rPr>
      </w:pPr>
      <w:r w:rsidRPr="00150FAD">
        <w:rPr>
          <w:rFonts w:ascii="Times New Roman" w:hAnsi="Times New Roman"/>
          <w:sz w:val="28"/>
          <w:szCs w:val="28"/>
        </w:rPr>
        <w:t>Модернизация</w:t>
      </w:r>
      <w:r w:rsidR="00566472">
        <w:rPr>
          <w:rFonts w:ascii="Times New Roman" w:hAnsi="Times New Roman"/>
          <w:sz w:val="28"/>
          <w:szCs w:val="28"/>
        </w:rPr>
        <w:t xml:space="preserve"> </w:t>
      </w:r>
      <w:r w:rsidRPr="00150FAD">
        <w:rPr>
          <w:rFonts w:ascii="Times New Roman" w:hAnsi="Times New Roman"/>
          <w:sz w:val="28"/>
          <w:szCs w:val="28"/>
        </w:rPr>
        <w:t>и</w:t>
      </w:r>
      <w:r w:rsidR="00566472">
        <w:rPr>
          <w:rFonts w:ascii="Times New Roman" w:hAnsi="Times New Roman"/>
          <w:sz w:val="28"/>
          <w:szCs w:val="28"/>
        </w:rPr>
        <w:t xml:space="preserve"> </w:t>
      </w:r>
      <w:r w:rsidRPr="00150FAD">
        <w:rPr>
          <w:rFonts w:ascii="Times New Roman" w:hAnsi="Times New Roman"/>
          <w:sz w:val="28"/>
          <w:szCs w:val="28"/>
        </w:rPr>
        <w:t>реконструкция</w:t>
      </w:r>
      <w:r w:rsidR="00566472">
        <w:rPr>
          <w:rFonts w:ascii="Times New Roman" w:hAnsi="Times New Roman"/>
          <w:sz w:val="28"/>
          <w:szCs w:val="28"/>
        </w:rPr>
        <w:t xml:space="preserve"> </w:t>
      </w:r>
      <w:r w:rsidRPr="00150FAD">
        <w:rPr>
          <w:rFonts w:ascii="Times New Roman" w:hAnsi="Times New Roman"/>
          <w:sz w:val="28"/>
          <w:szCs w:val="28"/>
        </w:rPr>
        <w:t>существующих</w:t>
      </w:r>
      <w:r w:rsidR="00566472">
        <w:rPr>
          <w:rFonts w:ascii="Times New Roman" w:hAnsi="Times New Roman"/>
          <w:sz w:val="28"/>
          <w:szCs w:val="28"/>
        </w:rPr>
        <w:t xml:space="preserve"> </w:t>
      </w:r>
      <w:r w:rsidRPr="00150FAD">
        <w:rPr>
          <w:rFonts w:ascii="Times New Roman" w:hAnsi="Times New Roman"/>
          <w:sz w:val="28"/>
          <w:szCs w:val="28"/>
        </w:rPr>
        <w:t>сетей</w:t>
      </w:r>
      <w:r w:rsidR="00566472">
        <w:rPr>
          <w:rFonts w:ascii="Times New Roman" w:hAnsi="Times New Roman"/>
          <w:sz w:val="28"/>
          <w:szCs w:val="28"/>
        </w:rPr>
        <w:t xml:space="preserve"> </w:t>
      </w:r>
      <w:r w:rsidRPr="00150FAD">
        <w:rPr>
          <w:rFonts w:ascii="Times New Roman" w:hAnsi="Times New Roman"/>
          <w:sz w:val="28"/>
          <w:szCs w:val="28"/>
        </w:rPr>
        <w:t>и</w:t>
      </w:r>
      <w:r w:rsidR="00566472">
        <w:rPr>
          <w:rFonts w:ascii="Times New Roman" w:hAnsi="Times New Roman"/>
          <w:sz w:val="28"/>
          <w:szCs w:val="28"/>
        </w:rPr>
        <w:t xml:space="preserve"> </w:t>
      </w:r>
      <w:r w:rsidRPr="00150FAD">
        <w:rPr>
          <w:rFonts w:ascii="Times New Roman" w:hAnsi="Times New Roman"/>
          <w:sz w:val="28"/>
          <w:szCs w:val="28"/>
        </w:rPr>
        <w:t>сооружений,</w:t>
      </w:r>
      <w:r w:rsidR="00566472">
        <w:rPr>
          <w:rFonts w:ascii="Times New Roman" w:hAnsi="Times New Roman"/>
          <w:sz w:val="28"/>
          <w:szCs w:val="28"/>
        </w:rPr>
        <w:t xml:space="preserve"> </w:t>
      </w:r>
      <w:r w:rsidRPr="00150FAD">
        <w:rPr>
          <w:rFonts w:ascii="Times New Roman" w:hAnsi="Times New Roman"/>
          <w:sz w:val="28"/>
          <w:szCs w:val="28"/>
        </w:rPr>
        <w:t>направленная</w:t>
      </w:r>
      <w:r w:rsidR="00566472">
        <w:rPr>
          <w:rFonts w:ascii="Times New Roman" w:hAnsi="Times New Roman"/>
          <w:sz w:val="28"/>
          <w:szCs w:val="28"/>
        </w:rPr>
        <w:t xml:space="preserve"> </w:t>
      </w:r>
      <w:r w:rsidRPr="00150FAD">
        <w:rPr>
          <w:rFonts w:ascii="Times New Roman" w:hAnsi="Times New Roman"/>
          <w:sz w:val="28"/>
          <w:szCs w:val="28"/>
        </w:rPr>
        <w:t>на</w:t>
      </w:r>
      <w:r w:rsidR="00566472">
        <w:rPr>
          <w:rFonts w:ascii="Times New Roman" w:hAnsi="Times New Roman"/>
          <w:sz w:val="28"/>
          <w:szCs w:val="28"/>
        </w:rPr>
        <w:t xml:space="preserve"> </w:t>
      </w:r>
      <w:r w:rsidRPr="00150FAD">
        <w:rPr>
          <w:rFonts w:ascii="Times New Roman" w:hAnsi="Times New Roman"/>
          <w:sz w:val="28"/>
          <w:szCs w:val="28"/>
        </w:rPr>
        <w:t>повышение</w:t>
      </w:r>
      <w:r w:rsidR="00566472">
        <w:rPr>
          <w:rFonts w:ascii="Times New Roman" w:hAnsi="Times New Roman"/>
          <w:sz w:val="28"/>
          <w:szCs w:val="28"/>
        </w:rPr>
        <w:t xml:space="preserve"> </w:t>
      </w:r>
      <w:r w:rsidRPr="00150FAD">
        <w:rPr>
          <w:rFonts w:ascii="Times New Roman" w:hAnsi="Times New Roman"/>
          <w:color w:val="000000"/>
          <w:sz w:val="28"/>
          <w:szCs w:val="28"/>
        </w:rPr>
        <w:t>энергоэффективности</w:t>
      </w:r>
      <w:r w:rsidRPr="00150FAD">
        <w:rPr>
          <w:rFonts w:ascii="Times New Roman" w:hAnsi="Times New Roman"/>
          <w:sz w:val="28"/>
          <w:szCs w:val="28"/>
        </w:rPr>
        <w:t>,</w:t>
      </w:r>
      <w:r w:rsidR="00566472">
        <w:rPr>
          <w:rFonts w:ascii="Times New Roman" w:hAnsi="Times New Roman"/>
          <w:sz w:val="28"/>
          <w:szCs w:val="28"/>
        </w:rPr>
        <w:t xml:space="preserve"> </w:t>
      </w:r>
      <w:r w:rsidRPr="00150FAD">
        <w:rPr>
          <w:rFonts w:ascii="Times New Roman" w:hAnsi="Times New Roman"/>
          <w:color w:val="000000"/>
          <w:sz w:val="28"/>
          <w:szCs w:val="28"/>
        </w:rPr>
        <w:t>снижение</w:t>
      </w:r>
      <w:r w:rsidR="00566472">
        <w:rPr>
          <w:rFonts w:ascii="Times New Roman" w:hAnsi="Times New Roman"/>
          <w:color w:val="000000"/>
          <w:sz w:val="28"/>
          <w:szCs w:val="28"/>
        </w:rPr>
        <w:t xml:space="preserve"> </w:t>
      </w:r>
      <w:r w:rsidRPr="00150FAD">
        <w:rPr>
          <w:rFonts w:ascii="Times New Roman" w:hAnsi="Times New Roman"/>
          <w:color w:val="000000"/>
          <w:sz w:val="28"/>
          <w:szCs w:val="28"/>
        </w:rPr>
        <w:t>потерь,</w:t>
      </w:r>
      <w:r w:rsidR="00566472">
        <w:rPr>
          <w:rFonts w:ascii="Times New Roman" w:hAnsi="Times New Roman"/>
          <w:color w:val="000000"/>
          <w:sz w:val="28"/>
          <w:szCs w:val="28"/>
        </w:rPr>
        <w:t xml:space="preserve"> </w:t>
      </w:r>
      <w:r w:rsidRPr="00150FAD">
        <w:rPr>
          <w:rFonts w:ascii="Times New Roman" w:hAnsi="Times New Roman"/>
          <w:color w:val="000000"/>
          <w:sz w:val="28"/>
          <w:szCs w:val="28"/>
        </w:rPr>
        <w:t>неучтенных</w:t>
      </w:r>
      <w:r w:rsidR="00566472">
        <w:rPr>
          <w:rFonts w:ascii="Times New Roman" w:hAnsi="Times New Roman"/>
          <w:color w:val="000000"/>
          <w:sz w:val="28"/>
          <w:szCs w:val="28"/>
        </w:rPr>
        <w:t xml:space="preserve"> </w:t>
      </w:r>
      <w:r w:rsidRPr="00150FAD">
        <w:rPr>
          <w:rFonts w:ascii="Times New Roman" w:hAnsi="Times New Roman"/>
          <w:color w:val="000000"/>
          <w:sz w:val="28"/>
          <w:szCs w:val="28"/>
        </w:rPr>
        <w:t>расходов</w:t>
      </w:r>
      <w:r w:rsidR="00566472">
        <w:rPr>
          <w:rFonts w:ascii="Times New Roman" w:hAnsi="Times New Roman"/>
          <w:color w:val="000000"/>
          <w:sz w:val="28"/>
          <w:szCs w:val="28"/>
        </w:rPr>
        <w:t xml:space="preserve"> </w:t>
      </w:r>
      <w:r w:rsidRPr="00150FAD">
        <w:rPr>
          <w:rFonts w:ascii="Times New Roman" w:hAnsi="Times New Roman"/>
          <w:color w:val="000000"/>
          <w:sz w:val="28"/>
          <w:szCs w:val="28"/>
        </w:rPr>
        <w:t>и</w:t>
      </w:r>
      <w:r w:rsidR="00566472">
        <w:rPr>
          <w:rFonts w:ascii="Times New Roman" w:hAnsi="Times New Roman"/>
          <w:color w:val="000000"/>
          <w:sz w:val="28"/>
          <w:szCs w:val="28"/>
        </w:rPr>
        <w:t xml:space="preserve"> </w:t>
      </w:r>
      <w:r w:rsidRPr="00150FAD">
        <w:rPr>
          <w:rFonts w:ascii="Times New Roman" w:hAnsi="Times New Roman"/>
          <w:color w:val="000000"/>
          <w:sz w:val="28"/>
          <w:szCs w:val="28"/>
        </w:rPr>
        <w:t>аварийности,</w:t>
      </w:r>
      <w:r w:rsidR="00566472">
        <w:rPr>
          <w:rFonts w:ascii="Times New Roman" w:hAnsi="Times New Roman"/>
          <w:color w:val="000000"/>
          <w:sz w:val="28"/>
          <w:szCs w:val="28"/>
        </w:rPr>
        <w:t xml:space="preserve"> </w:t>
      </w:r>
      <w:r w:rsidRPr="00150FAD">
        <w:rPr>
          <w:rFonts w:ascii="Times New Roman" w:hAnsi="Times New Roman"/>
          <w:color w:val="000000"/>
          <w:sz w:val="28"/>
          <w:szCs w:val="28"/>
        </w:rPr>
        <w:t>обеспечение</w:t>
      </w:r>
      <w:r w:rsidR="00566472">
        <w:rPr>
          <w:rFonts w:ascii="Times New Roman" w:hAnsi="Times New Roman"/>
          <w:color w:val="000000"/>
          <w:sz w:val="28"/>
          <w:szCs w:val="28"/>
        </w:rPr>
        <w:t xml:space="preserve"> </w:t>
      </w:r>
      <w:r w:rsidRPr="00150FAD">
        <w:rPr>
          <w:rFonts w:ascii="Times New Roman" w:hAnsi="Times New Roman"/>
          <w:sz w:val="28"/>
          <w:szCs w:val="28"/>
        </w:rPr>
        <w:t>санитарных</w:t>
      </w:r>
      <w:r w:rsidR="00566472">
        <w:rPr>
          <w:rFonts w:ascii="Times New Roman" w:hAnsi="Times New Roman"/>
          <w:sz w:val="28"/>
          <w:szCs w:val="28"/>
        </w:rPr>
        <w:t xml:space="preserve"> </w:t>
      </w:r>
      <w:r w:rsidRPr="00150FAD">
        <w:rPr>
          <w:rFonts w:ascii="Times New Roman" w:hAnsi="Times New Roman"/>
          <w:sz w:val="28"/>
          <w:szCs w:val="28"/>
        </w:rPr>
        <w:t>и</w:t>
      </w:r>
      <w:r w:rsidR="00566472">
        <w:rPr>
          <w:rFonts w:ascii="Times New Roman" w:hAnsi="Times New Roman"/>
          <w:sz w:val="28"/>
          <w:szCs w:val="28"/>
        </w:rPr>
        <w:t xml:space="preserve"> </w:t>
      </w:r>
      <w:r w:rsidRPr="00150FAD">
        <w:rPr>
          <w:rFonts w:ascii="Times New Roman" w:hAnsi="Times New Roman"/>
          <w:sz w:val="28"/>
          <w:szCs w:val="28"/>
        </w:rPr>
        <w:t>экологических</w:t>
      </w:r>
      <w:r w:rsidR="00566472">
        <w:rPr>
          <w:rFonts w:ascii="Times New Roman" w:hAnsi="Times New Roman"/>
          <w:sz w:val="28"/>
          <w:szCs w:val="28"/>
        </w:rPr>
        <w:t xml:space="preserve"> </w:t>
      </w:r>
      <w:r w:rsidRPr="00150FAD">
        <w:rPr>
          <w:rFonts w:ascii="Times New Roman" w:hAnsi="Times New Roman"/>
          <w:sz w:val="28"/>
          <w:szCs w:val="28"/>
        </w:rPr>
        <w:t>норм</w:t>
      </w:r>
      <w:r w:rsidR="00566472">
        <w:rPr>
          <w:rFonts w:ascii="Times New Roman" w:hAnsi="Times New Roman"/>
          <w:sz w:val="28"/>
          <w:szCs w:val="28"/>
        </w:rPr>
        <w:t xml:space="preserve"> </w:t>
      </w:r>
      <w:r w:rsidRPr="00150FAD">
        <w:rPr>
          <w:rFonts w:ascii="Times New Roman" w:hAnsi="Times New Roman"/>
          <w:sz w:val="28"/>
          <w:szCs w:val="28"/>
        </w:rPr>
        <w:t>и</w:t>
      </w:r>
      <w:r w:rsidR="00566472">
        <w:rPr>
          <w:rFonts w:ascii="Times New Roman" w:hAnsi="Times New Roman"/>
          <w:sz w:val="28"/>
          <w:szCs w:val="28"/>
        </w:rPr>
        <w:t xml:space="preserve"> </w:t>
      </w:r>
      <w:r w:rsidRPr="00150FAD">
        <w:rPr>
          <w:rFonts w:ascii="Times New Roman" w:hAnsi="Times New Roman"/>
          <w:sz w:val="28"/>
          <w:szCs w:val="28"/>
        </w:rPr>
        <w:t>правил</w:t>
      </w:r>
      <w:r w:rsidR="00566472">
        <w:rPr>
          <w:rFonts w:ascii="Times New Roman" w:hAnsi="Times New Roman"/>
          <w:sz w:val="28"/>
          <w:szCs w:val="28"/>
        </w:rPr>
        <w:t xml:space="preserve"> </w:t>
      </w:r>
      <w:r w:rsidRPr="00150FAD">
        <w:rPr>
          <w:rFonts w:ascii="Times New Roman" w:hAnsi="Times New Roman"/>
          <w:sz w:val="28"/>
          <w:szCs w:val="28"/>
        </w:rPr>
        <w:t>при</w:t>
      </w:r>
      <w:r w:rsidR="00566472">
        <w:rPr>
          <w:rFonts w:ascii="Times New Roman" w:hAnsi="Times New Roman"/>
          <w:sz w:val="28"/>
          <w:szCs w:val="28"/>
        </w:rPr>
        <w:t xml:space="preserve"> </w:t>
      </w:r>
      <w:r w:rsidRPr="00150FAD">
        <w:rPr>
          <w:rFonts w:ascii="Times New Roman" w:hAnsi="Times New Roman"/>
          <w:sz w:val="28"/>
          <w:szCs w:val="28"/>
        </w:rPr>
        <w:t>эксплуатации</w:t>
      </w:r>
      <w:r w:rsidR="00566472">
        <w:rPr>
          <w:rFonts w:ascii="Times New Roman" w:hAnsi="Times New Roman"/>
          <w:sz w:val="28"/>
          <w:szCs w:val="28"/>
        </w:rPr>
        <w:t xml:space="preserve"> </w:t>
      </w:r>
      <w:r w:rsidRPr="00150FAD">
        <w:rPr>
          <w:rFonts w:ascii="Times New Roman" w:hAnsi="Times New Roman"/>
          <w:sz w:val="28"/>
          <w:szCs w:val="28"/>
        </w:rPr>
        <w:t>системы</w:t>
      </w:r>
      <w:r w:rsidR="00566472">
        <w:rPr>
          <w:rFonts w:ascii="Times New Roman" w:hAnsi="Times New Roman"/>
          <w:sz w:val="28"/>
          <w:szCs w:val="28"/>
        </w:rPr>
        <w:t xml:space="preserve"> </w:t>
      </w:r>
      <w:r w:rsidRPr="00150FAD">
        <w:rPr>
          <w:rFonts w:ascii="Times New Roman" w:hAnsi="Times New Roman"/>
          <w:sz w:val="28"/>
          <w:szCs w:val="28"/>
        </w:rPr>
        <w:t>водо</w:t>
      </w:r>
      <w:r>
        <w:rPr>
          <w:rFonts w:ascii="Times New Roman" w:hAnsi="Times New Roman"/>
          <w:sz w:val="28"/>
          <w:szCs w:val="28"/>
        </w:rPr>
        <w:t>отведения</w:t>
      </w:r>
      <w:r w:rsidRPr="00150FAD">
        <w:rPr>
          <w:rFonts w:ascii="Times New Roman" w:hAnsi="Times New Roman"/>
          <w:sz w:val="28"/>
          <w:szCs w:val="28"/>
        </w:rPr>
        <w:t>.</w:t>
      </w:r>
    </w:p>
    <w:p w:rsidR="00047941" w:rsidRDefault="00047941" w:rsidP="00BD12BD">
      <w:pPr>
        <w:pStyle w:val="ae"/>
        <w:spacing w:before="0" w:beforeAutospacing="0" w:after="0" w:afterAutospacing="0" w:line="276" w:lineRule="auto"/>
        <w:ind w:firstLine="709"/>
        <w:jc w:val="right"/>
        <w:rPr>
          <w:b/>
          <w:sz w:val="28"/>
          <w:szCs w:val="28"/>
        </w:rPr>
      </w:pPr>
    </w:p>
    <w:p w:rsidR="00BA7871" w:rsidRDefault="00BD12BD" w:rsidP="00BD12BD">
      <w:pPr>
        <w:pStyle w:val="ae"/>
        <w:spacing w:before="0" w:beforeAutospacing="0" w:after="0" w:afterAutospacing="0" w:line="276" w:lineRule="auto"/>
        <w:ind w:firstLine="709"/>
        <w:jc w:val="right"/>
        <w:rPr>
          <w:b/>
          <w:sz w:val="28"/>
          <w:szCs w:val="28"/>
        </w:rPr>
      </w:pPr>
      <w:r w:rsidRPr="00013405">
        <w:rPr>
          <w:b/>
          <w:sz w:val="28"/>
          <w:szCs w:val="28"/>
        </w:rPr>
        <w:t xml:space="preserve">Таблица </w:t>
      </w:r>
      <w:r>
        <w:rPr>
          <w:b/>
          <w:sz w:val="28"/>
          <w:szCs w:val="28"/>
        </w:rPr>
        <w:t>6</w:t>
      </w:r>
      <w:r w:rsidR="00BA7871">
        <w:rPr>
          <w:b/>
          <w:sz w:val="28"/>
          <w:szCs w:val="28"/>
        </w:rPr>
        <w:t>.</w:t>
      </w:r>
    </w:p>
    <w:p w:rsidR="00BA7871" w:rsidRDefault="00BA7871" w:rsidP="00BD12BD">
      <w:pPr>
        <w:pStyle w:val="ae"/>
        <w:spacing w:before="0" w:beforeAutospacing="0" w:after="0" w:afterAutospacing="0" w:line="276" w:lineRule="auto"/>
        <w:ind w:firstLine="709"/>
        <w:jc w:val="right"/>
        <w:rPr>
          <w:b/>
          <w:sz w:val="28"/>
          <w:szCs w:val="28"/>
        </w:rPr>
      </w:pPr>
    </w:p>
    <w:tbl>
      <w:tblPr>
        <w:tblW w:w="14848" w:type="dxa"/>
        <w:jc w:val="center"/>
        <w:tblInd w:w="-1342" w:type="dxa"/>
        <w:tblLook w:val="04A0"/>
      </w:tblPr>
      <w:tblGrid>
        <w:gridCol w:w="802"/>
        <w:gridCol w:w="4133"/>
        <w:gridCol w:w="1249"/>
        <w:gridCol w:w="1151"/>
        <w:gridCol w:w="1151"/>
        <w:gridCol w:w="1151"/>
        <w:gridCol w:w="1151"/>
        <w:gridCol w:w="1154"/>
        <w:gridCol w:w="1154"/>
        <w:gridCol w:w="1752"/>
      </w:tblGrid>
      <w:tr w:rsidR="00BA7871" w:rsidRPr="008926BF" w:rsidTr="00435237">
        <w:trPr>
          <w:trHeight w:val="510"/>
          <w:tblHeader/>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№п/п</w:t>
            </w:r>
          </w:p>
        </w:tc>
        <w:tc>
          <w:tcPr>
            <w:tcW w:w="4141" w:type="dxa"/>
            <w:tcBorders>
              <w:top w:val="single" w:sz="4" w:space="0" w:color="auto"/>
              <w:left w:val="nil"/>
              <w:bottom w:val="single" w:sz="4" w:space="0" w:color="auto"/>
              <w:right w:val="single" w:sz="4" w:space="0" w:color="auto"/>
            </w:tcBorders>
            <w:shd w:val="clear" w:color="auto" w:fill="auto"/>
            <w:vAlign w:val="center"/>
            <w:hideMark/>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Мероприятия</w:t>
            </w:r>
          </w:p>
        </w:tc>
        <w:tc>
          <w:tcPr>
            <w:tcW w:w="1251" w:type="dxa"/>
            <w:tcBorders>
              <w:top w:val="single" w:sz="4" w:space="0" w:color="auto"/>
              <w:left w:val="nil"/>
              <w:bottom w:val="single" w:sz="4" w:space="0" w:color="auto"/>
              <w:right w:val="single" w:sz="4" w:space="0" w:color="auto"/>
            </w:tcBorders>
            <w:shd w:val="clear" w:color="auto" w:fill="auto"/>
            <w:vAlign w:val="center"/>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2013</w:t>
            </w:r>
          </w:p>
        </w:tc>
        <w:tc>
          <w:tcPr>
            <w:tcW w:w="1152" w:type="dxa"/>
            <w:tcBorders>
              <w:top w:val="single" w:sz="4" w:space="0" w:color="auto"/>
              <w:left w:val="nil"/>
              <w:bottom w:val="single" w:sz="4" w:space="0" w:color="auto"/>
              <w:right w:val="single" w:sz="4" w:space="0" w:color="auto"/>
            </w:tcBorders>
            <w:shd w:val="clear" w:color="auto" w:fill="auto"/>
            <w:vAlign w:val="center"/>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2014</w:t>
            </w:r>
          </w:p>
        </w:tc>
        <w:tc>
          <w:tcPr>
            <w:tcW w:w="1152" w:type="dxa"/>
            <w:tcBorders>
              <w:top w:val="single" w:sz="4" w:space="0" w:color="auto"/>
              <w:left w:val="nil"/>
              <w:bottom w:val="single" w:sz="4" w:space="0" w:color="auto"/>
              <w:right w:val="single" w:sz="4" w:space="0" w:color="auto"/>
            </w:tcBorders>
            <w:shd w:val="clear" w:color="auto" w:fill="auto"/>
            <w:vAlign w:val="center"/>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2015</w:t>
            </w:r>
          </w:p>
        </w:tc>
        <w:tc>
          <w:tcPr>
            <w:tcW w:w="1152" w:type="dxa"/>
            <w:tcBorders>
              <w:top w:val="single" w:sz="4" w:space="0" w:color="auto"/>
              <w:left w:val="nil"/>
              <w:bottom w:val="single" w:sz="4" w:space="0" w:color="auto"/>
              <w:right w:val="single" w:sz="4" w:space="0" w:color="auto"/>
            </w:tcBorders>
            <w:shd w:val="clear" w:color="auto" w:fill="auto"/>
            <w:vAlign w:val="center"/>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2016</w:t>
            </w:r>
          </w:p>
        </w:tc>
        <w:tc>
          <w:tcPr>
            <w:tcW w:w="1152" w:type="dxa"/>
            <w:tcBorders>
              <w:top w:val="single" w:sz="4" w:space="0" w:color="auto"/>
              <w:left w:val="nil"/>
              <w:bottom w:val="single" w:sz="4" w:space="0" w:color="auto"/>
              <w:right w:val="single" w:sz="4" w:space="0" w:color="auto"/>
            </w:tcBorders>
            <w:shd w:val="clear" w:color="auto" w:fill="auto"/>
            <w:vAlign w:val="center"/>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2017</w:t>
            </w:r>
          </w:p>
        </w:tc>
        <w:tc>
          <w:tcPr>
            <w:tcW w:w="1155" w:type="dxa"/>
            <w:tcBorders>
              <w:top w:val="single" w:sz="4" w:space="0" w:color="auto"/>
              <w:left w:val="nil"/>
              <w:bottom w:val="single" w:sz="4" w:space="0" w:color="auto"/>
              <w:right w:val="single" w:sz="4" w:space="0" w:color="auto"/>
            </w:tcBorders>
            <w:shd w:val="clear" w:color="auto" w:fill="auto"/>
            <w:vAlign w:val="center"/>
          </w:tcPr>
          <w:p w:rsidR="00BA7871" w:rsidRPr="004B78B6" w:rsidRDefault="00BA7871" w:rsidP="00435237">
            <w:pPr>
              <w:jc w:val="center"/>
              <w:rPr>
                <w:rFonts w:ascii="Times New Roman" w:hAnsi="Times New Roman"/>
                <w:b/>
                <w:sz w:val="24"/>
                <w:szCs w:val="24"/>
              </w:rPr>
            </w:pPr>
            <w:r w:rsidRPr="008926BF">
              <w:rPr>
                <w:rFonts w:ascii="Times New Roman" w:hAnsi="Times New Roman"/>
                <w:b/>
                <w:sz w:val="24"/>
                <w:szCs w:val="24"/>
              </w:rPr>
              <w:t>2018-202</w:t>
            </w:r>
            <w:r>
              <w:rPr>
                <w:rFonts w:ascii="Times New Roman" w:hAnsi="Times New Roman"/>
                <w:b/>
                <w:sz w:val="24"/>
                <w:szCs w:val="24"/>
              </w:rPr>
              <w:t>2</w:t>
            </w:r>
          </w:p>
        </w:tc>
        <w:tc>
          <w:tcPr>
            <w:tcW w:w="1155" w:type="dxa"/>
            <w:tcBorders>
              <w:top w:val="single" w:sz="4" w:space="0" w:color="auto"/>
              <w:left w:val="nil"/>
              <w:bottom w:val="single" w:sz="4" w:space="0" w:color="auto"/>
              <w:right w:val="single" w:sz="4" w:space="0" w:color="auto"/>
            </w:tcBorders>
            <w:shd w:val="clear" w:color="auto" w:fill="auto"/>
            <w:vAlign w:val="center"/>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202</w:t>
            </w:r>
            <w:r>
              <w:rPr>
                <w:rFonts w:ascii="Times New Roman" w:hAnsi="Times New Roman"/>
                <w:b/>
                <w:sz w:val="24"/>
                <w:szCs w:val="24"/>
              </w:rPr>
              <w:t>3</w:t>
            </w:r>
            <w:r w:rsidRPr="008926BF">
              <w:rPr>
                <w:rFonts w:ascii="Times New Roman" w:hAnsi="Times New Roman"/>
                <w:b/>
                <w:sz w:val="24"/>
                <w:szCs w:val="24"/>
              </w:rPr>
              <w:t>-2031</w:t>
            </w:r>
          </w:p>
        </w:tc>
        <w:tc>
          <w:tcPr>
            <w:tcW w:w="1754" w:type="dxa"/>
            <w:tcBorders>
              <w:top w:val="single" w:sz="4" w:space="0" w:color="auto"/>
              <w:left w:val="nil"/>
              <w:bottom w:val="single" w:sz="4" w:space="0" w:color="auto"/>
              <w:right w:val="single" w:sz="4" w:space="0" w:color="auto"/>
            </w:tcBorders>
            <w:vAlign w:val="center"/>
          </w:tcPr>
          <w:p w:rsidR="00BA7871" w:rsidRPr="008926BF" w:rsidRDefault="00BA7871" w:rsidP="00435237">
            <w:pPr>
              <w:jc w:val="center"/>
              <w:rPr>
                <w:rFonts w:ascii="Times New Roman" w:hAnsi="Times New Roman"/>
                <w:b/>
                <w:sz w:val="24"/>
                <w:szCs w:val="24"/>
              </w:rPr>
            </w:pPr>
            <w:r w:rsidRPr="008926BF">
              <w:rPr>
                <w:rFonts w:ascii="Times New Roman" w:hAnsi="Times New Roman"/>
                <w:b/>
                <w:sz w:val="24"/>
                <w:szCs w:val="24"/>
              </w:rPr>
              <w:t>Всего</w:t>
            </w:r>
          </w:p>
        </w:tc>
      </w:tr>
      <w:tr w:rsidR="00BA7871" w:rsidRPr="00563E49" w:rsidTr="00435237">
        <w:trPr>
          <w:trHeight w:val="683"/>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A7871" w:rsidRPr="00F350BE" w:rsidRDefault="00BA7871" w:rsidP="00435237">
            <w:pPr>
              <w:jc w:val="center"/>
              <w:rPr>
                <w:rFonts w:ascii="Times New Roman" w:hAnsi="Times New Roman"/>
                <w:color w:val="000000"/>
                <w:sz w:val="24"/>
                <w:szCs w:val="24"/>
              </w:rPr>
            </w:pPr>
            <w:r w:rsidRPr="00F350BE">
              <w:rPr>
                <w:rFonts w:ascii="Times New Roman" w:hAnsi="Times New Roman"/>
                <w:color w:val="000000"/>
                <w:sz w:val="24"/>
                <w:szCs w:val="24"/>
              </w:rPr>
              <w:t>1</w:t>
            </w:r>
          </w:p>
        </w:tc>
        <w:tc>
          <w:tcPr>
            <w:tcW w:w="4141" w:type="dxa"/>
            <w:tcBorders>
              <w:top w:val="nil"/>
              <w:left w:val="nil"/>
              <w:bottom w:val="single" w:sz="4" w:space="0" w:color="auto"/>
              <w:right w:val="single" w:sz="4" w:space="0" w:color="auto"/>
            </w:tcBorders>
            <w:shd w:val="clear" w:color="auto" w:fill="auto"/>
            <w:vAlign w:val="center"/>
          </w:tcPr>
          <w:p w:rsidR="00BA7871" w:rsidRPr="00F350BE" w:rsidRDefault="00BA7871" w:rsidP="00435237">
            <w:pPr>
              <w:rPr>
                <w:rFonts w:ascii="Times New Roman" w:hAnsi="Times New Roman"/>
                <w:color w:val="000000"/>
                <w:sz w:val="24"/>
                <w:szCs w:val="24"/>
              </w:rPr>
            </w:pPr>
            <w:r w:rsidRPr="00F350BE">
              <w:rPr>
                <w:rFonts w:ascii="Times New Roman" w:hAnsi="Times New Roman"/>
                <w:color w:val="000000"/>
                <w:sz w:val="24"/>
                <w:szCs w:val="24"/>
              </w:rPr>
              <w:t>Строительство новых очистных сооружений канализации</w:t>
            </w:r>
          </w:p>
        </w:tc>
        <w:tc>
          <w:tcPr>
            <w:tcW w:w="1251" w:type="dxa"/>
            <w:tcBorders>
              <w:top w:val="nil"/>
              <w:left w:val="nil"/>
              <w:bottom w:val="single" w:sz="4" w:space="0" w:color="auto"/>
              <w:right w:val="single" w:sz="4" w:space="0" w:color="auto"/>
            </w:tcBorders>
            <w:shd w:val="clear" w:color="auto" w:fill="auto"/>
            <w:vAlign w:val="center"/>
          </w:tcPr>
          <w:p w:rsidR="00BA7871" w:rsidRPr="00FD672C" w:rsidRDefault="00BA7871" w:rsidP="00435237">
            <w:pPr>
              <w:jc w:val="center"/>
              <w:rPr>
                <w:rFonts w:ascii="Times New Roman" w:hAnsi="Times New Roman"/>
                <w:color w:val="000000"/>
                <w:sz w:val="24"/>
                <w:szCs w:val="24"/>
              </w:rPr>
            </w:pP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2,73</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27,07</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48,73</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38,98</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70,17</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85,76</w:t>
            </w:r>
          </w:p>
        </w:tc>
        <w:tc>
          <w:tcPr>
            <w:tcW w:w="1754" w:type="dxa"/>
            <w:tcBorders>
              <w:top w:val="nil"/>
              <w:left w:val="nil"/>
              <w:bottom w:val="single" w:sz="4" w:space="0" w:color="auto"/>
              <w:right w:val="single" w:sz="4" w:space="0" w:color="auto"/>
            </w:tcBorders>
            <w:vAlign w:val="center"/>
          </w:tcPr>
          <w:p w:rsidR="00BA7871" w:rsidRPr="005D78A3" w:rsidRDefault="00BA7871" w:rsidP="00435237">
            <w:pPr>
              <w:jc w:val="center"/>
              <w:rPr>
                <w:rFonts w:ascii="Times New Roman" w:hAnsi="Times New Roman"/>
                <w:b/>
                <w:bCs/>
                <w:iCs/>
                <w:color w:val="000000"/>
                <w:sz w:val="24"/>
                <w:szCs w:val="24"/>
                <w:highlight w:val="yellow"/>
              </w:rPr>
            </w:pPr>
            <w:r w:rsidRPr="005D78A3">
              <w:rPr>
                <w:rFonts w:ascii="Times New Roman" w:hAnsi="Times New Roman"/>
                <w:b/>
                <w:bCs/>
                <w:iCs/>
                <w:color w:val="000000"/>
                <w:sz w:val="24"/>
                <w:szCs w:val="24"/>
              </w:rPr>
              <w:t>273</w:t>
            </w:r>
            <w:r>
              <w:rPr>
                <w:rFonts w:ascii="Times New Roman" w:hAnsi="Times New Roman"/>
                <w:b/>
                <w:bCs/>
                <w:iCs/>
                <w:color w:val="000000"/>
                <w:sz w:val="24"/>
                <w:szCs w:val="24"/>
              </w:rPr>
              <w:t>,</w:t>
            </w:r>
            <w:r w:rsidRPr="005D78A3">
              <w:rPr>
                <w:rFonts w:ascii="Times New Roman" w:hAnsi="Times New Roman"/>
                <w:b/>
                <w:bCs/>
                <w:iCs/>
                <w:color w:val="000000"/>
                <w:sz w:val="24"/>
                <w:szCs w:val="24"/>
              </w:rPr>
              <w:t>44</w:t>
            </w:r>
          </w:p>
        </w:tc>
      </w:tr>
      <w:tr w:rsidR="00BA7871" w:rsidRPr="001F0292" w:rsidTr="00435237">
        <w:trPr>
          <w:trHeight w:val="510"/>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A7871" w:rsidRPr="00F350BE" w:rsidRDefault="00BA7871" w:rsidP="00435237">
            <w:pPr>
              <w:jc w:val="center"/>
              <w:rPr>
                <w:rFonts w:ascii="Times New Roman" w:hAnsi="Times New Roman"/>
                <w:color w:val="000000"/>
                <w:sz w:val="24"/>
                <w:szCs w:val="24"/>
              </w:rPr>
            </w:pPr>
            <w:r w:rsidRPr="00F350BE">
              <w:rPr>
                <w:rFonts w:ascii="Times New Roman" w:hAnsi="Times New Roman"/>
                <w:color w:val="000000"/>
                <w:sz w:val="24"/>
                <w:szCs w:val="24"/>
              </w:rPr>
              <w:t>2</w:t>
            </w:r>
          </w:p>
        </w:tc>
        <w:tc>
          <w:tcPr>
            <w:tcW w:w="4141" w:type="dxa"/>
            <w:tcBorders>
              <w:top w:val="nil"/>
              <w:left w:val="nil"/>
              <w:bottom w:val="single" w:sz="4" w:space="0" w:color="auto"/>
              <w:right w:val="single" w:sz="4" w:space="0" w:color="auto"/>
            </w:tcBorders>
            <w:shd w:val="clear" w:color="auto" w:fill="auto"/>
            <w:vAlign w:val="center"/>
          </w:tcPr>
          <w:p w:rsidR="00BA7871" w:rsidRPr="00F350BE" w:rsidRDefault="00BA7871" w:rsidP="00435237">
            <w:pPr>
              <w:rPr>
                <w:rFonts w:ascii="Times New Roman" w:hAnsi="Times New Roman"/>
                <w:color w:val="000000"/>
                <w:sz w:val="24"/>
                <w:szCs w:val="24"/>
              </w:rPr>
            </w:pPr>
            <w:r w:rsidRPr="00F350BE">
              <w:rPr>
                <w:rFonts w:ascii="Times New Roman" w:hAnsi="Times New Roman"/>
                <w:color w:val="000000"/>
                <w:sz w:val="24"/>
                <w:szCs w:val="24"/>
              </w:rPr>
              <w:t>Реконструкция и модернизация КНС</w:t>
            </w:r>
          </w:p>
        </w:tc>
        <w:tc>
          <w:tcPr>
            <w:tcW w:w="1251"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0,14</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1,37</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2,08</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2,39</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3,23</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4,57</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13,72</w:t>
            </w:r>
          </w:p>
        </w:tc>
        <w:tc>
          <w:tcPr>
            <w:tcW w:w="1754" w:type="dxa"/>
            <w:tcBorders>
              <w:top w:val="nil"/>
              <w:left w:val="nil"/>
              <w:bottom w:val="single" w:sz="4" w:space="0" w:color="auto"/>
              <w:right w:val="single" w:sz="4" w:space="0" w:color="auto"/>
            </w:tcBorders>
            <w:shd w:val="clear" w:color="auto" w:fill="auto"/>
            <w:vAlign w:val="center"/>
          </w:tcPr>
          <w:p w:rsidR="00BA7871" w:rsidRPr="005D78A3" w:rsidRDefault="00BA7871" w:rsidP="00435237">
            <w:pPr>
              <w:jc w:val="center"/>
              <w:rPr>
                <w:rFonts w:ascii="Times New Roman" w:hAnsi="Times New Roman"/>
                <w:b/>
                <w:bCs/>
                <w:iCs/>
                <w:color w:val="000000"/>
                <w:sz w:val="24"/>
                <w:szCs w:val="24"/>
                <w:highlight w:val="yellow"/>
              </w:rPr>
            </w:pPr>
            <w:r w:rsidRPr="005D78A3">
              <w:rPr>
                <w:rFonts w:ascii="Times New Roman" w:hAnsi="Times New Roman"/>
                <w:b/>
                <w:bCs/>
                <w:iCs/>
                <w:color w:val="000000"/>
                <w:sz w:val="24"/>
                <w:szCs w:val="24"/>
              </w:rPr>
              <w:t>27</w:t>
            </w:r>
            <w:r>
              <w:rPr>
                <w:rFonts w:ascii="Times New Roman" w:hAnsi="Times New Roman"/>
                <w:b/>
                <w:bCs/>
                <w:iCs/>
                <w:color w:val="000000"/>
                <w:sz w:val="24"/>
                <w:szCs w:val="24"/>
              </w:rPr>
              <w:t>,</w:t>
            </w:r>
            <w:r w:rsidRPr="005D78A3">
              <w:rPr>
                <w:rFonts w:ascii="Times New Roman" w:hAnsi="Times New Roman"/>
                <w:b/>
                <w:bCs/>
                <w:iCs/>
                <w:color w:val="000000"/>
                <w:sz w:val="24"/>
                <w:szCs w:val="24"/>
              </w:rPr>
              <w:t>49</w:t>
            </w:r>
          </w:p>
        </w:tc>
      </w:tr>
      <w:tr w:rsidR="00BA7871" w:rsidRPr="001F0292" w:rsidTr="00435237">
        <w:trPr>
          <w:trHeight w:val="389"/>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A7871" w:rsidRPr="00F350BE" w:rsidRDefault="00BA7871" w:rsidP="00435237">
            <w:pPr>
              <w:jc w:val="center"/>
              <w:rPr>
                <w:rFonts w:ascii="Times New Roman" w:hAnsi="Times New Roman"/>
                <w:color w:val="000000"/>
                <w:sz w:val="24"/>
                <w:szCs w:val="24"/>
              </w:rPr>
            </w:pPr>
            <w:r w:rsidRPr="00F350BE">
              <w:rPr>
                <w:rFonts w:ascii="Times New Roman" w:hAnsi="Times New Roman"/>
                <w:color w:val="000000"/>
                <w:sz w:val="24"/>
                <w:szCs w:val="24"/>
              </w:rPr>
              <w:t>3</w:t>
            </w:r>
          </w:p>
        </w:tc>
        <w:tc>
          <w:tcPr>
            <w:tcW w:w="4141" w:type="dxa"/>
            <w:tcBorders>
              <w:top w:val="nil"/>
              <w:left w:val="nil"/>
              <w:bottom w:val="single" w:sz="4" w:space="0" w:color="auto"/>
              <w:right w:val="single" w:sz="4" w:space="0" w:color="auto"/>
            </w:tcBorders>
            <w:shd w:val="clear" w:color="auto" w:fill="auto"/>
            <w:vAlign w:val="center"/>
          </w:tcPr>
          <w:p w:rsidR="00BA7871" w:rsidRPr="00F350BE" w:rsidRDefault="00BA7871" w:rsidP="00435237">
            <w:pPr>
              <w:rPr>
                <w:rFonts w:ascii="Times New Roman" w:hAnsi="Times New Roman"/>
                <w:color w:val="000000"/>
                <w:sz w:val="24"/>
                <w:szCs w:val="24"/>
              </w:rPr>
            </w:pPr>
            <w:r w:rsidRPr="00F350BE">
              <w:rPr>
                <w:rFonts w:ascii="Times New Roman" w:hAnsi="Times New Roman"/>
                <w:color w:val="000000"/>
                <w:sz w:val="24"/>
                <w:szCs w:val="24"/>
              </w:rPr>
              <w:t>Строительство новых КНС</w:t>
            </w:r>
          </w:p>
        </w:tc>
        <w:tc>
          <w:tcPr>
            <w:tcW w:w="1251"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1,26</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9,34</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9,21</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10,60</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33,37</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61,98</w:t>
            </w:r>
          </w:p>
        </w:tc>
        <w:tc>
          <w:tcPr>
            <w:tcW w:w="1754" w:type="dxa"/>
            <w:tcBorders>
              <w:top w:val="nil"/>
              <w:left w:val="nil"/>
              <w:bottom w:val="single" w:sz="4" w:space="0" w:color="auto"/>
              <w:right w:val="single" w:sz="4" w:space="0" w:color="auto"/>
            </w:tcBorders>
            <w:vAlign w:val="center"/>
          </w:tcPr>
          <w:p w:rsidR="00BA7871" w:rsidRPr="005D78A3" w:rsidRDefault="00BA7871" w:rsidP="00435237">
            <w:pPr>
              <w:jc w:val="center"/>
              <w:rPr>
                <w:rFonts w:ascii="Times New Roman" w:hAnsi="Times New Roman"/>
                <w:b/>
                <w:bCs/>
                <w:iCs/>
                <w:color w:val="000000"/>
                <w:sz w:val="24"/>
                <w:szCs w:val="24"/>
                <w:highlight w:val="yellow"/>
              </w:rPr>
            </w:pPr>
            <w:r w:rsidRPr="005D78A3">
              <w:rPr>
                <w:rFonts w:ascii="Times New Roman" w:hAnsi="Times New Roman"/>
                <w:b/>
                <w:bCs/>
                <w:iCs/>
                <w:color w:val="000000"/>
                <w:sz w:val="24"/>
                <w:szCs w:val="24"/>
              </w:rPr>
              <w:t>125</w:t>
            </w:r>
            <w:r>
              <w:rPr>
                <w:rFonts w:ascii="Times New Roman" w:hAnsi="Times New Roman"/>
                <w:b/>
                <w:bCs/>
                <w:iCs/>
                <w:color w:val="000000"/>
                <w:sz w:val="24"/>
                <w:szCs w:val="24"/>
              </w:rPr>
              <w:t>,</w:t>
            </w:r>
            <w:r w:rsidRPr="005D78A3">
              <w:rPr>
                <w:rFonts w:ascii="Times New Roman" w:hAnsi="Times New Roman"/>
                <w:b/>
                <w:bCs/>
                <w:iCs/>
                <w:color w:val="000000"/>
                <w:sz w:val="24"/>
                <w:szCs w:val="24"/>
              </w:rPr>
              <w:t>7</w:t>
            </w:r>
            <w:r>
              <w:rPr>
                <w:rFonts w:ascii="Times New Roman" w:hAnsi="Times New Roman"/>
                <w:b/>
                <w:bCs/>
                <w:iCs/>
                <w:color w:val="000000"/>
                <w:sz w:val="24"/>
                <w:szCs w:val="24"/>
              </w:rPr>
              <w:t>6</w:t>
            </w:r>
          </w:p>
        </w:tc>
      </w:tr>
      <w:tr w:rsidR="00BA7871" w:rsidRPr="001F0292" w:rsidTr="00435237">
        <w:trPr>
          <w:trHeight w:val="424"/>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A7871" w:rsidRPr="00F350BE" w:rsidRDefault="00BA7871" w:rsidP="00435237">
            <w:pPr>
              <w:jc w:val="center"/>
              <w:rPr>
                <w:rFonts w:ascii="Times New Roman" w:hAnsi="Times New Roman"/>
                <w:color w:val="000000"/>
                <w:sz w:val="24"/>
                <w:szCs w:val="24"/>
              </w:rPr>
            </w:pPr>
            <w:r w:rsidRPr="00F350BE">
              <w:rPr>
                <w:rFonts w:ascii="Times New Roman" w:hAnsi="Times New Roman"/>
                <w:color w:val="000000"/>
                <w:sz w:val="24"/>
                <w:szCs w:val="24"/>
              </w:rPr>
              <w:t>4</w:t>
            </w:r>
          </w:p>
        </w:tc>
        <w:tc>
          <w:tcPr>
            <w:tcW w:w="4141" w:type="dxa"/>
            <w:tcBorders>
              <w:top w:val="nil"/>
              <w:left w:val="nil"/>
              <w:bottom w:val="single" w:sz="4" w:space="0" w:color="auto"/>
              <w:right w:val="single" w:sz="4" w:space="0" w:color="auto"/>
            </w:tcBorders>
            <w:shd w:val="clear" w:color="auto" w:fill="auto"/>
            <w:vAlign w:val="center"/>
          </w:tcPr>
          <w:p w:rsidR="00BA7871" w:rsidRPr="00F350BE" w:rsidRDefault="00BA7871" w:rsidP="00435237">
            <w:pPr>
              <w:rPr>
                <w:rFonts w:ascii="Times New Roman" w:hAnsi="Times New Roman"/>
                <w:color w:val="000000"/>
                <w:sz w:val="24"/>
                <w:szCs w:val="24"/>
              </w:rPr>
            </w:pPr>
            <w:r w:rsidRPr="00F350BE">
              <w:rPr>
                <w:rFonts w:ascii="Times New Roman" w:hAnsi="Times New Roman"/>
                <w:color w:val="000000"/>
                <w:sz w:val="24"/>
                <w:szCs w:val="24"/>
              </w:rPr>
              <w:t>Реконструкция сетей водоотведения</w:t>
            </w:r>
          </w:p>
        </w:tc>
        <w:tc>
          <w:tcPr>
            <w:tcW w:w="1251"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0,12</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0,39</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2,90</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2,87</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3,30</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10,38</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19,16</w:t>
            </w:r>
          </w:p>
        </w:tc>
        <w:tc>
          <w:tcPr>
            <w:tcW w:w="1754" w:type="dxa"/>
            <w:tcBorders>
              <w:top w:val="nil"/>
              <w:left w:val="nil"/>
              <w:bottom w:val="single" w:sz="4" w:space="0" w:color="auto"/>
              <w:right w:val="single" w:sz="4" w:space="0" w:color="auto"/>
            </w:tcBorders>
            <w:vAlign w:val="center"/>
          </w:tcPr>
          <w:p w:rsidR="00BA7871" w:rsidRPr="005D78A3" w:rsidRDefault="00BA7871" w:rsidP="00435237">
            <w:pPr>
              <w:jc w:val="center"/>
              <w:rPr>
                <w:rFonts w:ascii="Times New Roman" w:hAnsi="Times New Roman"/>
                <w:b/>
                <w:bCs/>
                <w:iCs/>
                <w:color w:val="000000"/>
                <w:sz w:val="24"/>
                <w:szCs w:val="24"/>
                <w:highlight w:val="yellow"/>
              </w:rPr>
            </w:pPr>
            <w:r w:rsidRPr="005D78A3">
              <w:rPr>
                <w:rFonts w:ascii="Times New Roman" w:hAnsi="Times New Roman"/>
                <w:b/>
                <w:bCs/>
                <w:iCs/>
                <w:color w:val="000000"/>
                <w:sz w:val="24"/>
                <w:szCs w:val="24"/>
              </w:rPr>
              <w:t>39</w:t>
            </w:r>
            <w:r>
              <w:rPr>
                <w:rFonts w:ascii="Times New Roman" w:hAnsi="Times New Roman"/>
                <w:b/>
                <w:bCs/>
                <w:iCs/>
                <w:color w:val="000000"/>
                <w:sz w:val="24"/>
                <w:szCs w:val="24"/>
              </w:rPr>
              <w:t>,</w:t>
            </w:r>
            <w:r w:rsidRPr="005D78A3">
              <w:rPr>
                <w:rFonts w:ascii="Times New Roman" w:hAnsi="Times New Roman"/>
                <w:b/>
                <w:bCs/>
                <w:iCs/>
                <w:color w:val="000000"/>
                <w:sz w:val="24"/>
                <w:szCs w:val="24"/>
              </w:rPr>
              <w:t>12</w:t>
            </w:r>
          </w:p>
        </w:tc>
      </w:tr>
      <w:tr w:rsidR="00BA7871" w:rsidRPr="001F0292" w:rsidTr="00435237">
        <w:trPr>
          <w:trHeight w:val="402"/>
          <w:jc w:val="center"/>
        </w:trPr>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BA7871" w:rsidRPr="00F350BE" w:rsidRDefault="00BA7871" w:rsidP="00435237">
            <w:pPr>
              <w:jc w:val="center"/>
              <w:rPr>
                <w:rFonts w:ascii="Times New Roman" w:hAnsi="Times New Roman"/>
                <w:sz w:val="24"/>
                <w:szCs w:val="24"/>
              </w:rPr>
            </w:pPr>
            <w:r w:rsidRPr="00F350BE">
              <w:rPr>
                <w:rFonts w:ascii="Times New Roman" w:hAnsi="Times New Roman"/>
                <w:sz w:val="24"/>
                <w:szCs w:val="24"/>
              </w:rPr>
              <w:t>5</w:t>
            </w:r>
          </w:p>
        </w:tc>
        <w:tc>
          <w:tcPr>
            <w:tcW w:w="4141" w:type="dxa"/>
            <w:tcBorders>
              <w:top w:val="nil"/>
              <w:left w:val="nil"/>
              <w:bottom w:val="single" w:sz="4" w:space="0" w:color="auto"/>
              <w:right w:val="single" w:sz="4" w:space="0" w:color="auto"/>
            </w:tcBorders>
            <w:shd w:val="clear" w:color="auto" w:fill="auto"/>
            <w:vAlign w:val="center"/>
          </w:tcPr>
          <w:p w:rsidR="00BA7871" w:rsidRPr="00F350BE" w:rsidRDefault="00BA7871" w:rsidP="00435237">
            <w:pPr>
              <w:rPr>
                <w:rFonts w:ascii="Times New Roman" w:hAnsi="Times New Roman"/>
                <w:sz w:val="24"/>
                <w:szCs w:val="24"/>
              </w:rPr>
            </w:pPr>
            <w:r w:rsidRPr="00F350BE">
              <w:rPr>
                <w:rFonts w:ascii="Times New Roman" w:hAnsi="Times New Roman"/>
                <w:sz w:val="24"/>
                <w:szCs w:val="24"/>
              </w:rPr>
              <w:t>Строительство сетей водоотведения</w:t>
            </w:r>
          </w:p>
        </w:tc>
        <w:tc>
          <w:tcPr>
            <w:tcW w:w="1251"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1,41</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7,02</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13,90</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20,43</w:t>
            </w:r>
          </w:p>
        </w:tc>
        <w:tc>
          <w:tcPr>
            <w:tcW w:w="1152"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24,44</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241,72</w:t>
            </w:r>
          </w:p>
        </w:tc>
        <w:tc>
          <w:tcPr>
            <w:tcW w:w="1155" w:type="dxa"/>
            <w:tcBorders>
              <w:top w:val="nil"/>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color w:val="000000"/>
                <w:sz w:val="24"/>
                <w:szCs w:val="24"/>
              </w:rPr>
            </w:pPr>
            <w:r w:rsidRPr="00EB5E93">
              <w:rPr>
                <w:rFonts w:ascii="Times New Roman" w:hAnsi="Times New Roman"/>
                <w:color w:val="000000"/>
                <w:sz w:val="24"/>
                <w:szCs w:val="24"/>
              </w:rPr>
              <w:t>394,38</w:t>
            </w:r>
          </w:p>
        </w:tc>
        <w:tc>
          <w:tcPr>
            <w:tcW w:w="1754" w:type="dxa"/>
            <w:tcBorders>
              <w:top w:val="nil"/>
              <w:left w:val="nil"/>
              <w:bottom w:val="single" w:sz="4" w:space="0" w:color="auto"/>
              <w:right w:val="single" w:sz="4" w:space="0" w:color="auto"/>
            </w:tcBorders>
            <w:vAlign w:val="center"/>
          </w:tcPr>
          <w:p w:rsidR="00BA7871" w:rsidRPr="005D78A3" w:rsidRDefault="00BA7871" w:rsidP="00435237">
            <w:pPr>
              <w:jc w:val="center"/>
              <w:rPr>
                <w:rFonts w:ascii="Times New Roman" w:hAnsi="Times New Roman"/>
                <w:b/>
                <w:bCs/>
                <w:iCs/>
                <w:color w:val="000000"/>
                <w:sz w:val="24"/>
                <w:szCs w:val="24"/>
                <w:highlight w:val="yellow"/>
              </w:rPr>
            </w:pPr>
            <w:r w:rsidRPr="005D78A3">
              <w:rPr>
                <w:rFonts w:ascii="Times New Roman" w:hAnsi="Times New Roman"/>
                <w:b/>
                <w:bCs/>
                <w:iCs/>
                <w:color w:val="000000"/>
                <w:sz w:val="24"/>
                <w:szCs w:val="24"/>
              </w:rPr>
              <w:t>703</w:t>
            </w:r>
            <w:r>
              <w:rPr>
                <w:rFonts w:ascii="Times New Roman" w:hAnsi="Times New Roman"/>
                <w:b/>
                <w:bCs/>
                <w:iCs/>
                <w:color w:val="000000"/>
                <w:sz w:val="24"/>
                <w:szCs w:val="24"/>
              </w:rPr>
              <w:t>,</w:t>
            </w:r>
            <w:r w:rsidRPr="005D78A3">
              <w:rPr>
                <w:rFonts w:ascii="Times New Roman" w:hAnsi="Times New Roman"/>
                <w:b/>
                <w:bCs/>
                <w:iCs/>
                <w:color w:val="000000"/>
                <w:sz w:val="24"/>
                <w:szCs w:val="24"/>
              </w:rPr>
              <w:t>2</w:t>
            </w:r>
            <w:r>
              <w:rPr>
                <w:rFonts w:ascii="Times New Roman" w:hAnsi="Times New Roman"/>
                <w:b/>
                <w:bCs/>
                <w:iCs/>
                <w:color w:val="000000"/>
                <w:sz w:val="24"/>
                <w:szCs w:val="24"/>
              </w:rPr>
              <w:t>9</w:t>
            </w:r>
          </w:p>
        </w:tc>
      </w:tr>
      <w:tr w:rsidR="00BA7871" w:rsidRPr="001F0292" w:rsidTr="00435237">
        <w:trPr>
          <w:trHeight w:val="50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7871" w:rsidRPr="00F350BE" w:rsidRDefault="00BA7871" w:rsidP="00435237">
            <w:pPr>
              <w:jc w:val="center"/>
              <w:rPr>
                <w:rFonts w:ascii="Times New Roman" w:hAnsi="Times New Roman"/>
                <w:sz w:val="24"/>
                <w:szCs w:val="24"/>
              </w:rPr>
            </w:pPr>
          </w:p>
        </w:tc>
        <w:tc>
          <w:tcPr>
            <w:tcW w:w="4141" w:type="dxa"/>
            <w:tcBorders>
              <w:top w:val="single" w:sz="4" w:space="0" w:color="auto"/>
              <w:left w:val="nil"/>
              <w:bottom w:val="single" w:sz="4" w:space="0" w:color="auto"/>
              <w:right w:val="single" w:sz="4" w:space="0" w:color="auto"/>
            </w:tcBorders>
            <w:shd w:val="clear" w:color="auto" w:fill="auto"/>
            <w:vAlign w:val="center"/>
          </w:tcPr>
          <w:p w:rsidR="00BA7871" w:rsidRPr="00F350BE" w:rsidRDefault="00BA7871" w:rsidP="00435237">
            <w:pPr>
              <w:jc w:val="right"/>
              <w:rPr>
                <w:rFonts w:ascii="Times New Roman" w:hAnsi="Times New Roman"/>
                <w:sz w:val="24"/>
                <w:szCs w:val="24"/>
              </w:rPr>
            </w:pPr>
            <w:r w:rsidRPr="00F350BE">
              <w:rPr>
                <w:rFonts w:ascii="Times New Roman" w:hAnsi="Times New Roman"/>
                <w:sz w:val="24"/>
                <w:szCs w:val="24"/>
              </w:rPr>
              <w:t>ИТОГО:</w:t>
            </w:r>
          </w:p>
        </w:tc>
        <w:tc>
          <w:tcPr>
            <w:tcW w:w="1251" w:type="dxa"/>
            <w:tcBorders>
              <w:top w:val="single" w:sz="4" w:space="0" w:color="auto"/>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b/>
                <w:bCs/>
                <w:color w:val="000000"/>
                <w:sz w:val="28"/>
                <w:szCs w:val="28"/>
              </w:rPr>
            </w:pPr>
            <w:r w:rsidRPr="00EB5E93">
              <w:rPr>
                <w:rFonts w:ascii="Times New Roman" w:hAnsi="Times New Roman"/>
                <w:b/>
                <w:bCs/>
                <w:color w:val="000000"/>
                <w:sz w:val="28"/>
                <w:szCs w:val="28"/>
              </w:rPr>
              <w:t>1,66</w:t>
            </w:r>
          </w:p>
        </w:tc>
        <w:tc>
          <w:tcPr>
            <w:tcW w:w="1152" w:type="dxa"/>
            <w:tcBorders>
              <w:top w:val="single" w:sz="4" w:space="0" w:color="auto"/>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b/>
                <w:bCs/>
                <w:color w:val="000000"/>
                <w:sz w:val="28"/>
                <w:szCs w:val="28"/>
              </w:rPr>
            </w:pPr>
            <w:r w:rsidRPr="00EB5E93">
              <w:rPr>
                <w:rFonts w:ascii="Times New Roman" w:hAnsi="Times New Roman"/>
                <w:b/>
                <w:bCs/>
                <w:color w:val="000000"/>
                <w:sz w:val="28"/>
                <w:szCs w:val="28"/>
              </w:rPr>
              <w:t>12,77</w:t>
            </w:r>
          </w:p>
        </w:tc>
        <w:tc>
          <w:tcPr>
            <w:tcW w:w="1152" w:type="dxa"/>
            <w:tcBorders>
              <w:top w:val="single" w:sz="4" w:space="0" w:color="auto"/>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b/>
                <w:bCs/>
                <w:color w:val="000000"/>
                <w:sz w:val="28"/>
                <w:szCs w:val="28"/>
              </w:rPr>
            </w:pPr>
            <w:r w:rsidRPr="00EB5E93">
              <w:rPr>
                <w:rFonts w:ascii="Times New Roman" w:hAnsi="Times New Roman"/>
                <w:b/>
                <w:bCs/>
                <w:color w:val="000000"/>
                <w:sz w:val="28"/>
                <w:szCs w:val="28"/>
              </w:rPr>
              <w:t>55,29</w:t>
            </w:r>
          </w:p>
        </w:tc>
        <w:tc>
          <w:tcPr>
            <w:tcW w:w="1152" w:type="dxa"/>
            <w:tcBorders>
              <w:top w:val="single" w:sz="4" w:space="0" w:color="auto"/>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b/>
                <w:bCs/>
                <w:color w:val="000000"/>
                <w:sz w:val="28"/>
                <w:szCs w:val="28"/>
              </w:rPr>
            </w:pPr>
            <w:r w:rsidRPr="00EB5E93">
              <w:rPr>
                <w:rFonts w:ascii="Times New Roman" w:hAnsi="Times New Roman"/>
                <w:b/>
                <w:bCs/>
                <w:color w:val="000000"/>
                <w:sz w:val="28"/>
                <w:szCs w:val="28"/>
              </w:rPr>
              <w:t>83,63</w:t>
            </w:r>
          </w:p>
        </w:tc>
        <w:tc>
          <w:tcPr>
            <w:tcW w:w="1152" w:type="dxa"/>
            <w:tcBorders>
              <w:top w:val="single" w:sz="4" w:space="0" w:color="auto"/>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b/>
                <w:bCs/>
                <w:color w:val="000000"/>
                <w:sz w:val="28"/>
                <w:szCs w:val="28"/>
              </w:rPr>
            </w:pPr>
            <w:r w:rsidRPr="00EB5E93">
              <w:rPr>
                <w:rFonts w:ascii="Times New Roman" w:hAnsi="Times New Roman"/>
                <w:b/>
                <w:bCs/>
                <w:color w:val="000000"/>
                <w:sz w:val="28"/>
                <w:szCs w:val="28"/>
              </w:rPr>
              <w:t>80,54</w:t>
            </w:r>
          </w:p>
        </w:tc>
        <w:tc>
          <w:tcPr>
            <w:tcW w:w="1155" w:type="dxa"/>
            <w:tcBorders>
              <w:top w:val="single" w:sz="4" w:space="0" w:color="auto"/>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b/>
                <w:bCs/>
                <w:color w:val="000000"/>
                <w:sz w:val="28"/>
                <w:szCs w:val="28"/>
              </w:rPr>
            </w:pPr>
            <w:r w:rsidRPr="00EB5E93">
              <w:rPr>
                <w:rFonts w:ascii="Times New Roman" w:hAnsi="Times New Roman"/>
                <w:b/>
                <w:bCs/>
                <w:color w:val="000000"/>
                <w:sz w:val="28"/>
                <w:szCs w:val="28"/>
              </w:rPr>
              <w:t>360,21</w:t>
            </w:r>
          </w:p>
        </w:tc>
        <w:tc>
          <w:tcPr>
            <w:tcW w:w="1155" w:type="dxa"/>
            <w:tcBorders>
              <w:top w:val="single" w:sz="4" w:space="0" w:color="auto"/>
              <w:left w:val="nil"/>
              <w:bottom w:val="single" w:sz="4" w:space="0" w:color="auto"/>
              <w:right w:val="single" w:sz="4" w:space="0" w:color="auto"/>
            </w:tcBorders>
            <w:shd w:val="clear" w:color="auto" w:fill="auto"/>
            <w:vAlign w:val="center"/>
          </w:tcPr>
          <w:p w:rsidR="00BA7871" w:rsidRPr="00EB5E93" w:rsidRDefault="00BA7871" w:rsidP="00435237">
            <w:pPr>
              <w:jc w:val="center"/>
              <w:rPr>
                <w:rFonts w:ascii="Times New Roman" w:hAnsi="Times New Roman"/>
                <w:b/>
                <w:bCs/>
                <w:color w:val="000000"/>
                <w:sz w:val="28"/>
                <w:szCs w:val="28"/>
              </w:rPr>
            </w:pPr>
            <w:r w:rsidRPr="00EB5E93">
              <w:rPr>
                <w:rFonts w:ascii="Times New Roman" w:hAnsi="Times New Roman"/>
                <w:b/>
                <w:bCs/>
                <w:color w:val="000000"/>
                <w:sz w:val="28"/>
                <w:szCs w:val="28"/>
              </w:rPr>
              <w:t>575,00</w:t>
            </w:r>
          </w:p>
        </w:tc>
        <w:tc>
          <w:tcPr>
            <w:tcW w:w="1754" w:type="dxa"/>
            <w:tcBorders>
              <w:top w:val="single" w:sz="4" w:space="0" w:color="auto"/>
              <w:left w:val="nil"/>
              <w:bottom w:val="single" w:sz="4" w:space="0" w:color="auto"/>
              <w:right w:val="single" w:sz="4" w:space="0" w:color="auto"/>
            </w:tcBorders>
            <w:vAlign w:val="center"/>
          </w:tcPr>
          <w:p w:rsidR="00BA7871" w:rsidRPr="001B1968" w:rsidRDefault="00BA7871" w:rsidP="00435237">
            <w:pPr>
              <w:jc w:val="center"/>
              <w:rPr>
                <w:rFonts w:ascii="Times New Roman" w:hAnsi="Times New Roman"/>
                <w:b/>
                <w:bCs/>
                <w:color w:val="000000"/>
                <w:sz w:val="28"/>
                <w:szCs w:val="28"/>
                <w:highlight w:val="yellow"/>
              </w:rPr>
            </w:pPr>
            <w:r w:rsidRPr="00D86F60">
              <w:rPr>
                <w:rFonts w:ascii="Times New Roman" w:hAnsi="Times New Roman"/>
                <w:b/>
                <w:bCs/>
                <w:color w:val="000000"/>
                <w:sz w:val="28"/>
                <w:szCs w:val="28"/>
              </w:rPr>
              <w:t>1169</w:t>
            </w:r>
            <w:r>
              <w:rPr>
                <w:rFonts w:ascii="Times New Roman" w:hAnsi="Times New Roman"/>
                <w:b/>
                <w:bCs/>
                <w:color w:val="000000"/>
                <w:sz w:val="28"/>
                <w:szCs w:val="28"/>
              </w:rPr>
              <w:t>,1</w:t>
            </w:r>
            <w:r w:rsidRPr="00D86F60">
              <w:rPr>
                <w:rFonts w:ascii="Times New Roman" w:hAnsi="Times New Roman"/>
                <w:b/>
                <w:bCs/>
                <w:color w:val="000000"/>
                <w:sz w:val="28"/>
                <w:szCs w:val="28"/>
              </w:rPr>
              <w:t>0</w:t>
            </w:r>
          </w:p>
        </w:tc>
      </w:tr>
    </w:tbl>
    <w:p w:rsidR="00E53D9A" w:rsidRDefault="00E53D9A" w:rsidP="000304B7">
      <w:pPr>
        <w:spacing w:before="240" w:line="360" w:lineRule="auto"/>
        <w:ind w:firstLine="708"/>
        <w:jc w:val="center"/>
        <w:rPr>
          <w:rFonts w:ascii="Times New Roman" w:hAnsi="Times New Roman"/>
          <w:b/>
          <w:i/>
          <w:color w:val="000000"/>
          <w:sz w:val="28"/>
          <w:szCs w:val="28"/>
          <w:lang w:eastAsia="ru-RU"/>
        </w:rPr>
      </w:pPr>
    </w:p>
    <w:p w:rsidR="00E53D9A" w:rsidRPr="00EE5BFF" w:rsidRDefault="00E53D9A" w:rsidP="000304B7">
      <w:pPr>
        <w:spacing w:before="240" w:line="360" w:lineRule="auto"/>
        <w:ind w:firstLine="708"/>
        <w:jc w:val="center"/>
        <w:rPr>
          <w:rFonts w:ascii="Times New Roman" w:hAnsi="Times New Roman"/>
          <w:b/>
          <w:i/>
          <w:color w:val="000000"/>
          <w:sz w:val="28"/>
          <w:szCs w:val="28"/>
          <w:lang w:eastAsia="ru-RU"/>
        </w:rPr>
      </w:pPr>
      <w:r w:rsidRPr="00EE5BFF">
        <w:rPr>
          <w:rFonts w:ascii="Times New Roman" w:hAnsi="Times New Roman"/>
          <w:b/>
          <w:i/>
          <w:color w:val="000000"/>
          <w:sz w:val="28"/>
          <w:szCs w:val="28"/>
          <w:lang w:eastAsia="ru-RU"/>
        </w:rPr>
        <w:t>2.7  ЦЕЛЕВЫЕ ПОКАЗАТЕЛИ РАЗВИТИЯ ЦЕНТРАЛИЗОВАННОЙ СИСТЕМЫ ВОДООТВЕДЕНИЯ</w:t>
      </w:r>
    </w:p>
    <w:p w:rsidR="00E53D9A" w:rsidRPr="00EE5BFF" w:rsidRDefault="00E53D9A" w:rsidP="000304B7">
      <w:pPr>
        <w:spacing w:after="0" w:line="360" w:lineRule="auto"/>
        <w:ind w:firstLine="708"/>
        <w:jc w:val="both"/>
        <w:rPr>
          <w:rFonts w:ascii="Times New Roman" w:hAnsi="Times New Roman"/>
          <w:b/>
          <w:color w:val="000000"/>
          <w:sz w:val="28"/>
          <w:szCs w:val="28"/>
          <w:lang w:eastAsia="ru-RU"/>
        </w:rPr>
      </w:pPr>
      <w:r w:rsidRPr="00D83EBE">
        <w:rPr>
          <w:rFonts w:ascii="Times New Roman" w:hAnsi="Times New Roman"/>
          <w:sz w:val="28"/>
          <w:szCs w:val="28"/>
        </w:rPr>
        <w:t>Реализация описанных выше мероприятий положительно скажется на эксплуатационных показателях системы водо</w:t>
      </w:r>
      <w:r>
        <w:rPr>
          <w:rFonts w:ascii="Times New Roman" w:hAnsi="Times New Roman"/>
          <w:sz w:val="28"/>
          <w:szCs w:val="28"/>
        </w:rPr>
        <w:t>отведения</w:t>
      </w:r>
      <w:r w:rsidRPr="00D83EBE">
        <w:rPr>
          <w:rFonts w:ascii="Times New Roman" w:hAnsi="Times New Roman"/>
          <w:sz w:val="28"/>
          <w:szCs w:val="28"/>
        </w:rPr>
        <w:t>, в результате чего ожидается улучшение целевых показателей. Целевые показатели развития системы централизованного водо</w:t>
      </w:r>
      <w:r>
        <w:rPr>
          <w:rFonts w:ascii="Times New Roman" w:hAnsi="Times New Roman"/>
          <w:sz w:val="28"/>
          <w:szCs w:val="28"/>
        </w:rPr>
        <w:t>отведения</w:t>
      </w:r>
      <w:r w:rsidRPr="00D83EBE">
        <w:rPr>
          <w:rFonts w:ascii="Times New Roman" w:hAnsi="Times New Roman"/>
          <w:sz w:val="28"/>
          <w:szCs w:val="28"/>
        </w:rPr>
        <w:t xml:space="preserve"> представлены ниже (Таблица </w:t>
      </w:r>
      <w:r w:rsidR="00047941">
        <w:rPr>
          <w:rFonts w:ascii="Times New Roman" w:hAnsi="Times New Roman"/>
          <w:sz w:val="28"/>
          <w:szCs w:val="28"/>
        </w:rPr>
        <w:t>7</w:t>
      </w:r>
      <w:r w:rsidRPr="00D83EBE">
        <w:rPr>
          <w:rFonts w:ascii="Times New Roman" w:hAnsi="Times New Roman"/>
          <w:sz w:val="28"/>
          <w:szCs w:val="28"/>
        </w:rPr>
        <w:t>):</w:t>
      </w:r>
    </w:p>
    <w:p w:rsidR="00BD12BD" w:rsidRDefault="00BD12BD" w:rsidP="00BD12BD">
      <w:pPr>
        <w:pStyle w:val="ae"/>
        <w:spacing w:before="0" w:beforeAutospacing="0" w:after="0" w:afterAutospacing="0" w:line="276" w:lineRule="auto"/>
        <w:ind w:firstLine="709"/>
        <w:jc w:val="right"/>
        <w:rPr>
          <w:b/>
          <w:sz w:val="28"/>
          <w:szCs w:val="28"/>
        </w:rPr>
      </w:pPr>
      <w:r w:rsidRPr="00013405">
        <w:rPr>
          <w:b/>
          <w:sz w:val="28"/>
          <w:szCs w:val="28"/>
        </w:rPr>
        <w:t xml:space="preserve">Таблица </w:t>
      </w:r>
      <w:r>
        <w:rPr>
          <w:b/>
          <w:sz w:val="28"/>
          <w:szCs w:val="28"/>
        </w:rPr>
        <w:t>7</w:t>
      </w:r>
      <w:r w:rsidRPr="00013405">
        <w:rPr>
          <w:b/>
          <w:sz w:val="28"/>
          <w:szCs w:val="28"/>
        </w:rPr>
        <w:t>.</w:t>
      </w:r>
    </w:p>
    <w:p w:rsidR="00BD12BD" w:rsidRPr="00013405" w:rsidRDefault="00BD12BD" w:rsidP="00BD12BD">
      <w:pPr>
        <w:pStyle w:val="ae"/>
        <w:spacing w:before="0" w:beforeAutospacing="0" w:after="0" w:afterAutospacing="0" w:line="276" w:lineRule="auto"/>
        <w:ind w:firstLine="709"/>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416"/>
        <w:gridCol w:w="2110"/>
        <w:gridCol w:w="2109"/>
        <w:gridCol w:w="2110"/>
      </w:tblGrid>
      <w:tr w:rsidR="00E53D9A" w:rsidRPr="0009056B" w:rsidTr="000304B7">
        <w:tc>
          <w:tcPr>
            <w:tcW w:w="817" w:type="dxa"/>
            <w:shd w:val="clear" w:color="auto" w:fill="9BBB59"/>
            <w:vAlign w:val="center"/>
          </w:tcPr>
          <w:p w:rsidR="00E53D9A" w:rsidRPr="0009056B" w:rsidRDefault="00E53D9A" w:rsidP="000304B7">
            <w:pPr>
              <w:autoSpaceDE w:val="0"/>
              <w:autoSpaceDN w:val="0"/>
              <w:adjustRightInd w:val="0"/>
              <w:spacing w:after="0" w:line="240" w:lineRule="auto"/>
              <w:contextualSpacing/>
              <w:jc w:val="center"/>
              <w:rPr>
                <w:rFonts w:ascii="Times New Roman" w:hAnsi="Times New Roman"/>
                <w:b/>
                <w:bCs/>
                <w:i/>
                <w:sz w:val="24"/>
                <w:szCs w:val="24"/>
                <w:lang w:eastAsia="ru-RU"/>
              </w:rPr>
            </w:pPr>
            <w:r w:rsidRPr="0009056B">
              <w:rPr>
                <w:rFonts w:ascii="Times New Roman" w:hAnsi="Times New Roman"/>
                <w:b/>
                <w:bCs/>
                <w:i/>
                <w:sz w:val="24"/>
                <w:szCs w:val="24"/>
                <w:lang w:eastAsia="ru-RU"/>
              </w:rPr>
              <w:t>№ п/п</w:t>
            </w:r>
          </w:p>
        </w:tc>
        <w:tc>
          <w:tcPr>
            <w:tcW w:w="3416" w:type="dxa"/>
            <w:shd w:val="clear" w:color="auto" w:fill="9BBB59"/>
            <w:vAlign w:val="center"/>
          </w:tcPr>
          <w:p w:rsidR="00E53D9A" w:rsidRPr="0009056B" w:rsidRDefault="00E53D9A" w:rsidP="000304B7">
            <w:pPr>
              <w:autoSpaceDE w:val="0"/>
              <w:autoSpaceDN w:val="0"/>
              <w:adjustRightInd w:val="0"/>
              <w:spacing w:after="0" w:line="240" w:lineRule="auto"/>
              <w:contextualSpacing/>
              <w:jc w:val="center"/>
              <w:rPr>
                <w:rFonts w:ascii="Times New Roman" w:hAnsi="Times New Roman"/>
                <w:b/>
                <w:bCs/>
                <w:i/>
                <w:sz w:val="24"/>
                <w:szCs w:val="24"/>
                <w:lang w:eastAsia="ru-RU"/>
              </w:rPr>
            </w:pPr>
            <w:r w:rsidRPr="0009056B">
              <w:rPr>
                <w:rFonts w:ascii="Times New Roman" w:hAnsi="Times New Roman"/>
                <w:b/>
                <w:bCs/>
                <w:i/>
                <w:sz w:val="24"/>
                <w:szCs w:val="24"/>
                <w:lang w:eastAsia="ru-RU"/>
              </w:rPr>
              <w:t>Наименование показателя</w:t>
            </w:r>
          </w:p>
        </w:tc>
        <w:tc>
          <w:tcPr>
            <w:tcW w:w="2110" w:type="dxa"/>
            <w:shd w:val="clear" w:color="auto" w:fill="9BBB59"/>
            <w:vAlign w:val="center"/>
          </w:tcPr>
          <w:p w:rsidR="00E53D9A" w:rsidRPr="0009056B" w:rsidRDefault="00E53D9A" w:rsidP="000304B7">
            <w:pPr>
              <w:autoSpaceDE w:val="0"/>
              <w:autoSpaceDN w:val="0"/>
              <w:adjustRightInd w:val="0"/>
              <w:spacing w:after="0" w:line="240" w:lineRule="auto"/>
              <w:contextualSpacing/>
              <w:jc w:val="center"/>
              <w:rPr>
                <w:rFonts w:ascii="Times New Roman" w:hAnsi="Times New Roman"/>
                <w:b/>
                <w:bCs/>
                <w:i/>
                <w:sz w:val="24"/>
                <w:szCs w:val="24"/>
                <w:lang w:eastAsia="ru-RU"/>
              </w:rPr>
            </w:pPr>
            <w:r w:rsidRPr="0009056B">
              <w:rPr>
                <w:rFonts w:ascii="Times New Roman" w:hAnsi="Times New Roman"/>
                <w:b/>
                <w:bCs/>
                <w:i/>
                <w:sz w:val="24"/>
                <w:szCs w:val="24"/>
                <w:lang w:eastAsia="ru-RU"/>
              </w:rPr>
              <w:t>Ед. изм.</w:t>
            </w:r>
          </w:p>
        </w:tc>
        <w:tc>
          <w:tcPr>
            <w:tcW w:w="2109" w:type="dxa"/>
            <w:shd w:val="clear" w:color="auto" w:fill="9BBB59"/>
            <w:vAlign w:val="center"/>
          </w:tcPr>
          <w:p w:rsidR="00E53D9A" w:rsidRPr="0009056B" w:rsidRDefault="00E53D9A" w:rsidP="000304B7">
            <w:pPr>
              <w:autoSpaceDE w:val="0"/>
              <w:autoSpaceDN w:val="0"/>
              <w:adjustRightInd w:val="0"/>
              <w:spacing w:after="0" w:line="240" w:lineRule="auto"/>
              <w:contextualSpacing/>
              <w:jc w:val="center"/>
              <w:rPr>
                <w:rFonts w:ascii="Times New Roman" w:hAnsi="Times New Roman"/>
                <w:b/>
                <w:bCs/>
                <w:i/>
                <w:sz w:val="24"/>
                <w:szCs w:val="24"/>
                <w:lang w:eastAsia="ru-RU"/>
              </w:rPr>
            </w:pPr>
            <w:r w:rsidRPr="0009056B">
              <w:rPr>
                <w:rFonts w:ascii="Times New Roman" w:hAnsi="Times New Roman"/>
                <w:b/>
                <w:bCs/>
                <w:i/>
                <w:sz w:val="24"/>
                <w:szCs w:val="24"/>
                <w:lang w:eastAsia="ru-RU"/>
              </w:rPr>
              <w:t>Базовый год</w:t>
            </w:r>
          </w:p>
        </w:tc>
        <w:tc>
          <w:tcPr>
            <w:tcW w:w="2110" w:type="dxa"/>
            <w:shd w:val="clear" w:color="auto" w:fill="9BBB59"/>
            <w:vAlign w:val="center"/>
          </w:tcPr>
          <w:p w:rsidR="00E53D9A" w:rsidRPr="0009056B" w:rsidRDefault="00E53D9A" w:rsidP="000304B7">
            <w:pPr>
              <w:autoSpaceDE w:val="0"/>
              <w:autoSpaceDN w:val="0"/>
              <w:adjustRightInd w:val="0"/>
              <w:spacing w:after="0" w:line="240" w:lineRule="auto"/>
              <w:contextualSpacing/>
              <w:jc w:val="center"/>
              <w:rPr>
                <w:rFonts w:ascii="Times New Roman" w:hAnsi="Times New Roman"/>
                <w:b/>
                <w:bCs/>
                <w:i/>
                <w:sz w:val="24"/>
                <w:szCs w:val="24"/>
                <w:lang w:eastAsia="ru-RU"/>
              </w:rPr>
            </w:pPr>
            <w:r w:rsidRPr="0009056B">
              <w:rPr>
                <w:rFonts w:ascii="Times New Roman" w:hAnsi="Times New Roman"/>
                <w:b/>
                <w:bCs/>
                <w:i/>
                <w:sz w:val="24"/>
                <w:szCs w:val="24"/>
                <w:lang w:eastAsia="ru-RU"/>
              </w:rPr>
              <w:t>Целевой год</w:t>
            </w:r>
          </w:p>
        </w:tc>
      </w:tr>
      <w:tr w:rsidR="00E53D9A" w:rsidRPr="00D83EBE" w:rsidTr="000304B7">
        <w:tc>
          <w:tcPr>
            <w:tcW w:w="817"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1</w:t>
            </w:r>
            <w:r w:rsidRPr="00D83EBE">
              <w:rPr>
                <w:rFonts w:ascii="Times New Roman" w:hAnsi="Times New Roman"/>
                <w:b/>
                <w:bCs/>
                <w:sz w:val="24"/>
                <w:szCs w:val="24"/>
                <w:lang w:eastAsia="ru-RU"/>
              </w:rPr>
              <w:t>.</w:t>
            </w:r>
          </w:p>
        </w:tc>
        <w:tc>
          <w:tcPr>
            <w:tcW w:w="3416" w:type="dxa"/>
            <w:shd w:val="clear" w:color="auto" w:fill="D6E3BC"/>
          </w:tcPr>
          <w:p w:rsidR="00E53D9A" w:rsidRPr="00D83EBE" w:rsidRDefault="00E53D9A" w:rsidP="000304B7">
            <w:pPr>
              <w:autoSpaceDE w:val="0"/>
              <w:autoSpaceDN w:val="0"/>
              <w:adjustRightInd w:val="0"/>
              <w:spacing w:after="0" w:line="240" w:lineRule="auto"/>
              <w:contextualSpacing/>
              <w:jc w:val="both"/>
              <w:rPr>
                <w:rFonts w:ascii="Times New Roman" w:hAnsi="Times New Roman"/>
                <w:b/>
                <w:bCs/>
                <w:sz w:val="24"/>
                <w:szCs w:val="24"/>
                <w:lang w:eastAsia="ru-RU"/>
              </w:rPr>
            </w:pPr>
            <w:r w:rsidRPr="00D83EBE">
              <w:rPr>
                <w:rFonts w:ascii="Times New Roman" w:hAnsi="Times New Roman"/>
                <w:b/>
                <w:bCs/>
                <w:sz w:val="24"/>
                <w:szCs w:val="24"/>
                <w:lang w:eastAsia="ru-RU"/>
              </w:rPr>
              <w:t>Надежность и бесперебойность водо</w:t>
            </w:r>
            <w:r>
              <w:rPr>
                <w:rFonts w:ascii="Times New Roman" w:hAnsi="Times New Roman"/>
                <w:b/>
                <w:bCs/>
                <w:sz w:val="24"/>
                <w:szCs w:val="24"/>
                <w:lang w:eastAsia="ru-RU"/>
              </w:rPr>
              <w:t>отведения</w:t>
            </w:r>
          </w:p>
        </w:tc>
        <w:tc>
          <w:tcPr>
            <w:tcW w:w="2110"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c>
          <w:tcPr>
            <w:tcW w:w="2109"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c>
          <w:tcPr>
            <w:tcW w:w="2110"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r>
      <w:tr w:rsidR="00E53D9A" w:rsidRPr="00D83EBE" w:rsidTr="000304B7">
        <w:tc>
          <w:tcPr>
            <w:tcW w:w="817"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w:t>
            </w:r>
            <w:r w:rsidRPr="00D83EBE">
              <w:rPr>
                <w:rFonts w:ascii="Times New Roman" w:hAnsi="Times New Roman"/>
                <w:bCs/>
                <w:sz w:val="24"/>
                <w:szCs w:val="24"/>
                <w:lang w:eastAsia="ru-RU"/>
              </w:rPr>
              <w:t>.1</w:t>
            </w:r>
          </w:p>
        </w:tc>
        <w:tc>
          <w:tcPr>
            <w:tcW w:w="3416" w:type="dxa"/>
          </w:tcPr>
          <w:p w:rsidR="00E53D9A" w:rsidRPr="00D83EBE" w:rsidRDefault="00E53D9A" w:rsidP="000304B7">
            <w:pPr>
              <w:autoSpaceDE w:val="0"/>
              <w:autoSpaceDN w:val="0"/>
              <w:adjustRightInd w:val="0"/>
              <w:spacing w:after="0" w:line="240" w:lineRule="auto"/>
              <w:contextualSpacing/>
              <w:jc w:val="both"/>
              <w:rPr>
                <w:rFonts w:ascii="Times New Roman" w:hAnsi="Times New Roman"/>
                <w:bCs/>
                <w:sz w:val="24"/>
                <w:szCs w:val="24"/>
                <w:lang w:eastAsia="ru-RU"/>
              </w:rPr>
            </w:pPr>
            <w:r w:rsidRPr="00D83EBE">
              <w:rPr>
                <w:rFonts w:ascii="Times New Roman" w:hAnsi="Times New Roman"/>
                <w:bCs/>
                <w:sz w:val="24"/>
                <w:szCs w:val="24"/>
                <w:lang w:eastAsia="ru-RU"/>
              </w:rPr>
              <w:t xml:space="preserve">Непрерывность </w:t>
            </w:r>
            <w:r>
              <w:rPr>
                <w:rFonts w:ascii="Times New Roman" w:hAnsi="Times New Roman"/>
                <w:bCs/>
                <w:sz w:val="24"/>
                <w:szCs w:val="24"/>
                <w:lang w:eastAsia="ru-RU"/>
              </w:rPr>
              <w:t>водоотведения</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ч/сут</w:t>
            </w:r>
          </w:p>
        </w:tc>
        <w:tc>
          <w:tcPr>
            <w:tcW w:w="2109"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110" w:type="dxa"/>
            <w:vAlign w:val="center"/>
          </w:tcPr>
          <w:p w:rsidR="00E53D9A" w:rsidRPr="00D83EBE" w:rsidRDefault="00E53D9A" w:rsidP="00551C49">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2</w:t>
            </w:r>
            <w:r w:rsidR="00551C49">
              <w:rPr>
                <w:rFonts w:ascii="Times New Roman" w:hAnsi="Times New Roman"/>
                <w:bCs/>
                <w:sz w:val="24"/>
                <w:szCs w:val="24"/>
                <w:lang w:eastAsia="ru-RU"/>
              </w:rPr>
              <w:t>4</w:t>
            </w:r>
          </w:p>
        </w:tc>
      </w:tr>
      <w:tr w:rsidR="00E53D9A" w:rsidRPr="00D83EBE" w:rsidTr="000304B7">
        <w:tc>
          <w:tcPr>
            <w:tcW w:w="817"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w:t>
            </w:r>
            <w:r w:rsidRPr="00D83EBE">
              <w:rPr>
                <w:rFonts w:ascii="Times New Roman" w:hAnsi="Times New Roman"/>
                <w:bCs/>
                <w:sz w:val="24"/>
                <w:szCs w:val="24"/>
                <w:lang w:eastAsia="ru-RU"/>
              </w:rPr>
              <w:t>.2</w:t>
            </w:r>
          </w:p>
        </w:tc>
        <w:tc>
          <w:tcPr>
            <w:tcW w:w="3416" w:type="dxa"/>
          </w:tcPr>
          <w:p w:rsidR="00E53D9A" w:rsidRPr="00D83EBE" w:rsidRDefault="00E53D9A" w:rsidP="000304B7">
            <w:pPr>
              <w:autoSpaceDE w:val="0"/>
              <w:autoSpaceDN w:val="0"/>
              <w:adjustRightInd w:val="0"/>
              <w:spacing w:after="0" w:line="240" w:lineRule="auto"/>
              <w:contextualSpacing/>
              <w:jc w:val="both"/>
              <w:rPr>
                <w:rFonts w:ascii="Times New Roman" w:hAnsi="Times New Roman"/>
                <w:bCs/>
                <w:sz w:val="24"/>
                <w:szCs w:val="24"/>
                <w:lang w:eastAsia="ru-RU"/>
              </w:rPr>
            </w:pPr>
            <w:r w:rsidRPr="00D83EBE">
              <w:rPr>
                <w:rFonts w:ascii="Times New Roman" w:hAnsi="Times New Roman"/>
                <w:bCs/>
                <w:sz w:val="24"/>
                <w:szCs w:val="24"/>
                <w:lang w:eastAsia="ru-RU"/>
              </w:rPr>
              <w:t>Аварийность систем коммунальной инфраструктуры</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ед/км</w:t>
            </w:r>
          </w:p>
        </w:tc>
        <w:tc>
          <w:tcPr>
            <w:tcW w:w="2109"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r>
      <w:tr w:rsidR="00E53D9A" w:rsidRPr="00D83EBE" w:rsidTr="000304B7">
        <w:tc>
          <w:tcPr>
            <w:tcW w:w="817"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w:t>
            </w:r>
            <w:r w:rsidRPr="00D83EBE">
              <w:rPr>
                <w:rFonts w:ascii="Times New Roman" w:hAnsi="Times New Roman"/>
                <w:bCs/>
                <w:sz w:val="24"/>
                <w:szCs w:val="24"/>
                <w:lang w:eastAsia="ru-RU"/>
              </w:rPr>
              <w:t>.3</w:t>
            </w:r>
          </w:p>
        </w:tc>
        <w:tc>
          <w:tcPr>
            <w:tcW w:w="3416" w:type="dxa"/>
          </w:tcPr>
          <w:p w:rsidR="00E53D9A" w:rsidRPr="00D83EBE" w:rsidRDefault="00E53D9A" w:rsidP="000304B7">
            <w:pPr>
              <w:autoSpaceDE w:val="0"/>
              <w:autoSpaceDN w:val="0"/>
              <w:adjustRightInd w:val="0"/>
              <w:spacing w:after="0" w:line="240" w:lineRule="auto"/>
              <w:contextualSpacing/>
              <w:jc w:val="both"/>
              <w:rPr>
                <w:rFonts w:ascii="Times New Roman" w:hAnsi="Times New Roman"/>
                <w:bCs/>
                <w:sz w:val="24"/>
                <w:szCs w:val="24"/>
                <w:lang w:eastAsia="ru-RU"/>
              </w:rPr>
            </w:pPr>
            <w:r w:rsidRPr="00D83EBE">
              <w:rPr>
                <w:rFonts w:ascii="Times New Roman" w:hAnsi="Times New Roman"/>
                <w:bCs/>
                <w:sz w:val="24"/>
                <w:szCs w:val="24"/>
                <w:lang w:eastAsia="ru-RU"/>
              </w:rPr>
              <w:t>Доля сетей нуждающихся в замене</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r>
      <w:tr w:rsidR="00E53D9A" w:rsidRPr="00D83EBE" w:rsidTr="000304B7">
        <w:tc>
          <w:tcPr>
            <w:tcW w:w="817"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2</w:t>
            </w:r>
            <w:r w:rsidRPr="00D83EBE">
              <w:rPr>
                <w:rFonts w:ascii="Times New Roman" w:hAnsi="Times New Roman"/>
                <w:b/>
                <w:bCs/>
                <w:sz w:val="24"/>
                <w:szCs w:val="24"/>
                <w:lang w:eastAsia="ru-RU"/>
              </w:rPr>
              <w:t>.</w:t>
            </w:r>
          </w:p>
        </w:tc>
        <w:tc>
          <w:tcPr>
            <w:tcW w:w="3416" w:type="dxa"/>
            <w:shd w:val="clear" w:color="auto" w:fill="D6E3BC"/>
          </w:tcPr>
          <w:p w:rsidR="00E53D9A" w:rsidRPr="00D83EBE" w:rsidRDefault="00E53D9A" w:rsidP="000304B7">
            <w:pPr>
              <w:autoSpaceDE w:val="0"/>
              <w:autoSpaceDN w:val="0"/>
              <w:adjustRightInd w:val="0"/>
              <w:spacing w:after="0" w:line="240" w:lineRule="auto"/>
              <w:contextualSpacing/>
              <w:jc w:val="both"/>
              <w:rPr>
                <w:rFonts w:ascii="Times New Roman" w:hAnsi="Times New Roman"/>
                <w:b/>
                <w:bCs/>
                <w:sz w:val="24"/>
                <w:szCs w:val="24"/>
                <w:lang w:eastAsia="ru-RU"/>
              </w:rPr>
            </w:pPr>
            <w:r w:rsidRPr="00D83EBE">
              <w:rPr>
                <w:rFonts w:ascii="Times New Roman" w:hAnsi="Times New Roman"/>
                <w:b/>
                <w:bCs/>
                <w:sz w:val="24"/>
                <w:szCs w:val="24"/>
                <w:lang w:eastAsia="ru-RU"/>
              </w:rPr>
              <w:t>Качество обслуживания абонентов</w:t>
            </w:r>
          </w:p>
        </w:tc>
        <w:tc>
          <w:tcPr>
            <w:tcW w:w="2110"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c>
          <w:tcPr>
            <w:tcW w:w="2109"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c>
          <w:tcPr>
            <w:tcW w:w="2110"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r>
      <w:tr w:rsidR="00E53D9A" w:rsidRPr="00D83EBE" w:rsidTr="000304B7">
        <w:tc>
          <w:tcPr>
            <w:tcW w:w="817"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2</w:t>
            </w:r>
            <w:r w:rsidRPr="00D83EBE">
              <w:rPr>
                <w:rFonts w:ascii="Times New Roman" w:hAnsi="Times New Roman"/>
                <w:bCs/>
                <w:sz w:val="24"/>
                <w:szCs w:val="24"/>
                <w:lang w:eastAsia="ru-RU"/>
              </w:rPr>
              <w:t>.1</w:t>
            </w:r>
          </w:p>
        </w:tc>
        <w:tc>
          <w:tcPr>
            <w:tcW w:w="3416" w:type="dxa"/>
          </w:tcPr>
          <w:p w:rsidR="00E53D9A" w:rsidRPr="00D83EBE" w:rsidRDefault="00E53D9A" w:rsidP="000304B7">
            <w:pPr>
              <w:autoSpaceDE w:val="0"/>
              <w:autoSpaceDN w:val="0"/>
              <w:adjustRightInd w:val="0"/>
              <w:spacing w:after="0" w:line="240" w:lineRule="auto"/>
              <w:contextualSpacing/>
              <w:jc w:val="both"/>
              <w:rPr>
                <w:rFonts w:ascii="Times New Roman" w:hAnsi="Times New Roman"/>
                <w:bCs/>
                <w:sz w:val="24"/>
                <w:szCs w:val="24"/>
                <w:lang w:eastAsia="ru-RU"/>
              </w:rPr>
            </w:pPr>
            <w:r w:rsidRPr="00D83EBE">
              <w:rPr>
                <w:rFonts w:ascii="Times New Roman" w:hAnsi="Times New Roman"/>
                <w:sz w:val="24"/>
                <w:szCs w:val="24"/>
              </w:rPr>
              <w:t>Охват населения централизованным водо</w:t>
            </w:r>
            <w:r>
              <w:rPr>
                <w:rFonts w:ascii="Times New Roman" w:hAnsi="Times New Roman"/>
                <w:sz w:val="24"/>
                <w:szCs w:val="24"/>
              </w:rPr>
              <w:t>отведением</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100</w:t>
            </w:r>
          </w:p>
        </w:tc>
      </w:tr>
      <w:tr w:rsidR="00E53D9A" w:rsidRPr="00D83EBE" w:rsidTr="000304B7">
        <w:tc>
          <w:tcPr>
            <w:tcW w:w="817"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2</w:t>
            </w:r>
            <w:r w:rsidRPr="00D83EBE">
              <w:rPr>
                <w:rFonts w:ascii="Times New Roman" w:hAnsi="Times New Roman"/>
                <w:bCs/>
                <w:sz w:val="24"/>
                <w:szCs w:val="24"/>
                <w:lang w:eastAsia="ru-RU"/>
              </w:rPr>
              <w:t>.2</w:t>
            </w:r>
          </w:p>
        </w:tc>
        <w:tc>
          <w:tcPr>
            <w:tcW w:w="3416" w:type="dxa"/>
          </w:tcPr>
          <w:p w:rsidR="00E53D9A" w:rsidRPr="00D83EBE" w:rsidRDefault="00E53D9A" w:rsidP="000304B7">
            <w:pPr>
              <w:autoSpaceDE w:val="0"/>
              <w:autoSpaceDN w:val="0"/>
              <w:adjustRightInd w:val="0"/>
              <w:spacing w:after="0" w:line="240" w:lineRule="auto"/>
              <w:contextualSpacing/>
              <w:jc w:val="both"/>
              <w:rPr>
                <w:rFonts w:ascii="Times New Roman" w:hAnsi="Times New Roman"/>
                <w:bCs/>
                <w:sz w:val="24"/>
                <w:szCs w:val="24"/>
                <w:lang w:eastAsia="ru-RU"/>
              </w:rPr>
            </w:pPr>
            <w:r w:rsidRPr="00D83EBE">
              <w:rPr>
                <w:rFonts w:ascii="Times New Roman" w:hAnsi="Times New Roman"/>
                <w:sz w:val="24"/>
                <w:szCs w:val="24"/>
              </w:rPr>
              <w:t>Обеспеченность потребителей приборами учета воды</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100</w:t>
            </w:r>
          </w:p>
        </w:tc>
      </w:tr>
      <w:tr w:rsidR="00E53D9A" w:rsidRPr="00D83EBE" w:rsidTr="000304B7">
        <w:tc>
          <w:tcPr>
            <w:tcW w:w="817"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3</w:t>
            </w:r>
            <w:r w:rsidRPr="00D83EBE">
              <w:rPr>
                <w:rFonts w:ascii="Times New Roman" w:hAnsi="Times New Roman"/>
                <w:b/>
                <w:bCs/>
                <w:sz w:val="24"/>
                <w:szCs w:val="24"/>
                <w:lang w:eastAsia="ru-RU"/>
              </w:rPr>
              <w:t>.</w:t>
            </w:r>
          </w:p>
        </w:tc>
        <w:tc>
          <w:tcPr>
            <w:tcW w:w="3416" w:type="dxa"/>
            <w:shd w:val="clear" w:color="auto" w:fill="D6E3BC"/>
          </w:tcPr>
          <w:p w:rsidR="00E53D9A" w:rsidRPr="00D83EBE" w:rsidRDefault="00E53D9A" w:rsidP="000304B7">
            <w:pPr>
              <w:autoSpaceDE w:val="0"/>
              <w:autoSpaceDN w:val="0"/>
              <w:adjustRightInd w:val="0"/>
              <w:spacing w:after="0" w:line="240" w:lineRule="auto"/>
              <w:contextualSpacing/>
              <w:jc w:val="both"/>
              <w:rPr>
                <w:rFonts w:ascii="Times New Roman" w:hAnsi="Times New Roman"/>
                <w:b/>
                <w:bCs/>
                <w:sz w:val="24"/>
                <w:szCs w:val="24"/>
                <w:lang w:eastAsia="ru-RU"/>
              </w:rPr>
            </w:pPr>
            <w:r w:rsidRPr="00D83EBE">
              <w:rPr>
                <w:rFonts w:ascii="Times New Roman" w:hAnsi="Times New Roman"/>
                <w:b/>
                <w:bCs/>
                <w:sz w:val="24"/>
                <w:szCs w:val="24"/>
                <w:lang w:eastAsia="ru-RU"/>
              </w:rPr>
              <w:t>Эффективность использования ресурсов</w:t>
            </w:r>
          </w:p>
        </w:tc>
        <w:tc>
          <w:tcPr>
            <w:tcW w:w="2110"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c>
          <w:tcPr>
            <w:tcW w:w="2109"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c>
          <w:tcPr>
            <w:tcW w:w="2110" w:type="dxa"/>
            <w:shd w:val="clear" w:color="auto" w:fill="D6E3BC"/>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r>
      <w:tr w:rsidR="00E53D9A" w:rsidRPr="00D83EBE" w:rsidTr="000304B7">
        <w:tc>
          <w:tcPr>
            <w:tcW w:w="817"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3</w:t>
            </w:r>
            <w:r w:rsidRPr="00D83EBE">
              <w:rPr>
                <w:rFonts w:ascii="Times New Roman" w:hAnsi="Times New Roman"/>
                <w:bCs/>
                <w:sz w:val="24"/>
                <w:szCs w:val="24"/>
                <w:lang w:eastAsia="ru-RU"/>
              </w:rPr>
              <w:t>.</w:t>
            </w:r>
            <w:r>
              <w:rPr>
                <w:rFonts w:ascii="Times New Roman" w:hAnsi="Times New Roman"/>
                <w:bCs/>
                <w:sz w:val="24"/>
                <w:szCs w:val="24"/>
                <w:lang w:eastAsia="ru-RU"/>
              </w:rPr>
              <w:t>1</w:t>
            </w:r>
          </w:p>
        </w:tc>
        <w:tc>
          <w:tcPr>
            <w:tcW w:w="3416" w:type="dxa"/>
          </w:tcPr>
          <w:p w:rsidR="00E53D9A" w:rsidRPr="00D83EBE" w:rsidRDefault="00E53D9A" w:rsidP="000304B7">
            <w:pPr>
              <w:autoSpaceDE w:val="0"/>
              <w:autoSpaceDN w:val="0"/>
              <w:adjustRightInd w:val="0"/>
              <w:spacing w:after="0" w:line="240" w:lineRule="auto"/>
              <w:contextualSpacing/>
              <w:jc w:val="both"/>
              <w:rPr>
                <w:rFonts w:ascii="Times New Roman" w:hAnsi="Times New Roman"/>
                <w:bCs/>
                <w:sz w:val="24"/>
                <w:szCs w:val="24"/>
                <w:lang w:eastAsia="ru-RU"/>
              </w:rPr>
            </w:pPr>
            <w:r w:rsidRPr="00D83EBE">
              <w:rPr>
                <w:rFonts w:ascii="Times New Roman" w:hAnsi="Times New Roman"/>
                <w:bCs/>
                <w:sz w:val="24"/>
                <w:szCs w:val="24"/>
                <w:lang w:eastAsia="ru-RU"/>
              </w:rPr>
              <w:t>Уровень потерь воды</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110" w:type="dxa"/>
            <w:vAlign w:val="center"/>
          </w:tcPr>
          <w:p w:rsidR="00E53D9A" w:rsidRPr="00D83EBE" w:rsidRDefault="00551C49"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w:t>
            </w:r>
            <w:r w:rsidR="00E53D9A">
              <w:rPr>
                <w:rFonts w:ascii="Times New Roman" w:hAnsi="Times New Roman"/>
                <w:bCs/>
                <w:sz w:val="24"/>
                <w:szCs w:val="24"/>
                <w:lang w:eastAsia="ru-RU"/>
              </w:rPr>
              <w:t>0</w:t>
            </w:r>
          </w:p>
        </w:tc>
      </w:tr>
      <w:tr w:rsidR="00E53D9A" w:rsidRPr="00AE142D" w:rsidTr="000304B7">
        <w:tc>
          <w:tcPr>
            <w:tcW w:w="817" w:type="dxa"/>
            <w:shd w:val="clear" w:color="auto" w:fill="D6E3BC"/>
            <w:vAlign w:val="center"/>
          </w:tcPr>
          <w:p w:rsidR="00E53D9A" w:rsidRPr="00AE142D"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3416" w:type="dxa"/>
            <w:shd w:val="clear" w:color="auto" w:fill="D6E3BC"/>
          </w:tcPr>
          <w:p w:rsidR="00E53D9A" w:rsidRPr="00AE142D" w:rsidRDefault="00E53D9A" w:rsidP="000304B7">
            <w:pPr>
              <w:autoSpaceDE w:val="0"/>
              <w:autoSpaceDN w:val="0"/>
              <w:adjustRightInd w:val="0"/>
              <w:spacing w:after="0" w:line="240" w:lineRule="auto"/>
              <w:contextualSpacing/>
              <w:jc w:val="both"/>
              <w:rPr>
                <w:rFonts w:ascii="Times New Roman" w:hAnsi="Times New Roman"/>
                <w:b/>
                <w:bCs/>
                <w:sz w:val="24"/>
                <w:szCs w:val="24"/>
                <w:lang w:eastAsia="ru-RU"/>
              </w:rPr>
            </w:pPr>
            <w:r>
              <w:rPr>
                <w:rFonts w:ascii="Times New Roman" w:hAnsi="Times New Roman"/>
                <w:b/>
                <w:bCs/>
                <w:sz w:val="24"/>
                <w:szCs w:val="24"/>
                <w:lang w:eastAsia="ru-RU"/>
              </w:rPr>
              <w:t>Качество очитки сточных вод</w:t>
            </w:r>
          </w:p>
        </w:tc>
        <w:tc>
          <w:tcPr>
            <w:tcW w:w="2110" w:type="dxa"/>
            <w:shd w:val="clear" w:color="auto" w:fill="D6E3BC"/>
            <w:vAlign w:val="center"/>
          </w:tcPr>
          <w:p w:rsidR="00E53D9A" w:rsidRPr="00AE142D"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c>
          <w:tcPr>
            <w:tcW w:w="2109" w:type="dxa"/>
            <w:shd w:val="clear" w:color="auto" w:fill="D6E3BC"/>
            <w:vAlign w:val="center"/>
          </w:tcPr>
          <w:p w:rsidR="00E53D9A" w:rsidRPr="00AE142D"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c>
          <w:tcPr>
            <w:tcW w:w="2110" w:type="dxa"/>
            <w:shd w:val="clear" w:color="auto" w:fill="D6E3BC"/>
            <w:vAlign w:val="center"/>
          </w:tcPr>
          <w:p w:rsidR="00E53D9A" w:rsidRPr="00AE142D" w:rsidRDefault="00E53D9A" w:rsidP="000304B7">
            <w:pPr>
              <w:autoSpaceDE w:val="0"/>
              <w:autoSpaceDN w:val="0"/>
              <w:adjustRightInd w:val="0"/>
              <w:spacing w:after="0" w:line="360" w:lineRule="auto"/>
              <w:contextualSpacing/>
              <w:jc w:val="center"/>
              <w:rPr>
                <w:rFonts w:ascii="Times New Roman" w:hAnsi="Times New Roman"/>
                <w:b/>
                <w:bCs/>
                <w:sz w:val="24"/>
                <w:szCs w:val="24"/>
                <w:lang w:eastAsia="ru-RU"/>
              </w:rPr>
            </w:pPr>
          </w:p>
        </w:tc>
      </w:tr>
      <w:tr w:rsidR="00E53D9A" w:rsidRPr="00D83EBE" w:rsidTr="000304B7">
        <w:tc>
          <w:tcPr>
            <w:tcW w:w="817"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4.1</w:t>
            </w:r>
          </w:p>
        </w:tc>
        <w:tc>
          <w:tcPr>
            <w:tcW w:w="3416" w:type="dxa"/>
          </w:tcPr>
          <w:p w:rsidR="00E53D9A" w:rsidRPr="00D83EBE" w:rsidRDefault="00E53D9A" w:rsidP="000304B7">
            <w:pPr>
              <w:autoSpaceDE w:val="0"/>
              <w:autoSpaceDN w:val="0"/>
              <w:adjustRightInd w:val="0"/>
              <w:spacing w:after="0" w:line="240" w:lineRule="auto"/>
              <w:contextualSpacing/>
              <w:jc w:val="both"/>
              <w:rPr>
                <w:rFonts w:ascii="Times New Roman" w:hAnsi="Times New Roman"/>
                <w:bCs/>
                <w:sz w:val="24"/>
                <w:szCs w:val="24"/>
                <w:lang w:eastAsia="ru-RU"/>
              </w:rPr>
            </w:pPr>
            <w:r w:rsidRPr="00D83EBE">
              <w:rPr>
                <w:rFonts w:ascii="Times New Roman" w:hAnsi="Times New Roman"/>
                <w:bCs/>
                <w:sz w:val="24"/>
                <w:szCs w:val="24"/>
                <w:lang w:eastAsia="ru-RU"/>
              </w:rPr>
              <w:t xml:space="preserve">Соответствие качества </w:t>
            </w:r>
            <w:r>
              <w:rPr>
                <w:rFonts w:ascii="Times New Roman" w:hAnsi="Times New Roman"/>
                <w:bCs/>
                <w:sz w:val="24"/>
                <w:szCs w:val="24"/>
                <w:lang w:eastAsia="ru-RU"/>
              </w:rPr>
              <w:t>сточных вод</w:t>
            </w:r>
            <w:r w:rsidRPr="00D83EBE">
              <w:rPr>
                <w:rFonts w:ascii="Times New Roman" w:hAnsi="Times New Roman"/>
                <w:bCs/>
                <w:sz w:val="24"/>
                <w:szCs w:val="24"/>
                <w:lang w:eastAsia="ru-RU"/>
              </w:rPr>
              <w:t xml:space="preserve"> установленным требованиям</w:t>
            </w:r>
          </w:p>
        </w:tc>
        <w:tc>
          <w:tcPr>
            <w:tcW w:w="2110" w:type="dxa"/>
            <w:vAlign w:val="center"/>
          </w:tcPr>
          <w:p w:rsidR="00E53D9A" w:rsidRPr="00D83EBE"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sidRPr="00D83EBE">
              <w:rPr>
                <w:rFonts w:ascii="Times New Roman" w:hAnsi="Times New Roman"/>
                <w:bCs/>
                <w:sz w:val="24"/>
                <w:szCs w:val="24"/>
                <w:lang w:eastAsia="ru-RU"/>
              </w:rPr>
              <w:t>%</w:t>
            </w:r>
          </w:p>
        </w:tc>
        <w:tc>
          <w:tcPr>
            <w:tcW w:w="2109" w:type="dxa"/>
            <w:vAlign w:val="center"/>
          </w:tcPr>
          <w:p w:rsidR="00E53D9A"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0</w:t>
            </w:r>
          </w:p>
        </w:tc>
        <w:tc>
          <w:tcPr>
            <w:tcW w:w="2110" w:type="dxa"/>
            <w:vAlign w:val="center"/>
          </w:tcPr>
          <w:p w:rsidR="00E53D9A" w:rsidRDefault="00E53D9A" w:rsidP="000304B7">
            <w:pPr>
              <w:autoSpaceDE w:val="0"/>
              <w:autoSpaceDN w:val="0"/>
              <w:adjustRightInd w:val="0"/>
              <w:spacing w:after="0" w:line="360" w:lineRule="auto"/>
              <w:contextualSpacing/>
              <w:jc w:val="center"/>
              <w:rPr>
                <w:rFonts w:ascii="Times New Roman" w:hAnsi="Times New Roman"/>
                <w:bCs/>
                <w:sz w:val="24"/>
                <w:szCs w:val="24"/>
                <w:lang w:eastAsia="ru-RU"/>
              </w:rPr>
            </w:pPr>
            <w:r>
              <w:rPr>
                <w:rFonts w:ascii="Times New Roman" w:hAnsi="Times New Roman"/>
                <w:bCs/>
                <w:sz w:val="24"/>
                <w:szCs w:val="24"/>
                <w:lang w:eastAsia="ru-RU"/>
              </w:rPr>
              <w:t>100</w:t>
            </w:r>
          </w:p>
        </w:tc>
      </w:tr>
    </w:tbl>
    <w:p w:rsidR="00E53D9A" w:rsidRDefault="00E53D9A" w:rsidP="000304B7">
      <w:pPr>
        <w:spacing w:after="0" w:line="360" w:lineRule="auto"/>
        <w:ind w:firstLine="708"/>
        <w:jc w:val="both"/>
        <w:rPr>
          <w:rFonts w:ascii="Times New Roman" w:hAnsi="Times New Roman"/>
          <w:spacing w:val="2"/>
          <w:sz w:val="28"/>
          <w:szCs w:val="28"/>
          <w:shd w:val="clear" w:color="auto" w:fill="FFFFFF"/>
        </w:rPr>
      </w:pPr>
    </w:p>
    <w:p w:rsidR="00E53D9A" w:rsidRPr="00EE5BFF" w:rsidRDefault="00E53D9A" w:rsidP="00BC50D1">
      <w:pPr>
        <w:pStyle w:val="a9"/>
        <w:numPr>
          <w:ilvl w:val="2"/>
          <w:numId w:val="11"/>
        </w:numPr>
        <w:spacing w:before="100" w:beforeAutospacing="1" w:after="100" w:afterAutospacing="1" w:line="360" w:lineRule="auto"/>
        <w:contextualSpacing w:val="0"/>
        <w:jc w:val="center"/>
        <w:rPr>
          <w:rFonts w:ascii="Times New Roman" w:hAnsi="Times New Roman"/>
          <w:b/>
          <w:i/>
          <w:color w:val="000000"/>
          <w:sz w:val="28"/>
          <w:szCs w:val="28"/>
          <w:lang w:eastAsia="ru-RU"/>
        </w:rPr>
      </w:pPr>
      <w:r w:rsidRPr="00EE5BFF">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E53D9A" w:rsidRDefault="00E53D9A" w:rsidP="000304B7">
      <w:pPr>
        <w:spacing w:after="0" w:line="360" w:lineRule="auto"/>
        <w:ind w:firstLine="708"/>
        <w:jc w:val="both"/>
        <w:rPr>
          <w:rFonts w:ascii="Times New Roman" w:hAnsi="Times New Roman"/>
          <w:b/>
          <w:color w:val="000000"/>
          <w:sz w:val="28"/>
          <w:szCs w:val="28"/>
          <w:lang w:eastAsia="ru-RU"/>
        </w:rPr>
      </w:pPr>
      <w:r w:rsidRPr="00EE5BFF">
        <w:rPr>
          <w:rFonts w:ascii="Times New Roman" w:hAnsi="Times New Roman"/>
          <w:spacing w:val="2"/>
          <w:sz w:val="28"/>
          <w:szCs w:val="28"/>
          <w:shd w:val="clear" w:color="auto" w:fill="FFFFFF"/>
        </w:rPr>
        <w:t xml:space="preserve">Для реализации программы по развитию схемы водоотведения </w:t>
      </w:r>
      <w:r w:rsidR="00551C49">
        <w:rPr>
          <w:rFonts w:ascii="Times New Roman" w:hAnsi="Times New Roman"/>
          <w:spacing w:val="2"/>
          <w:sz w:val="28"/>
          <w:szCs w:val="28"/>
          <w:shd w:val="clear" w:color="auto" w:fill="FFFFFF"/>
        </w:rPr>
        <w:t>Медведовского</w:t>
      </w:r>
      <w:r>
        <w:rPr>
          <w:rFonts w:ascii="Times New Roman" w:hAnsi="Times New Roman"/>
          <w:spacing w:val="2"/>
          <w:sz w:val="28"/>
          <w:szCs w:val="28"/>
          <w:shd w:val="clear" w:color="auto" w:fill="FFFFFF"/>
        </w:rPr>
        <w:t xml:space="preserve"> сельского</w:t>
      </w:r>
      <w:r w:rsidRPr="00EE5BFF">
        <w:rPr>
          <w:rFonts w:ascii="Times New Roman" w:hAnsi="Times New Roman"/>
          <w:spacing w:val="2"/>
          <w:sz w:val="28"/>
          <w:szCs w:val="28"/>
          <w:shd w:val="clear" w:color="auto" w:fill="FFFFFF"/>
        </w:rPr>
        <w:t xml:space="preserve"> поселения с перекачкой всех сточных вод на </w:t>
      </w:r>
      <w:r>
        <w:rPr>
          <w:rFonts w:ascii="Times New Roman" w:hAnsi="Times New Roman"/>
          <w:spacing w:val="2"/>
          <w:sz w:val="28"/>
          <w:szCs w:val="28"/>
          <w:shd w:val="clear" w:color="auto" w:fill="FFFFFF"/>
        </w:rPr>
        <w:t>очистных сооружениях</w:t>
      </w:r>
      <w:r w:rsidRPr="00EE5BFF">
        <w:rPr>
          <w:rFonts w:ascii="Times New Roman" w:hAnsi="Times New Roman"/>
          <w:spacing w:val="2"/>
          <w:sz w:val="28"/>
          <w:szCs w:val="28"/>
          <w:shd w:val="clear" w:color="auto" w:fill="FFFFFF"/>
        </w:rPr>
        <w:t xml:space="preserve"> необходимо затратить в 201</w:t>
      </w:r>
      <w:r w:rsidR="005B703C">
        <w:rPr>
          <w:rFonts w:ascii="Times New Roman" w:hAnsi="Times New Roman"/>
          <w:spacing w:val="2"/>
          <w:sz w:val="28"/>
          <w:szCs w:val="28"/>
          <w:shd w:val="clear" w:color="auto" w:fill="FFFFFF"/>
        </w:rPr>
        <w:t>3</w:t>
      </w:r>
      <w:r w:rsidRPr="00EE5BFF">
        <w:rPr>
          <w:rFonts w:ascii="Times New Roman" w:hAnsi="Times New Roman"/>
          <w:spacing w:val="2"/>
          <w:sz w:val="28"/>
          <w:szCs w:val="28"/>
          <w:shd w:val="clear" w:color="auto" w:fill="FFFFFF"/>
        </w:rPr>
        <w:t>-20</w:t>
      </w:r>
      <w:r>
        <w:rPr>
          <w:rFonts w:ascii="Times New Roman" w:hAnsi="Times New Roman"/>
          <w:spacing w:val="2"/>
          <w:sz w:val="28"/>
          <w:szCs w:val="28"/>
          <w:shd w:val="clear" w:color="auto" w:fill="FFFFFF"/>
        </w:rPr>
        <w:t>32</w:t>
      </w:r>
      <w:r w:rsidRPr="00EE5BFF">
        <w:rPr>
          <w:rFonts w:ascii="Times New Roman" w:hAnsi="Times New Roman"/>
          <w:spacing w:val="2"/>
          <w:sz w:val="28"/>
          <w:szCs w:val="28"/>
          <w:shd w:val="clear" w:color="auto" w:fill="FFFFFF"/>
        </w:rPr>
        <w:t xml:space="preserve"> гг.</w:t>
      </w:r>
      <w:r w:rsidRPr="00EE5BFF">
        <w:rPr>
          <w:rStyle w:val="apple-converted-space"/>
          <w:rFonts w:ascii="Times New Roman" w:hAnsi="Times New Roman"/>
          <w:spacing w:val="2"/>
          <w:sz w:val="28"/>
          <w:szCs w:val="28"/>
          <w:shd w:val="clear" w:color="auto" w:fill="FFFFFF"/>
        </w:rPr>
        <w:t> </w:t>
      </w:r>
      <w:r w:rsidR="00551C49" w:rsidRPr="00551C49">
        <w:rPr>
          <w:rFonts w:ascii="Times New Roman" w:hAnsi="Times New Roman"/>
          <w:bCs/>
          <w:color w:val="000000"/>
          <w:sz w:val="28"/>
          <w:szCs w:val="28"/>
        </w:rPr>
        <w:t>1169,10</w:t>
      </w:r>
      <w:r w:rsidR="00551C49">
        <w:rPr>
          <w:rFonts w:ascii="Times New Roman" w:hAnsi="Times New Roman"/>
          <w:b/>
          <w:bCs/>
          <w:color w:val="000000"/>
          <w:sz w:val="28"/>
          <w:szCs w:val="28"/>
        </w:rPr>
        <w:t xml:space="preserve"> </w:t>
      </w:r>
      <w:r w:rsidRPr="00EE5BFF">
        <w:rPr>
          <w:rFonts w:ascii="Times New Roman" w:hAnsi="Times New Roman"/>
          <w:bCs/>
          <w:spacing w:val="2"/>
          <w:sz w:val="28"/>
          <w:szCs w:val="28"/>
          <w:shd w:val="clear" w:color="auto" w:fill="FFFFFF"/>
        </w:rPr>
        <w:t>млн. руб</w:t>
      </w:r>
      <w:r w:rsidRPr="00EE5BFF">
        <w:rPr>
          <w:rFonts w:ascii="Times New Roman" w:hAnsi="Times New Roman"/>
          <w:spacing w:val="2"/>
          <w:sz w:val="28"/>
          <w:szCs w:val="28"/>
          <w:shd w:val="clear" w:color="auto" w:fill="FFFFFF"/>
        </w:rPr>
        <w:t>.</w:t>
      </w:r>
    </w:p>
    <w:p w:rsidR="00E53D9A" w:rsidRDefault="00E53D9A" w:rsidP="000304B7">
      <w:pPr>
        <w:spacing w:after="0" w:line="360" w:lineRule="auto"/>
        <w:ind w:firstLine="708"/>
        <w:jc w:val="both"/>
        <w:rPr>
          <w:rFonts w:ascii="Times New Roman" w:hAnsi="Times New Roman"/>
          <w:spacing w:val="2"/>
          <w:sz w:val="28"/>
          <w:szCs w:val="28"/>
          <w:shd w:val="clear" w:color="auto" w:fill="FFFFFF"/>
        </w:rPr>
      </w:pPr>
      <w:r w:rsidRPr="00F56EAC">
        <w:rPr>
          <w:rFonts w:ascii="Times New Roman" w:hAnsi="Times New Roman"/>
          <w:spacing w:val="2"/>
          <w:sz w:val="28"/>
          <w:szCs w:val="28"/>
          <w:shd w:val="clear" w:color="auto" w:fill="FFFFFF"/>
        </w:rPr>
        <w:t>При выполнении основных мероприятий по реализации схемы водоотведения достигается основн</w:t>
      </w:r>
      <w:r>
        <w:rPr>
          <w:rFonts w:ascii="Times New Roman" w:hAnsi="Times New Roman"/>
          <w:spacing w:val="2"/>
          <w:sz w:val="28"/>
          <w:szCs w:val="28"/>
          <w:shd w:val="clear" w:color="auto" w:fill="FFFFFF"/>
        </w:rPr>
        <w:t xml:space="preserve">ая </w:t>
      </w:r>
      <w:r w:rsidRPr="00F56EAC">
        <w:rPr>
          <w:rFonts w:ascii="Times New Roman" w:hAnsi="Times New Roman"/>
          <w:spacing w:val="2"/>
          <w:sz w:val="28"/>
          <w:szCs w:val="28"/>
          <w:shd w:val="clear" w:color="auto" w:fill="FFFFFF"/>
        </w:rPr>
        <w:t xml:space="preserve"> цел</w:t>
      </w:r>
      <w:r>
        <w:rPr>
          <w:rFonts w:ascii="Times New Roman" w:hAnsi="Times New Roman"/>
          <w:spacing w:val="2"/>
          <w:sz w:val="28"/>
          <w:szCs w:val="28"/>
          <w:shd w:val="clear" w:color="auto" w:fill="FFFFFF"/>
        </w:rPr>
        <w:t xml:space="preserve">ь - </w:t>
      </w:r>
      <w:r w:rsidRPr="00F56EAC">
        <w:rPr>
          <w:rFonts w:ascii="Times New Roman" w:hAnsi="Times New Roman"/>
          <w:spacing w:val="2"/>
          <w:sz w:val="28"/>
          <w:szCs w:val="28"/>
          <w:shd w:val="clear" w:color="auto" w:fill="FFFFFF"/>
        </w:rPr>
        <w:t xml:space="preserve"> обеспечение централизованной системой водоотведения 100% территории </w:t>
      </w:r>
      <w:r w:rsidR="00551C49">
        <w:rPr>
          <w:rFonts w:ascii="Times New Roman" w:hAnsi="Times New Roman"/>
          <w:spacing w:val="2"/>
          <w:sz w:val="28"/>
          <w:szCs w:val="28"/>
          <w:shd w:val="clear" w:color="auto" w:fill="FFFFFF"/>
        </w:rPr>
        <w:t xml:space="preserve">Медведовского </w:t>
      </w:r>
      <w:r>
        <w:rPr>
          <w:rFonts w:ascii="Times New Roman" w:hAnsi="Times New Roman"/>
          <w:spacing w:val="2"/>
          <w:sz w:val="28"/>
          <w:szCs w:val="28"/>
          <w:shd w:val="clear" w:color="auto" w:fill="FFFFFF"/>
        </w:rPr>
        <w:t>сельского поселения.</w:t>
      </w:r>
    </w:p>
    <w:p w:rsidR="006C7401" w:rsidRDefault="006C7401" w:rsidP="000304B7">
      <w:pPr>
        <w:spacing w:after="0" w:line="360" w:lineRule="auto"/>
        <w:ind w:firstLine="708"/>
        <w:jc w:val="center"/>
        <w:rPr>
          <w:rFonts w:ascii="Times New Roman" w:hAnsi="Times New Roman"/>
          <w:b/>
          <w:i/>
          <w:color w:val="000000"/>
          <w:sz w:val="28"/>
          <w:szCs w:val="28"/>
          <w:lang w:eastAsia="ru-RU"/>
        </w:rPr>
      </w:pPr>
    </w:p>
    <w:p w:rsidR="001B73F8" w:rsidRDefault="001B73F8" w:rsidP="000304B7">
      <w:pPr>
        <w:spacing w:after="0" w:line="360" w:lineRule="auto"/>
        <w:ind w:firstLine="708"/>
        <w:jc w:val="center"/>
        <w:rPr>
          <w:rFonts w:ascii="Times New Roman" w:hAnsi="Times New Roman"/>
          <w:b/>
          <w:i/>
          <w:color w:val="000000"/>
          <w:sz w:val="28"/>
          <w:szCs w:val="28"/>
          <w:lang w:eastAsia="ru-RU"/>
        </w:rPr>
      </w:pPr>
    </w:p>
    <w:p w:rsidR="00E53D9A" w:rsidRPr="00CA065E" w:rsidRDefault="00E53D9A" w:rsidP="000304B7">
      <w:pPr>
        <w:spacing w:after="0" w:line="360" w:lineRule="auto"/>
        <w:ind w:firstLine="708"/>
        <w:jc w:val="center"/>
        <w:rPr>
          <w:rFonts w:ascii="Times New Roman" w:hAnsi="Times New Roman"/>
          <w:b/>
          <w:color w:val="000000"/>
          <w:sz w:val="28"/>
          <w:szCs w:val="28"/>
          <w:lang w:eastAsia="ru-RU"/>
        </w:rPr>
      </w:pPr>
      <w:r w:rsidRPr="00EE5BFF">
        <w:rPr>
          <w:rFonts w:ascii="Times New Roman" w:hAnsi="Times New Roman"/>
          <w:b/>
          <w:i/>
          <w:color w:val="000000"/>
          <w:sz w:val="28"/>
          <w:szCs w:val="28"/>
          <w:lang w:eastAsia="ru-RU"/>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E53D9A" w:rsidRPr="005F45D1" w:rsidRDefault="00E53D9A" w:rsidP="000304B7">
      <w:pPr>
        <w:spacing w:after="0" w:line="360" w:lineRule="auto"/>
        <w:ind w:firstLine="708"/>
        <w:rPr>
          <w:rFonts w:ascii="Times New Roman" w:hAnsi="Times New Roman"/>
          <w:bCs/>
          <w:sz w:val="28"/>
          <w:szCs w:val="28"/>
          <w:lang w:eastAsia="ru-RU"/>
        </w:rPr>
      </w:pPr>
      <w:r w:rsidRPr="005F45D1">
        <w:rPr>
          <w:rFonts w:ascii="Times New Roman" w:hAnsi="Times New Roman"/>
          <w:bCs/>
          <w:sz w:val="28"/>
          <w:szCs w:val="28"/>
          <w:lang w:eastAsia="ru-RU"/>
        </w:rPr>
        <w:t>Иные показатели отсутствуют.</w:t>
      </w:r>
    </w:p>
    <w:p w:rsidR="006C7401" w:rsidRDefault="006C7401" w:rsidP="000304B7">
      <w:pPr>
        <w:autoSpaceDE w:val="0"/>
        <w:autoSpaceDN w:val="0"/>
        <w:adjustRightInd w:val="0"/>
        <w:spacing w:before="240" w:line="360" w:lineRule="auto"/>
        <w:jc w:val="center"/>
        <w:rPr>
          <w:rFonts w:ascii="Times New Roman" w:hAnsi="Times New Roman"/>
          <w:b/>
          <w:bCs/>
          <w:i/>
          <w:sz w:val="28"/>
          <w:szCs w:val="28"/>
          <w:lang w:eastAsia="ru-RU"/>
        </w:rPr>
      </w:pPr>
      <w:bookmarkStart w:id="30" w:name="_GoBack"/>
      <w:bookmarkEnd w:id="30"/>
    </w:p>
    <w:p w:rsidR="00E53D9A" w:rsidRDefault="00E53D9A" w:rsidP="000304B7">
      <w:pPr>
        <w:autoSpaceDE w:val="0"/>
        <w:autoSpaceDN w:val="0"/>
        <w:adjustRightInd w:val="0"/>
        <w:spacing w:before="240" w:line="360" w:lineRule="auto"/>
        <w:jc w:val="center"/>
        <w:rPr>
          <w:rFonts w:ascii="Times New Roman" w:hAnsi="Times New Roman"/>
          <w:b/>
          <w:bCs/>
          <w:i/>
          <w:sz w:val="28"/>
          <w:szCs w:val="28"/>
          <w:lang w:eastAsia="ru-RU"/>
        </w:rPr>
      </w:pPr>
      <w:r w:rsidRPr="00EE5BFF">
        <w:rPr>
          <w:rFonts w:ascii="Times New Roman" w:hAnsi="Times New Roman"/>
          <w:b/>
          <w:bCs/>
          <w:i/>
          <w:sz w:val="28"/>
          <w:szCs w:val="28"/>
          <w:lang w:eastAsia="ru-RU"/>
        </w:rPr>
        <w:t xml:space="preserve">2.8 </w:t>
      </w:r>
      <w:r>
        <w:rPr>
          <w:rFonts w:ascii="Times New Roman" w:hAnsi="Times New Roman"/>
          <w:b/>
          <w:bCs/>
          <w:i/>
          <w:sz w:val="28"/>
          <w:szCs w:val="28"/>
          <w:lang w:eastAsia="ru-RU"/>
        </w:rPr>
        <w:t>ПЕРЕЧЕНЬ</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ВЫЯВЛЕННЫХ</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БЕСХОЗЯЙНЫХ</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ОБЪЕКТОВ</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ЦЕНТРАЛИЗОВАННОЙ</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СИСТЕМЫ</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ВОДООТВЕДЕНИЯ</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И ПЕРЕЧЕНЬ ОРГАНИЗАЦИЙ</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УПОЛНОМОЧЕННЫХ</w:t>
      </w:r>
      <w:r w:rsidRPr="00EE5BFF">
        <w:rPr>
          <w:rFonts w:ascii="Times New Roman" w:hAnsi="Times New Roman"/>
          <w:b/>
          <w:bCs/>
          <w:i/>
          <w:sz w:val="28"/>
          <w:szCs w:val="28"/>
          <w:lang w:eastAsia="ru-RU"/>
        </w:rPr>
        <w:t xml:space="preserve"> </w:t>
      </w:r>
      <w:r>
        <w:rPr>
          <w:rFonts w:ascii="Times New Roman" w:hAnsi="Times New Roman"/>
          <w:b/>
          <w:bCs/>
          <w:i/>
          <w:sz w:val="28"/>
          <w:szCs w:val="28"/>
          <w:lang w:eastAsia="ru-RU"/>
        </w:rPr>
        <w:t>НА ИХ ЭКСПЛУАТАЦИЮ.</w:t>
      </w:r>
    </w:p>
    <w:p w:rsidR="00E53D9A" w:rsidRDefault="00E53D9A" w:rsidP="00644EF9">
      <w:pPr>
        <w:autoSpaceDE w:val="0"/>
        <w:autoSpaceDN w:val="0"/>
        <w:adjustRightInd w:val="0"/>
        <w:spacing w:before="240" w:line="360" w:lineRule="auto"/>
        <w:jc w:val="both"/>
        <w:rPr>
          <w:rFonts w:ascii="Times New Roman" w:hAnsi="Times New Roman"/>
          <w:b/>
          <w:bCs/>
          <w:i/>
          <w:sz w:val="28"/>
          <w:szCs w:val="28"/>
          <w:lang w:eastAsia="ru-RU"/>
        </w:rPr>
      </w:pPr>
      <w:r>
        <w:rPr>
          <w:rFonts w:ascii="Times New Roman" w:hAnsi="Times New Roman"/>
          <w:bCs/>
          <w:sz w:val="28"/>
          <w:szCs w:val="28"/>
          <w:lang w:eastAsia="ru-RU"/>
        </w:rPr>
        <w:tab/>
      </w:r>
      <w:r w:rsidRPr="006C7401">
        <w:rPr>
          <w:rFonts w:ascii="Times New Roman" w:hAnsi="Times New Roman"/>
          <w:bCs/>
          <w:sz w:val="28"/>
          <w:szCs w:val="28"/>
          <w:lang w:eastAsia="ru-RU"/>
        </w:rPr>
        <w:t xml:space="preserve">На территории </w:t>
      </w:r>
      <w:r w:rsidR="006C7401" w:rsidRPr="006C7401">
        <w:rPr>
          <w:rFonts w:ascii="Times New Roman" w:hAnsi="Times New Roman"/>
          <w:bCs/>
          <w:sz w:val="28"/>
          <w:szCs w:val="28"/>
          <w:lang w:eastAsia="ru-RU"/>
        </w:rPr>
        <w:t>Медведовского</w:t>
      </w:r>
      <w:r w:rsidRPr="006C7401">
        <w:rPr>
          <w:rFonts w:ascii="Times New Roman" w:hAnsi="Times New Roman"/>
          <w:bCs/>
          <w:sz w:val="28"/>
          <w:szCs w:val="28"/>
          <w:lang w:eastAsia="ru-RU"/>
        </w:rPr>
        <w:t xml:space="preserve"> сельского поселения бесхозяйные объекты водоотведения отсутствуют.</w:t>
      </w:r>
    </w:p>
    <w:p w:rsidR="00E53D9A" w:rsidRDefault="00E53D9A" w:rsidP="000304B7">
      <w:pPr>
        <w:autoSpaceDE w:val="0"/>
        <w:autoSpaceDN w:val="0"/>
        <w:adjustRightInd w:val="0"/>
        <w:spacing w:before="240" w:line="240" w:lineRule="auto"/>
        <w:jc w:val="center"/>
        <w:rPr>
          <w:rFonts w:ascii="Times New Roman" w:hAnsi="Times New Roman"/>
          <w:b/>
          <w:bCs/>
          <w:i/>
          <w:sz w:val="28"/>
          <w:szCs w:val="28"/>
          <w:lang w:eastAsia="ru-RU"/>
        </w:rPr>
      </w:pPr>
    </w:p>
    <w:p w:rsidR="00E53D9A" w:rsidRDefault="00E53D9A" w:rsidP="000304B7">
      <w:pPr>
        <w:autoSpaceDE w:val="0"/>
        <w:autoSpaceDN w:val="0"/>
        <w:adjustRightInd w:val="0"/>
        <w:spacing w:before="240" w:line="240" w:lineRule="auto"/>
        <w:jc w:val="center"/>
        <w:rPr>
          <w:rFonts w:ascii="Times New Roman" w:hAnsi="Times New Roman"/>
          <w:b/>
          <w:bCs/>
          <w:i/>
          <w:sz w:val="28"/>
          <w:szCs w:val="28"/>
          <w:lang w:eastAsia="ru-RU"/>
        </w:rPr>
      </w:pPr>
    </w:p>
    <w:p w:rsidR="00E53D9A" w:rsidRDefault="00E53D9A" w:rsidP="003D583C">
      <w:pPr>
        <w:autoSpaceDE w:val="0"/>
        <w:autoSpaceDN w:val="0"/>
        <w:adjustRightInd w:val="0"/>
        <w:spacing w:before="240" w:line="240" w:lineRule="auto"/>
        <w:jc w:val="center"/>
        <w:rPr>
          <w:rFonts w:ascii="Times New Roman" w:hAnsi="Times New Roman"/>
          <w:b/>
          <w:bCs/>
          <w:i/>
          <w:sz w:val="28"/>
          <w:szCs w:val="28"/>
          <w:lang w:eastAsia="ru-RU"/>
        </w:rPr>
      </w:pPr>
    </w:p>
    <w:p w:rsidR="00E53D9A" w:rsidRDefault="00E53D9A" w:rsidP="003D583C">
      <w:pPr>
        <w:autoSpaceDE w:val="0"/>
        <w:autoSpaceDN w:val="0"/>
        <w:adjustRightInd w:val="0"/>
        <w:spacing w:before="240" w:line="240" w:lineRule="auto"/>
        <w:jc w:val="center"/>
        <w:rPr>
          <w:rFonts w:ascii="Times New Roman" w:hAnsi="Times New Roman"/>
          <w:b/>
          <w:bCs/>
          <w:i/>
          <w:sz w:val="28"/>
          <w:szCs w:val="28"/>
          <w:lang w:eastAsia="ru-RU"/>
        </w:rPr>
      </w:pPr>
    </w:p>
    <w:sectPr w:rsidR="00E53D9A" w:rsidSect="00170567">
      <w:pgSz w:w="15840" w:h="12240" w:orient="landscape"/>
      <w:pgMar w:top="476" w:right="397" w:bottom="1418"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A33" w:rsidRDefault="002B7A33" w:rsidP="00A04725">
      <w:pPr>
        <w:spacing w:after="0" w:line="240" w:lineRule="auto"/>
      </w:pPr>
      <w:r>
        <w:separator/>
      </w:r>
    </w:p>
  </w:endnote>
  <w:endnote w:type="continuationSeparator" w:id="1">
    <w:p w:rsidR="002B7A33" w:rsidRDefault="002B7A33"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altName w:val="Arial Unicode MS"/>
    <w:panose1 w:val="020B0503020204020204"/>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33" w:rsidRDefault="00D6295F">
    <w:pPr>
      <w:pStyle w:val="ac"/>
      <w:jc w:val="right"/>
    </w:pPr>
    <w:fldSimple w:instr="PAGE   \* MERGEFORMAT">
      <w:r w:rsidR="002B7A33">
        <w:rPr>
          <w:noProof/>
        </w:rPr>
        <w:t>1</w:t>
      </w:r>
    </w:fldSimple>
  </w:p>
  <w:p w:rsidR="00B01733" w:rsidRDefault="00B0173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33" w:rsidRPr="00381A22" w:rsidRDefault="00B01733" w:rsidP="00266E41">
    <w:pPr>
      <w:pStyle w:val="ac"/>
      <w:pBdr>
        <w:top w:val="thinThickSmallGap" w:sz="24" w:space="1" w:color="622423" w:themeColor="accent2" w:themeShade="7F"/>
      </w:pBdr>
      <w:tabs>
        <w:tab w:val="clear" w:pos="4677"/>
        <w:tab w:val="clear" w:pos="9355"/>
        <w:tab w:val="right" w:pos="10346"/>
      </w:tabs>
    </w:pPr>
    <w:r w:rsidRPr="002A6FD0">
      <w:rPr>
        <w:rFonts w:ascii="Times New Roman" w:hAnsi="Times New Roman"/>
        <w:b/>
        <w:bCs/>
        <w:i/>
        <w:iCs/>
        <w:color w:val="0084D1"/>
        <w:sz w:val="21"/>
        <w:szCs w:val="21"/>
      </w:rPr>
      <w:t>ООО «Проектный Институт Территориального Планирования»</w:t>
    </w:r>
    <w:r w:rsidR="00266E41">
      <w:rPr>
        <w:rFonts w:asciiTheme="majorHAnsi" w:eastAsiaTheme="majorEastAsia" w:hAnsiTheme="majorHAnsi" w:cstheme="majorBidi"/>
      </w:rPr>
      <w:tab/>
    </w:r>
    <w:r>
      <w:rPr>
        <w:rFonts w:asciiTheme="majorHAnsi" w:eastAsiaTheme="majorEastAsia" w:hAnsiTheme="majorHAnsi" w:cstheme="majorBidi"/>
      </w:rPr>
      <w:t xml:space="preserve">Страница </w:t>
    </w:r>
    <w:r w:rsidR="00D6295F" w:rsidRPr="00D6295F">
      <w:rPr>
        <w:rFonts w:asciiTheme="minorHAnsi" w:eastAsiaTheme="minorEastAsia" w:hAnsiTheme="minorHAnsi" w:cstheme="minorBidi"/>
      </w:rPr>
      <w:fldChar w:fldCharType="begin"/>
    </w:r>
    <w:r>
      <w:instrText>PAGE</w:instrText>
    </w:r>
    <w:r w:rsidRPr="00252840">
      <w:instrText xml:space="preserve">   \* </w:instrText>
    </w:r>
    <w:r>
      <w:instrText>MERGEFORMAT</w:instrText>
    </w:r>
    <w:r w:rsidR="00D6295F" w:rsidRPr="00D6295F">
      <w:rPr>
        <w:rFonts w:asciiTheme="minorHAnsi" w:eastAsiaTheme="minorEastAsia" w:hAnsiTheme="minorHAnsi" w:cstheme="minorBidi"/>
      </w:rPr>
      <w:fldChar w:fldCharType="separate"/>
    </w:r>
    <w:r w:rsidR="00AD2F84" w:rsidRPr="00AD2F84">
      <w:rPr>
        <w:rFonts w:asciiTheme="majorHAnsi" w:eastAsiaTheme="majorEastAsia" w:hAnsiTheme="majorHAnsi" w:cstheme="majorBidi"/>
        <w:noProof/>
      </w:rPr>
      <w:t>68</w:t>
    </w:r>
    <w:r w:rsidR="00D6295F">
      <w:rPr>
        <w:rFonts w:asciiTheme="majorHAnsi" w:eastAsiaTheme="majorEastAsia" w:hAnsiTheme="majorHAnsi" w:cstheme="majorBid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33" w:rsidRDefault="00B01733" w:rsidP="000152BA">
    <w:pPr>
      <w:pStyle w:val="ac"/>
      <w:spacing w:before="120"/>
      <w:ind w:left="-284" w:right="-142"/>
      <w:jc w:val="center"/>
      <w:rPr>
        <w:b/>
        <w:bCs/>
        <w:i/>
        <w:iCs/>
        <w:color w:val="0084D1"/>
        <w:sz w:val="21"/>
        <w:szCs w:val="21"/>
      </w:rPr>
    </w:pPr>
    <w:r w:rsidRPr="00AA649D">
      <w:rPr>
        <w:b/>
        <w:bCs/>
        <w:i/>
        <w:iCs/>
        <w:color w:val="0084D1"/>
        <w:sz w:val="21"/>
        <w:szCs w:val="21"/>
      </w:rPr>
      <w:t>ООО «Проектный Институт Территориального Планирования»(муниципальный контракт №</w:t>
    </w:r>
    <w:r>
      <w:rPr>
        <w:b/>
        <w:bCs/>
        <w:i/>
        <w:iCs/>
        <w:color w:val="0084D1"/>
        <w:sz w:val="21"/>
        <w:szCs w:val="21"/>
      </w:rPr>
      <w:t>149</w:t>
    </w:r>
  </w:p>
  <w:p w:rsidR="00B01733" w:rsidRPr="00C121B7" w:rsidRDefault="00B01733" w:rsidP="000152BA">
    <w:pPr>
      <w:pStyle w:val="ac"/>
      <w:spacing w:before="120"/>
      <w:ind w:left="-284"/>
      <w:jc w:val="right"/>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33" w:rsidRPr="00B716C4" w:rsidRDefault="00B01733" w:rsidP="008922E7">
    <w:pPr>
      <w:pBdr>
        <w:top w:val="thinThickSmallGap" w:sz="24" w:space="1" w:color="622423"/>
      </w:pBdr>
      <w:tabs>
        <w:tab w:val="center" w:pos="4536"/>
        <w:tab w:val="right" w:pos="14884"/>
      </w:tabs>
    </w:pPr>
    <w:r w:rsidRPr="009D175B">
      <w:rPr>
        <w:rFonts w:ascii="Times New Roman" w:hAnsi="Times New Roman"/>
        <w:b/>
        <w:bCs/>
        <w:i/>
        <w:iCs/>
        <w:color w:val="0084D1"/>
        <w:sz w:val="21"/>
        <w:szCs w:val="21"/>
      </w:rPr>
      <w:t>ООО «Проектный Институт Территориального Планирования»</w:t>
    </w:r>
    <w:r w:rsidRPr="009D175B">
      <w:rPr>
        <w:rFonts w:ascii="Times New Roman" w:hAnsi="Times New Roman"/>
        <w:b/>
        <w:bCs/>
        <w:i/>
        <w:iCs/>
        <w:color w:val="0084D1"/>
        <w:sz w:val="21"/>
        <w:szCs w:val="21"/>
      </w:rPr>
      <w:tab/>
    </w:r>
    <w:r w:rsidRPr="009D175B">
      <w:t xml:space="preserve">Страница </w:t>
    </w:r>
    <w:fldSimple w:instr="PAGE   \* MERGEFORMAT">
      <w:r w:rsidR="00AD2F84">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A33" w:rsidRDefault="002B7A33" w:rsidP="00A04725">
      <w:pPr>
        <w:spacing w:after="0" w:line="240" w:lineRule="auto"/>
      </w:pPr>
      <w:r>
        <w:separator/>
      </w:r>
    </w:p>
  </w:footnote>
  <w:footnote w:type="continuationSeparator" w:id="1">
    <w:p w:rsidR="002B7A33" w:rsidRDefault="002B7A33" w:rsidP="00A04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A3B4B1EE"/>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25C2DFD"/>
    <w:multiLevelType w:val="hybridMultilevel"/>
    <w:tmpl w:val="20FA6E62"/>
    <w:lvl w:ilvl="0" w:tplc="2D764CA4">
      <w:start w:val="1"/>
      <w:numFmt w:val="decimal"/>
      <w:lvlText w:val="%1."/>
      <w:lvlJc w:val="righ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2AC24EB"/>
    <w:multiLevelType w:val="hybridMultilevel"/>
    <w:tmpl w:val="E3BA1D12"/>
    <w:lvl w:ilvl="0" w:tplc="120CCB36">
      <w:start w:val="1"/>
      <w:numFmt w:val="bullet"/>
      <w:lvlText w:val="-"/>
      <w:lvlJc w:val="left"/>
      <w:pPr>
        <w:ind w:left="1429" w:hanging="360"/>
      </w:pPr>
      <w:rPr>
        <w:rFonts w:ascii="Times New Roman" w:hAnsi="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D70C7E"/>
    <w:multiLevelType w:val="hybridMultilevel"/>
    <w:tmpl w:val="46E8C8D6"/>
    <w:lvl w:ilvl="0" w:tplc="702604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855AD1"/>
    <w:multiLevelType w:val="hybridMultilevel"/>
    <w:tmpl w:val="46E8C8D6"/>
    <w:lvl w:ilvl="0" w:tplc="702604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C6F37DD"/>
    <w:multiLevelType w:val="multilevel"/>
    <w:tmpl w:val="AD285E78"/>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D3130DE"/>
    <w:multiLevelType w:val="hybridMultilevel"/>
    <w:tmpl w:val="ED44DA90"/>
    <w:lvl w:ilvl="0" w:tplc="B1081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hint="default"/>
        <w:sz w:val="28"/>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61C7123"/>
    <w:multiLevelType w:val="hybridMultilevel"/>
    <w:tmpl w:val="2FECFE34"/>
    <w:lvl w:ilvl="0" w:tplc="CD04B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A5309F"/>
    <w:multiLevelType w:val="hybridMultilevel"/>
    <w:tmpl w:val="1D8E2F16"/>
    <w:lvl w:ilvl="0" w:tplc="F40620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533630"/>
    <w:multiLevelType w:val="hybridMultilevel"/>
    <w:tmpl w:val="FB966CF2"/>
    <w:lvl w:ilvl="0" w:tplc="0419000F">
      <w:start w:val="1"/>
      <w:numFmt w:val="decimal"/>
      <w:lvlText w:val="%1."/>
      <w:lvlJc w:val="left"/>
      <w:pPr>
        <w:tabs>
          <w:tab w:val="num" w:pos="360"/>
        </w:tabs>
        <w:ind w:left="360" w:hanging="360"/>
      </w:pPr>
      <w:rPr>
        <w:rFonts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BC810E6"/>
    <w:multiLevelType w:val="hybridMultilevel"/>
    <w:tmpl w:val="E24C0554"/>
    <w:lvl w:ilvl="0" w:tplc="7A5C85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552B8D"/>
    <w:multiLevelType w:val="multilevel"/>
    <w:tmpl w:val="ED74062E"/>
    <w:lvl w:ilvl="0">
      <w:start w:val="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hint="default"/>
        <w:sz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E72557"/>
    <w:multiLevelType w:val="multilevel"/>
    <w:tmpl w:val="FEF834B8"/>
    <w:lvl w:ilvl="0">
      <w:start w:val="1"/>
      <w:numFmt w:val="decimal"/>
      <w:lvlText w:val="%1."/>
      <w:lvlJc w:val="left"/>
      <w:pPr>
        <w:tabs>
          <w:tab w:val="num" w:pos="841"/>
        </w:tabs>
        <w:ind w:left="841" w:hanging="360"/>
      </w:pPr>
      <w:rPr>
        <w:rFonts w:cs="Times New Roman"/>
      </w:rPr>
    </w:lvl>
    <w:lvl w:ilvl="1">
      <w:start w:val="7"/>
      <w:numFmt w:val="decimal"/>
      <w:isLgl/>
      <w:lvlText w:val="%1.%2"/>
      <w:lvlJc w:val="left"/>
      <w:pPr>
        <w:ind w:left="1081" w:hanging="600"/>
      </w:pPr>
      <w:rPr>
        <w:rFonts w:hint="default"/>
      </w:rPr>
    </w:lvl>
    <w:lvl w:ilvl="2">
      <w:start w:val="1"/>
      <w:numFmt w:val="decimal"/>
      <w:isLgl/>
      <w:lvlText w:val="%1.%2.%3"/>
      <w:lvlJc w:val="left"/>
      <w:pPr>
        <w:ind w:left="1201" w:hanging="720"/>
      </w:pPr>
      <w:rPr>
        <w:rFonts w:hint="default"/>
      </w:rPr>
    </w:lvl>
    <w:lvl w:ilvl="3">
      <w:start w:val="1"/>
      <w:numFmt w:val="decimal"/>
      <w:isLgl/>
      <w:lvlText w:val="%1.%2.%3.%4"/>
      <w:lvlJc w:val="left"/>
      <w:pPr>
        <w:ind w:left="1561" w:hanging="1080"/>
      </w:pPr>
      <w:rPr>
        <w:rFonts w:hint="default"/>
      </w:rPr>
    </w:lvl>
    <w:lvl w:ilvl="4">
      <w:start w:val="1"/>
      <w:numFmt w:val="decimal"/>
      <w:isLgl/>
      <w:lvlText w:val="%1.%2.%3.%4.%5"/>
      <w:lvlJc w:val="left"/>
      <w:pPr>
        <w:ind w:left="1561" w:hanging="1080"/>
      </w:pPr>
      <w:rPr>
        <w:rFonts w:hint="default"/>
      </w:rPr>
    </w:lvl>
    <w:lvl w:ilvl="5">
      <w:start w:val="1"/>
      <w:numFmt w:val="decimal"/>
      <w:isLgl/>
      <w:lvlText w:val="%1.%2.%3.%4.%5.%6"/>
      <w:lvlJc w:val="left"/>
      <w:pPr>
        <w:ind w:left="1921" w:hanging="1440"/>
      </w:pPr>
      <w:rPr>
        <w:rFonts w:hint="default"/>
      </w:rPr>
    </w:lvl>
    <w:lvl w:ilvl="6">
      <w:start w:val="1"/>
      <w:numFmt w:val="decimal"/>
      <w:isLgl/>
      <w:lvlText w:val="%1.%2.%3.%4.%5.%6.%7"/>
      <w:lvlJc w:val="left"/>
      <w:pPr>
        <w:ind w:left="1921" w:hanging="1440"/>
      </w:pPr>
      <w:rPr>
        <w:rFonts w:hint="default"/>
      </w:rPr>
    </w:lvl>
    <w:lvl w:ilvl="7">
      <w:start w:val="1"/>
      <w:numFmt w:val="decimal"/>
      <w:isLgl/>
      <w:lvlText w:val="%1.%2.%3.%4.%5.%6.%7.%8"/>
      <w:lvlJc w:val="left"/>
      <w:pPr>
        <w:ind w:left="2281" w:hanging="1800"/>
      </w:pPr>
      <w:rPr>
        <w:rFonts w:hint="default"/>
      </w:rPr>
    </w:lvl>
    <w:lvl w:ilvl="8">
      <w:start w:val="1"/>
      <w:numFmt w:val="decimal"/>
      <w:isLgl/>
      <w:lvlText w:val="%1.%2.%3.%4.%5.%6.%7.%8.%9"/>
      <w:lvlJc w:val="left"/>
      <w:pPr>
        <w:ind w:left="2641" w:hanging="2160"/>
      </w:pPr>
      <w:rPr>
        <w:rFonts w:hint="default"/>
      </w:rPr>
    </w:lvl>
  </w:abstractNum>
  <w:abstractNum w:abstractNumId="18">
    <w:nsid w:val="287F4F15"/>
    <w:multiLevelType w:val="hybridMultilevel"/>
    <w:tmpl w:val="46E8C8D6"/>
    <w:lvl w:ilvl="0" w:tplc="702604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371E4F"/>
    <w:multiLevelType w:val="hybridMultilevel"/>
    <w:tmpl w:val="ED44DA90"/>
    <w:lvl w:ilvl="0" w:tplc="B1081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F176C"/>
    <w:multiLevelType w:val="multilevel"/>
    <w:tmpl w:val="9D5A36D2"/>
    <w:lvl w:ilvl="0">
      <w:start w:val="1"/>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4BC4180"/>
    <w:multiLevelType w:val="hybridMultilevel"/>
    <w:tmpl w:val="1078398A"/>
    <w:lvl w:ilvl="0" w:tplc="14AA0D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9413A3"/>
    <w:multiLevelType w:val="hybridMultilevel"/>
    <w:tmpl w:val="46E8C8D6"/>
    <w:lvl w:ilvl="0" w:tplc="702604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7D2D3E"/>
    <w:multiLevelType w:val="hybridMultilevel"/>
    <w:tmpl w:val="46E8C8D6"/>
    <w:lvl w:ilvl="0" w:tplc="702604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B509B3"/>
    <w:multiLevelType w:val="hybridMultilevel"/>
    <w:tmpl w:val="A152605A"/>
    <w:lvl w:ilvl="0" w:tplc="57A6FA8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BA0822"/>
    <w:multiLevelType w:val="multilevel"/>
    <w:tmpl w:val="3FC48EB0"/>
    <w:lvl w:ilvl="0">
      <w:start w:val="1"/>
      <w:numFmt w:val="decimal"/>
      <w:lvlText w:val="%1"/>
      <w:lvlJc w:val="left"/>
      <w:pPr>
        <w:ind w:left="600" w:hanging="600"/>
      </w:pPr>
      <w:rPr>
        <w:rFonts w:cs="Times New Roman" w:hint="default"/>
      </w:rPr>
    </w:lvl>
    <w:lvl w:ilvl="1">
      <w:start w:val="4"/>
      <w:numFmt w:val="decimal"/>
      <w:lvlText w:val="%1.%2"/>
      <w:lvlJc w:val="left"/>
      <w:pPr>
        <w:ind w:left="960" w:hanging="600"/>
      </w:pPr>
      <w:rPr>
        <w:rFonts w:cs="Times New Roman" w:hint="default"/>
      </w:rPr>
    </w:lvl>
    <w:lvl w:ilvl="2">
      <w:start w:val="6"/>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0481E07"/>
    <w:multiLevelType w:val="hybridMultilevel"/>
    <w:tmpl w:val="5644E886"/>
    <w:lvl w:ilvl="0" w:tplc="9B6269D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6CE539D"/>
    <w:multiLevelType w:val="hybridMultilevel"/>
    <w:tmpl w:val="D1E82F72"/>
    <w:lvl w:ilvl="0" w:tplc="04FC8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52A2F"/>
    <w:multiLevelType w:val="hybridMultilevel"/>
    <w:tmpl w:val="20223512"/>
    <w:lvl w:ilvl="0" w:tplc="BFD4B0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B7D78"/>
    <w:multiLevelType w:val="hybridMultilevel"/>
    <w:tmpl w:val="C7DE37A4"/>
    <w:lvl w:ilvl="0" w:tplc="444A5DC0">
      <w:start w:val="1"/>
      <w:numFmt w:val="decimal"/>
      <w:lvlText w:val="1.%1."/>
      <w:lvlJc w:val="left"/>
      <w:pPr>
        <w:ind w:left="2204"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301767"/>
    <w:multiLevelType w:val="hybridMultilevel"/>
    <w:tmpl w:val="ED44DA90"/>
    <w:lvl w:ilvl="0" w:tplc="B1081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3">
    <w:nsid w:val="60B2667E"/>
    <w:multiLevelType w:val="hybridMultilevel"/>
    <w:tmpl w:val="9B6E3B2E"/>
    <w:lvl w:ilvl="0" w:tplc="120CCB36">
      <w:start w:val="1"/>
      <w:numFmt w:val="bullet"/>
      <w:lvlText w:val="-"/>
      <w:lvlJc w:val="left"/>
      <w:pPr>
        <w:ind w:left="1440" w:hanging="360"/>
      </w:pPr>
      <w:rPr>
        <w:rFonts w:ascii="Times New Roman" w:hAnsi="Times New Roman" w:hint="default"/>
      </w:rPr>
    </w:lvl>
    <w:lvl w:ilvl="1" w:tplc="0419000F"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23144E6"/>
    <w:multiLevelType w:val="hybridMultilevel"/>
    <w:tmpl w:val="E3DC0B46"/>
    <w:lvl w:ilvl="0" w:tplc="6FE29F74">
      <w:start w:val="1"/>
      <w:numFmt w:val="bullet"/>
      <w:lvlText w:val="-"/>
      <w:lvlJc w:val="left"/>
      <w:pPr>
        <w:ind w:left="1440" w:hanging="360"/>
      </w:pPr>
      <w:rPr>
        <w:rFonts w:ascii="Times New Roman" w:hAnsi="Times New Roman" w:hint="default"/>
      </w:rPr>
    </w:lvl>
    <w:lvl w:ilvl="1" w:tplc="BDB09D8C" w:tentative="1">
      <w:start w:val="1"/>
      <w:numFmt w:val="bullet"/>
      <w:lvlText w:val="o"/>
      <w:lvlJc w:val="left"/>
      <w:pPr>
        <w:ind w:left="2160" w:hanging="360"/>
      </w:pPr>
      <w:rPr>
        <w:rFonts w:ascii="Courier New" w:hAnsi="Courier New" w:hint="default"/>
      </w:rPr>
    </w:lvl>
    <w:lvl w:ilvl="2" w:tplc="7AC65D6A" w:tentative="1">
      <w:start w:val="1"/>
      <w:numFmt w:val="bullet"/>
      <w:lvlText w:val=""/>
      <w:lvlJc w:val="left"/>
      <w:pPr>
        <w:ind w:left="2880" w:hanging="360"/>
      </w:pPr>
      <w:rPr>
        <w:rFonts w:ascii="Wingdings" w:hAnsi="Wingdings" w:hint="default"/>
      </w:rPr>
    </w:lvl>
    <w:lvl w:ilvl="3" w:tplc="3DA6618E" w:tentative="1">
      <w:start w:val="1"/>
      <w:numFmt w:val="bullet"/>
      <w:lvlText w:val=""/>
      <w:lvlJc w:val="left"/>
      <w:pPr>
        <w:ind w:left="3600" w:hanging="360"/>
      </w:pPr>
      <w:rPr>
        <w:rFonts w:ascii="Symbol" w:hAnsi="Symbol" w:hint="default"/>
      </w:rPr>
    </w:lvl>
    <w:lvl w:ilvl="4" w:tplc="08D8B856" w:tentative="1">
      <w:start w:val="1"/>
      <w:numFmt w:val="bullet"/>
      <w:lvlText w:val="o"/>
      <w:lvlJc w:val="left"/>
      <w:pPr>
        <w:ind w:left="4320" w:hanging="360"/>
      </w:pPr>
      <w:rPr>
        <w:rFonts w:ascii="Courier New" w:hAnsi="Courier New" w:hint="default"/>
      </w:rPr>
    </w:lvl>
    <w:lvl w:ilvl="5" w:tplc="54047C22" w:tentative="1">
      <w:start w:val="1"/>
      <w:numFmt w:val="bullet"/>
      <w:lvlText w:val=""/>
      <w:lvlJc w:val="left"/>
      <w:pPr>
        <w:ind w:left="5040" w:hanging="360"/>
      </w:pPr>
      <w:rPr>
        <w:rFonts w:ascii="Wingdings" w:hAnsi="Wingdings" w:hint="default"/>
      </w:rPr>
    </w:lvl>
    <w:lvl w:ilvl="6" w:tplc="A77CB44E" w:tentative="1">
      <w:start w:val="1"/>
      <w:numFmt w:val="bullet"/>
      <w:lvlText w:val=""/>
      <w:lvlJc w:val="left"/>
      <w:pPr>
        <w:ind w:left="5760" w:hanging="360"/>
      </w:pPr>
      <w:rPr>
        <w:rFonts w:ascii="Symbol" w:hAnsi="Symbol" w:hint="default"/>
      </w:rPr>
    </w:lvl>
    <w:lvl w:ilvl="7" w:tplc="AC4EA6E8" w:tentative="1">
      <w:start w:val="1"/>
      <w:numFmt w:val="bullet"/>
      <w:lvlText w:val="o"/>
      <w:lvlJc w:val="left"/>
      <w:pPr>
        <w:ind w:left="6480" w:hanging="360"/>
      </w:pPr>
      <w:rPr>
        <w:rFonts w:ascii="Courier New" w:hAnsi="Courier New" w:hint="default"/>
      </w:rPr>
    </w:lvl>
    <w:lvl w:ilvl="8" w:tplc="7A92BE5C" w:tentative="1">
      <w:start w:val="1"/>
      <w:numFmt w:val="bullet"/>
      <w:lvlText w:val=""/>
      <w:lvlJc w:val="left"/>
      <w:pPr>
        <w:ind w:left="7200" w:hanging="360"/>
      </w:pPr>
      <w:rPr>
        <w:rFonts w:ascii="Wingdings" w:hAnsi="Wingdings" w:hint="default"/>
      </w:rPr>
    </w:lvl>
  </w:abstractNum>
  <w:abstractNum w:abstractNumId="35">
    <w:nsid w:val="62E52E64"/>
    <w:multiLevelType w:val="multilevel"/>
    <w:tmpl w:val="DA046790"/>
    <w:lvl w:ilvl="0">
      <w:start w:val="1"/>
      <w:numFmt w:val="upperRoman"/>
      <w:lvlText w:val="%1."/>
      <w:lvlJc w:val="right"/>
      <w:pPr>
        <w:ind w:left="720" w:hanging="360"/>
      </w:pPr>
    </w:lvl>
    <w:lvl w:ilvl="1">
      <w:start w:val="1"/>
      <w:numFmt w:val="decimal"/>
      <w:lvlText w:val="%2."/>
      <w:lvlJc w:val="left"/>
      <w:pPr>
        <w:ind w:left="1080" w:hanging="720"/>
      </w:pPr>
      <w:rPr>
        <w:rFonts w:hint="default"/>
        <w:sz w:val="26"/>
      </w:rPr>
    </w:lvl>
    <w:lvl w:ilvl="2">
      <w:start w:val="1"/>
      <w:numFmt w:val="decimal"/>
      <w:isLgl/>
      <w:lvlText w:val="%1.%2.%3."/>
      <w:lvlJc w:val="left"/>
      <w:pPr>
        <w:ind w:left="1440" w:hanging="108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2160" w:hanging="180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880" w:hanging="2520"/>
      </w:pPr>
      <w:rPr>
        <w:rFonts w:hint="default"/>
        <w:sz w:val="26"/>
      </w:rPr>
    </w:lvl>
  </w:abstractNum>
  <w:abstractNum w:abstractNumId="36">
    <w:nsid w:val="64DF7B80"/>
    <w:multiLevelType w:val="hybridMultilevel"/>
    <w:tmpl w:val="43822DDA"/>
    <w:lvl w:ilvl="0" w:tplc="A08A4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E63FB6"/>
    <w:multiLevelType w:val="multilevel"/>
    <w:tmpl w:val="B56C8610"/>
    <w:lvl w:ilvl="0">
      <w:start w:val="2"/>
      <w:numFmt w:val="decimal"/>
      <w:lvlText w:val="%1"/>
      <w:lvlJc w:val="left"/>
      <w:pPr>
        <w:ind w:left="600" w:hanging="600"/>
      </w:pPr>
      <w:rPr>
        <w:rFonts w:cs="Times New Roman" w:hint="default"/>
      </w:rPr>
    </w:lvl>
    <w:lvl w:ilvl="1">
      <w:start w:val="7"/>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66ED6C8E"/>
    <w:multiLevelType w:val="hybridMultilevel"/>
    <w:tmpl w:val="E5FECAF4"/>
    <w:lvl w:ilvl="0" w:tplc="57A6FA8E">
      <w:start w:val="1"/>
      <w:numFmt w:val="decimal"/>
      <w:lvlText w:val="%1."/>
      <w:lvlJc w:val="left"/>
      <w:pPr>
        <w:ind w:left="841" w:hanging="360"/>
      </w:pPr>
      <w:rPr>
        <w:rFonts w:cs="Times New Roman" w:hint="default"/>
      </w:rPr>
    </w:lvl>
    <w:lvl w:ilvl="1" w:tplc="04190003" w:tentative="1">
      <w:start w:val="1"/>
      <w:numFmt w:val="lowerLetter"/>
      <w:lvlText w:val="%2."/>
      <w:lvlJc w:val="left"/>
      <w:pPr>
        <w:ind w:left="1561" w:hanging="360"/>
      </w:pPr>
      <w:rPr>
        <w:rFonts w:cs="Times New Roman"/>
      </w:rPr>
    </w:lvl>
    <w:lvl w:ilvl="2" w:tplc="04190005" w:tentative="1">
      <w:start w:val="1"/>
      <w:numFmt w:val="lowerRoman"/>
      <w:lvlText w:val="%3."/>
      <w:lvlJc w:val="right"/>
      <w:pPr>
        <w:ind w:left="2281" w:hanging="180"/>
      </w:pPr>
      <w:rPr>
        <w:rFonts w:cs="Times New Roman"/>
      </w:rPr>
    </w:lvl>
    <w:lvl w:ilvl="3" w:tplc="04190001" w:tentative="1">
      <w:start w:val="1"/>
      <w:numFmt w:val="decimal"/>
      <w:lvlText w:val="%4."/>
      <w:lvlJc w:val="left"/>
      <w:pPr>
        <w:ind w:left="3001" w:hanging="360"/>
      </w:pPr>
      <w:rPr>
        <w:rFonts w:cs="Times New Roman"/>
      </w:rPr>
    </w:lvl>
    <w:lvl w:ilvl="4" w:tplc="04190003" w:tentative="1">
      <w:start w:val="1"/>
      <w:numFmt w:val="lowerLetter"/>
      <w:lvlText w:val="%5."/>
      <w:lvlJc w:val="left"/>
      <w:pPr>
        <w:ind w:left="3721" w:hanging="360"/>
      </w:pPr>
      <w:rPr>
        <w:rFonts w:cs="Times New Roman"/>
      </w:rPr>
    </w:lvl>
    <w:lvl w:ilvl="5" w:tplc="04190005" w:tentative="1">
      <w:start w:val="1"/>
      <w:numFmt w:val="lowerRoman"/>
      <w:lvlText w:val="%6."/>
      <w:lvlJc w:val="right"/>
      <w:pPr>
        <w:ind w:left="4441" w:hanging="180"/>
      </w:pPr>
      <w:rPr>
        <w:rFonts w:cs="Times New Roman"/>
      </w:rPr>
    </w:lvl>
    <w:lvl w:ilvl="6" w:tplc="04190001" w:tentative="1">
      <w:start w:val="1"/>
      <w:numFmt w:val="decimal"/>
      <w:lvlText w:val="%7."/>
      <w:lvlJc w:val="left"/>
      <w:pPr>
        <w:ind w:left="5161" w:hanging="360"/>
      </w:pPr>
      <w:rPr>
        <w:rFonts w:cs="Times New Roman"/>
      </w:rPr>
    </w:lvl>
    <w:lvl w:ilvl="7" w:tplc="04190003" w:tentative="1">
      <w:start w:val="1"/>
      <w:numFmt w:val="lowerLetter"/>
      <w:lvlText w:val="%8."/>
      <w:lvlJc w:val="left"/>
      <w:pPr>
        <w:ind w:left="5881" w:hanging="360"/>
      </w:pPr>
      <w:rPr>
        <w:rFonts w:cs="Times New Roman"/>
      </w:rPr>
    </w:lvl>
    <w:lvl w:ilvl="8" w:tplc="04190005" w:tentative="1">
      <w:start w:val="1"/>
      <w:numFmt w:val="lowerRoman"/>
      <w:lvlText w:val="%9."/>
      <w:lvlJc w:val="right"/>
      <w:pPr>
        <w:ind w:left="6601" w:hanging="180"/>
      </w:pPr>
      <w:rPr>
        <w:rFonts w:cs="Times New Roman"/>
      </w:rPr>
    </w:lvl>
  </w:abstractNum>
  <w:abstractNum w:abstractNumId="39">
    <w:nsid w:val="68612C0B"/>
    <w:multiLevelType w:val="multilevel"/>
    <w:tmpl w:val="B288BAD6"/>
    <w:lvl w:ilvl="0">
      <w:start w:val="1"/>
      <w:numFmt w:val="decimal"/>
      <w:lvlText w:val="%1"/>
      <w:lvlJc w:val="left"/>
      <w:pPr>
        <w:ind w:left="720" w:hanging="360"/>
      </w:pPr>
      <w:rPr>
        <w:rFonts w:hint="default"/>
      </w:rPr>
    </w:lvl>
    <w:lvl w:ilvl="1">
      <w:start w:val="1"/>
      <w:numFmt w:val="decimal"/>
      <w:lvlText w:val="%2."/>
      <w:lvlJc w:val="left"/>
      <w:pPr>
        <w:ind w:left="2989" w:hanging="720"/>
      </w:pPr>
      <w:rPr>
        <w:rFonts w:hint="default"/>
        <w:sz w:val="26"/>
      </w:rPr>
    </w:lvl>
    <w:lvl w:ilvl="2">
      <w:start w:val="1"/>
      <w:numFmt w:val="decimal"/>
      <w:lvlText w:val="%3"/>
      <w:lvlJc w:val="left"/>
      <w:pPr>
        <w:ind w:left="1440" w:hanging="108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2160" w:hanging="180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880" w:hanging="2520"/>
      </w:pPr>
      <w:rPr>
        <w:rFonts w:hint="default"/>
        <w:sz w:val="26"/>
      </w:rPr>
    </w:lvl>
  </w:abstractNum>
  <w:abstractNum w:abstractNumId="40">
    <w:nsid w:val="73391E5C"/>
    <w:multiLevelType w:val="hybridMultilevel"/>
    <w:tmpl w:val="46E8C8D6"/>
    <w:lvl w:ilvl="0" w:tplc="702604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4070B78"/>
    <w:multiLevelType w:val="multilevel"/>
    <w:tmpl w:val="089CCDF2"/>
    <w:lvl w:ilvl="0">
      <w:start w:val="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b/>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78AE6AFF"/>
    <w:multiLevelType w:val="hybridMultilevel"/>
    <w:tmpl w:val="16F62BC8"/>
    <w:lvl w:ilvl="0" w:tplc="430C7228">
      <w:start w:val="1"/>
      <w:numFmt w:val="bullet"/>
      <w:lvlText w:val="-"/>
      <w:lvlJc w:val="left"/>
      <w:pPr>
        <w:tabs>
          <w:tab w:val="num" w:pos="360"/>
        </w:tabs>
        <w:ind w:left="360" w:hanging="360"/>
      </w:pPr>
      <w:rPr>
        <w:rFonts w:ascii="Times New Roman" w:hAnsi="Times New Roman" w:hint="default"/>
        <w:sz w:val="28"/>
      </w:rPr>
    </w:lvl>
    <w:lvl w:ilvl="1" w:tplc="EAD2FF3A" w:tentative="1">
      <w:start w:val="1"/>
      <w:numFmt w:val="bullet"/>
      <w:lvlText w:val="o"/>
      <w:lvlJc w:val="left"/>
      <w:pPr>
        <w:tabs>
          <w:tab w:val="num" w:pos="1080"/>
        </w:tabs>
        <w:ind w:left="1080" w:hanging="360"/>
      </w:pPr>
      <w:rPr>
        <w:rFonts w:ascii="Courier New" w:hAnsi="Courier New" w:hint="default"/>
      </w:rPr>
    </w:lvl>
    <w:lvl w:ilvl="2" w:tplc="01B27210" w:tentative="1">
      <w:start w:val="1"/>
      <w:numFmt w:val="bullet"/>
      <w:lvlText w:val=""/>
      <w:lvlJc w:val="left"/>
      <w:pPr>
        <w:tabs>
          <w:tab w:val="num" w:pos="1800"/>
        </w:tabs>
        <w:ind w:left="1800" w:hanging="360"/>
      </w:pPr>
      <w:rPr>
        <w:rFonts w:ascii="Wingdings" w:hAnsi="Wingdings" w:hint="default"/>
      </w:rPr>
    </w:lvl>
    <w:lvl w:ilvl="3" w:tplc="3DDCAEF8" w:tentative="1">
      <w:start w:val="1"/>
      <w:numFmt w:val="bullet"/>
      <w:lvlText w:val=""/>
      <w:lvlJc w:val="left"/>
      <w:pPr>
        <w:tabs>
          <w:tab w:val="num" w:pos="2520"/>
        </w:tabs>
        <w:ind w:left="2520" w:hanging="360"/>
      </w:pPr>
      <w:rPr>
        <w:rFonts w:ascii="Symbol" w:hAnsi="Symbol" w:hint="default"/>
      </w:rPr>
    </w:lvl>
    <w:lvl w:ilvl="4" w:tplc="F26239EE" w:tentative="1">
      <w:start w:val="1"/>
      <w:numFmt w:val="bullet"/>
      <w:lvlText w:val="o"/>
      <w:lvlJc w:val="left"/>
      <w:pPr>
        <w:tabs>
          <w:tab w:val="num" w:pos="3240"/>
        </w:tabs>
        <w:ind w:left="3240" w:hanging="360"/>
      </w:pPr>
      <w:rPr>
        <w:rFonts w:ascii="Courier New" w:hAnsi="Courier New" w:hint="default"/>
      </w:rPr>
    </w:lvl>
    <w:lvl w:ilvl="5" w:tplc="E09EC546" w:tentative="1">
      <w:start w:val="1"/>
      <w:numFmt w:val="bullet"/>
      <w:lvlText w:val=""/>
      <w:lvlJc w:val="left"/>
      <w:pPr>
        <w:tabs>
          <w:tab w:val="num" w:pos="3960"/>
        </w:tabs>
        <w:ind w:left="3960" w:hanging="360"/>
      </w:pPr>
      <w:rPr>
        <w:rFonts w:ascii="Wingdings" w:hAnsi="Wingdings" w:hint="default"/>
      </w:rPr>
    </w:lvl>
    <w:lvl w:ilvl="6" w:tplc="9594CA72" w:tentative="1">
      <w:start w:val="1"/>
      <w:numFmt w:val="bullet"/>
      <w:lvlText w:val=""/>
      <w:lvlJc w:val="left"/>
      <w:pPr>
        <w:tabs>
          <w:tab w:val="num" w:pos="4680"/>
        </w:tabs>
        <w:ind w:left="4680" w:hanging="360"/>
      </w:pPr>
      <w:rPr>
        <w:rFonts w:ascii="Symbol" w:hAnsi="Symbol" w:hint="default"/>
      </w:rPr>
    </w:lvl>
    <w:lvl w:ilvl="7" w:tplc="FFC4924E" w:tentative="1">
      <w:start w:val="1"/>
      <w:numFmt w:val="bullet"/>
      <w:lvlText w:val="o"/>
      <w:lvlJc w:val="left"/>
      <w:pPr>
        <w:tabs>
          <w:tab w:val="num" w:pos="5400"/>
        </w:tabs>
        <w:ind w:left="5400" w:hanging="360"/>
      </w:pPr>
      <w:rPr>
        <w:rFonts w:ascii="Courier New" w:hAnsi="Courier New" w:hint="default"/>
      </w:rPr>
    </w:lvl>
    <w:lvl w:ilvl="8" w:tplc="681216B8" w:tentative="1">
      <w:start w:val="1"/>
      <w:numFmt w:val="bullet"/>
      <w:lvlText w:val=""/>
      <w:lvlJc w:val="left"/>
      <w:pPr>
        <w:tabs>
          <w:tab w:val="num" w:pos="6120"/>
        </w:tabs>
        <w:ind w:left="6120" w:hanging="360"/>
      </w:pPr>
      <w:rPr>
        <w:rFonts w:ascii="Wingdings" w:hAnsi="Wingdings" w:hint="default"/>
      </w:rPr>
    </w:lvl>
  </w:abstractNum>
  <w:abstractNum w:abstractNumId="43">
    <w:nsid w:val="78F4042F"/>
    <w:multiLevelType w:val="hybridMultilevel"/>
    <w:tmpl w:val="41D4DB3C"/>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32"/>
  </w:num>
  <w:num w:numId="8">
    <w:abstractNumId w:val="26"/>
  </w:num>
  <w:num w:numId="9">
    <w:abstractNumId w:val="8"/>
  </w:num>
  <w:num w:numId="10">
    <w:abstractNumId w:val="20"/>
  </w:num>
  <w:num w:numId="11">
    <w:abstractNumId w:val="37"/>
  </w:num>
  <w:num w:numId="12">
    <w:abstractNumId w:val="41"/>
  </w:num>
  <w:num w:numId="13">
    <w:abstractNumId w:val="15"/>
  </w:num>
  <w:num w:numId="14">
    <w:abstractNumId w:val="16"/>
  </w:num>
  <w:num w:numId="15">
    <w:abstractNumId w:val="17"/>
  </w:num>
  <w:num w:numId="16">
    <w:abstractNumId w:val="13"/>
  </w:num>
  <w:num w:numId="17">
    <w:abstractNumId w:val="42"/>
  </w:num>
  <w:num w:numId="18">
    <w:abstractNumId w:val="33"/>
  </w:num>
  <w:num w:numId="19">
    <w:abstractNumId w:val="34"/>
  </w:num>
  <w:num w:numId="20">
    <w:abstractNumId w:val="27"/>
  </w:num>
  <w:num w:numId="21">
    <w:abstractNumId w:val="3"/>
  </w:num>
  <w:num w:numId="22">
    <w:abstractNumId w:val="38"/>
  </w:num>
  <w:num w:numId="23">
    <w:abstractNumId w:val="25"/>
  </w:num>
  <w:num w:numId="24">
    <w:abstractNumId w:val="10"/>
  </w:num>
  <w:num w:numId="25">
    <w:abstractNumId w:val="22"/>
  </w:num>
  <w:num w:numId="26">
    <w:abstractNumId w:val="18"/>
  </w:num>
  <w:num w:numId="27">
    <w:abstractNumId w:val="23"/>
  </w:num>
  <w:num w:numId="28">
    <w:abstractNumId w:val="6"/>
  </w:num>
  <w:num w:numId="29">
    <w:abstractNumId w:val="5"/>
  </w:num>
  <w:num w:numId="30">
    <w:abstractNumId w:val="40"/>
  </w:num>
  <w:num w:numId="31">
    <w:abstractNumId w:val="24"/>
  </w:num>
  <w:num w:numId="32">
    <w:abstractNumId w:val="4"/>
  </w:num>
  <w:num w:numId="33">
    <w:abstractNumId w:val="12"/>
  </w:num>
  <w:num w:numId="34">
    <w:abstractNumId w:val="14"/>
  </w:num>
  <w:num w:numId="35">
    <w:abstractNumId w:val="9"/>
  </w:num>
  <w:num w:numId="36">
    <w:abstractNumId w:val="36"/>
  </w:num>
  <w:num w:numId="37">
    <w:abstractNumId w:val="11"/>
  </w:num>
  <w:num w:numId="38">
    <w:abstractNumId w:val="19"/>
  </w:num>
  <w:num w:numId="39">
    <w:abstractNumId w:val="31"/>
  </w:num>
  <w:num w:numId="40">
    <w:abstractNumId w:val="28"/>
  </w:num>
  <w:num w:numId="41">
    <w:abstractNumId w:val="29"/>
  </w:num>
  <w:num w:numId="42">
    <w:abstractNumId w:val="21"/>
  </w:num>
  <w:num w:numId="43">
    <w:abstractNumId w:val="43"/>
  </w:num>
  <w:num w:numId="44">
    <w:abstractNumId w:val="30"/>
  </w:num>
  <w:num w:numId="45">
    <w:abstractNumId w:val="35"/>
  </w:num>
  <w:num w:numId="46">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741743"/>
    <w:rsid w:val="00000382"/>
    <w:rsid w:val="000007C3"/>
    <w:rsid w:val="00001AC0"/>
    <w:rsid w:val="00001E6D"/>
    <w:rsid w:val="000027CA"/>
    <w:rsid w:val="0000295C"/>
    <w:rsid w:val="0000347C"/>
    <w:rsid w:val="00003FB1"/>
    <w:rsid w:val="0000490E"/>
    <w:rsid w:val="000051B8"/>
    <w:rsid w:val="000056F8"/>
    <w:rsid w:val="00005B1B"/>
    <w:rsid w:val="00006773"/>
    <w:rsid w:val="0000781C"/>
    <w:rsid w:val="0001016B"/>
    <w:rsid w:val="00010510"/>
    <w:rsid w:val="000109DF"/>
    <w:rsid w:val="000112D1"/>
    <w:rsid w:val="00011C21"/>
    <w:rsid w:val="00013405"/>
    <w:rsid w:val="00013FC0"/>
    <w:rsid w:val="00014D07"/>
    <w:rsid w:val="000152BA"/>
    <w:rsid w:val="0001551E"/>
    <w:rsid w:val="00015615"/>
    <w:rsid w:val="00015C7C"/>
    <w:rsid w:val="00015F3E"/>
    <w:rsid w:val="00016033"/>
    <w:rsid w:val="00016B7F"/>
    <w:rsid w:val="00016EA5"/>
    <w:rsid w:val="00017102"/>
    <w:rsid w:val="000173A8"/>
    <w:rsid w:val="00017BB8"/>
    <w:rsid w:val="00017EAE"/>
    <w:rsid w:val="00020077"/>
    <w:rsid w:val="00020261"/>
    <w:rsid w:val="00020424"/>
    <w:rsid w:val="000205C1"/>
    <w:rsid w:val="00020CE7"/>
    <w:rsid w:val="00021482"/>
    <w:rsid w:val="0002237B"/>
    <w:rsid w:val="000225FA"/>
    <w:rsid w:val="000227F6"/>
    <w:rsid w:val="0002377F"/>
    <w:rsid w:val="00023BE9"/>
    <w:rsid w:val="0002589C"/>
    <w:rsid w:val="0002633F"/>
    <w:rsid w:val="00026474"/>
    <w:rsid w:val="00026C23"/>
    <w:rsid w:val="00026CAE"/>
    <w:rsid w:val="0002789B"/>
    <w:rsid w:val="00027994"/>
    <w:rsid w:val="00030321"/>
    <w:rsid w:val="00030401"/>
    <w:rsid w:val="000304B7"/>
    <w:rsid w:val="00030795"/>
    <w:rsid w:val="000310AA"/>
    <w:rsid w:val="00031480"/>
    <w:rsid w:val="00031AE1"/>
    <w:rsid w:val="00031AE4"/>
    <w:rsid w:val="00032723"/>
    <w:rsid w:val="00032925"/>
    <w:rsid w:val="00032C5F"/>
    <w:rsid w:val="00032F0D"/>
    <w:rsid w:val="00033ACB"/>
    <w:rsid w:val="00033BBA"/>
    <w:rsid w:val="00033EF0"/>
    <w:rsid w:val="0003417B"/>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2C5"/>
    <w:rsid w:val="0004262D"/>
    <w:rsid w:val="00043675"/>
    <w:rsid w:val="00043C60"/>
    <w:rsid w:val="000445D1"/>
    <w:rsid w:val="00044ED9"/>
    <w:rsid w:val="000456A4"/>
    <w:rsid w:val="0004587E"/>
    <w:rsid w:val="00045FD7"/>
    <w:rsid w:val="000472D5"/>
    <w:rsid w:val="00047941"/>
    <w:rsid w:val="00050B72"/>
    <w:rsid w:val="00050BDA"/>
    <w:rsid w:val="00050D01"/>
    <w:rsid w:val="00050EE4"/>
    <w:rsid w:val="0005149E"/>
    <w:rsid w:val="00051A50"/>
    <w:rsid w:val="000520E4"/>
    <w:rsid w:val="00052A2C"/>
    <w:rsid w:val="000536C7"/>
    <w:rsid w:val="000544D8"/>
    <w:rsid w:val="00054A14"/>
    <w:rsid w:val="0005534C"/>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1D8"/>
    <w:rsid w:val="000635DA"/>
    <w:rsid w:val="00063699"/>
    <w:rsid w:val="00063D7F"/>
    <w:rsid w:val="0006460B"/>
    <w:rsid w:val="000646FF"/>
    <w:rsid w:val="0006544E"/>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50B1"/>
    <w:rsid w:val="00075D99"/>
    <w:rsid w:val="00075EF7"/>
    <w:rsid w:val="00076752"/>
    <w:rsid w:val="00076C8A"/>
    <w:rsid w:val="0007762D"/>
    <w:rsid w:val="00080056"/>
    <w:rsid w:val="00080473"/>
    <w:rsid w:val="000808B5"/>
    <w:rsid w:val="00080CDE"/>
    <w:rsid w:val="000817EB"/>
    <w:rsid w:val="0008184E"/>
    <w:rsid w:val="00081A9F"/>
    <w:rsid w:val="00081C24"/>
    <w:rsid w:val="00083797"/>
    <w:rsid w:val="0008394B"/>
    <w:rsid w:val="00083BA8"/>
    <w:rsid w:val="00083E99"/>
    <w:rsid w:val="0008463C"/>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1639"/>
    <w:rsid w:val="00092301"/>
    <w:rsid w:val="000926F4"/>
    <w:rsid w:val="00092806"/>
    <w:rsid w:val="00092B19"/>
    <w:rsid w:val="00092D11"/>
    <w:rsid w:val="00093A64"/>
    <w:rsid w:val="00093CAE"/>
    <w:rsid w:val="0009404D"/>
    <w:rsid w:val="00094A8F"/>
    <w:rsid w:val="00094E28"/>
    <w:rsid w:val="00095930"/>
    <w:rsid w:val="00095BD1"/>
    <w:rsid w:val="00096F52"/>
    <w:rsid w:val="0009721A"/>
    <w:rsid w:val="00097388"/>
    <w:rsid w:val="00097C79"/>
    <w:rsid w:val="000A0445"/>
    <w:rsid w:val="000A1595"/>
    <w:rsid w:val="000A1FBA"/>
    <w:rsid w:val="000A24CE"/>
    <w:rsid w:val="000A2949"/>
    <w:rsid w:val="000A2E1D"/>
    <w:rsid w:val="000A33EB"/>
    <w:rsid w:val="000A40E7"/>
    <w:rsid w:val="000A4165"/>
    <w:rsid w:val="000A471F"/>
    <w:rsid w:val="000A47D0"/>
    <w:rsid w:val="000A553A"/>
    <w:rsid w:val="000A5560"/>
    <w:rsid w:val="000A564E"/>
    <w:rsid w:val="000A5A72"/>
    <w:rsid w:val="000A6AA0"/>
    <w:rsid w:val="000A6AAC"/>
    <w:rsid w:val="000A6F09"/>
    <w:rsid w:val="000B0146"/>
    <w:rsid w:val="000B0373"/>
    <w:rsid w:val="000B05BE"/>
    <w:rsid w:val="000B08A9"/>
    <w:rsid w:val="000B0DC9"/>
    <w:rsid w:val="000B1407"/>
    <w:rsid w:val="000B210D"/>
    <w:rsid w:val="000B246A"/>
    <w:rsid w:val="000B2CBF"/>
    <w:rsid w:val="000B3319"/>
    <w:rsid w:val="000B3437"/>
    <w:rsid w:val="000B3A12"/>
    <w:rsid w:val="000B3C90"/>
    <w:rsid w:val="000B469A"/>
    <w:rsid w:val="000B55C2"/>
    <w:rsid w:val="000B586B"/>
    <w:rsid w:val="000B5BCA"/>
    <w:rsid w:val="000B6B5C"/>
    <w:rsid w:val="000B7105"/>
    <w:rsid w:val="000B77A7"/>
    <w:rsid w:val="000C05F9"/>
    <w:rsid w:val="000C0892"/>
    <w:rsid w:val="000C0DFB"/>
    <w:rsid w:val="000C0DFE"/>
    <w:rsid w:val="000C101F"/>
    <w:rsid w:val="000C2797"/>
    <w:rsid w:val="000C303E"/>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C7B55"/>
    <w:rsid w:val="000D03E2"/>
    <w:rsid w:val="000D1326"/>
    <w:rsid w:val="000D2326"/>
    <w:rsid w:val="000D3548"/>
    <w:rsid w:val="000D392C"/>
    <w:rsid w:val="000D46C3"/>
    <w:rsid w:val="000D4F90"/>
    <w:rsid w:val="000D572C"/>
    <w:rsid w:val="000D5CC9"/>
    <w:rsid w:val="000D5FAD"/>
    <w:rsid w:val="000D668F"/>
    <w:rsid w:val="000D6E61"/>
    <w:rsid w:val="000D736C"/>
    <w:rsid w:val="000D7546"/>
    <w:rsid w:val="000D764E"/>
    <w:rsid w:val="000D7F74"/>
    <w:rsid w:val="000E08A3"/>
    <w:rsid w:val="000E11E9"/>
    <w:rsid w:val="000E1512"/>
    <w:rsid w:val="000E1B76"/>
    <w:rsid w:val="000E1DEE"/>
    <w:rsid w:val="000E2666"/>
    <w:rsid w:val="000E270A"/>
    <w:rsid w:val="000E2861"/>
    <w:rsid w:val="000E3EB3"/>
    <w:rsid w:val="000E40A7"/>
    <w:rsid w:val="000E45B3"/>
    <w:rsid w:val="000E4D2E"/>
    <w:rsid w:val="000E6241"/>
    <w:rsid w:val="000E64CB"/>
    <w:rsid w:val="000E64EA"/>
    <w:rsid w:val="000E68C9"/>
    <w:rsid w:val="000E6A0B"/>
    <w:rsid w:val="000E6FF5"/>
    <w:rsid w:val="000E72E0"/>
    <w:rsid w:val="000E785F"/>
    <w:rsid w:val="000E7D7D"/>
    <w:rsid w:val="000F0558"/>
    <w:rsid w:val="000F23A8"/>
    <w:rsid w:val="000F2426"/>
    <w:rsid w:val="000F3FE5"/>
    <w:rsid w:val="000F49F2"/>
    <w:rsid w:val="000F5641"/>
    <w:rsid w:val="000F5FBB"/>
    <w:rsid w:val="000F6800"/>
    <w:rsid w:val="0010017D"/>
    <w:rsid w:val="001002D0"/>
    <w:rsid w:val="001006F9"/>
    <w:rsid w:val="001006FF"/>
    <w:rsid w:val="00100806"/>
    <w:rsid w:val="00100A0C"/>
    <w:rsid w:val="001012CC"/>
    <w:rsid w:val="00101871"/>
    <w:rsid w:val="00101B34"/>
    <w:rsid w:val="00101E8D"/>
    <w:rsid w:val="00102203"/>
    <w:rsid w:val="00102284"/>
    <w:rsid w:val="00102453"/>
    <w:rsid w:val="00102802"/>
    <w:rsid w:val="00102CCA"/>
    <w:rsid w:val="0010372C"/>
    <w:rsid w:val="00103E7F"/>
    <w:rsid w:val="00104AA7"/>
    <w:rsid w:val="00104E42"/>
    <w:rsid w:val="00105A3D"/>
    <w:rsid w:val="00105A98"/>
    <w:rsid w:val="00107E0D"/>
    <w:rsid w:val="00107E2D"/>
    <w:rsid w:val="00110644"/>
    <w:rsid w:val="00110BE7"/>
    <w:rsid w:val="0011108C"/>
    <w:rsid w:val="00111A20"/>
    <w:rsid w:val="00111C7A"/>
    <w:rsid w:val="00111C81"/>
    <w:rsid w:val="0011259B"/>
    <w:rsid w:val="00112A8A"/>
    <w:rsid w:val="00112E89"/>
    <w:rsid w:val="0011413C"/>
    <w:rsid w:val="001155F9"/>
    <w:rsid w:val="00115CEE"/>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365"/>
    <w:rsid w:val="00130633"/>
    <w:rsid w:val="00130E59"/>
    <w:rsid w:val="001315FB"/>
    <w:rsid w:val="0013163D"/>
    <w:rsid w:val="0013194C"/>
    <w:rsid w:val="00131B29"/>
    <w:rsid w:val="00131DF2"/>
    <w:rsid w:val="001327AC"/>
    <w:rsid w:val="00134514"/>
    <w:rsid w:val="001349F6"/>
    <w:rsid w:val="00134D1C"/>
    <w:rsid w:val="00134E48"/>
    <w:rsid w:val="00135007"/>
    <w:rsid w:val="00135094"/>
    <w:rsid w:val="00135B33"/>
    <w:rsid w:val="001367B4"/>
    <w:rsid w:val="00136FE6"/>
    <w:rsid w:val="00137470"/>
    <w:rsid w:val="00137D32"/>
    <w:rsid w:val="00140112"/>
    <w:rsid w:val="00140890"/>
    <w:rsid w:val="00141241"/>
    <w:rsid w:val="001415F7"/>
    <w:rsid w:val="00141C6E"/>
    <w:rsid w:val="00141D6D"/>
    <w:rsid w:val="00142562"/>
    <w:rsid w:val="00143131"/>
    <w:rsid w:val="0014359C"/>
    <w:rsid w:val="00143A94"/>
    <w:rsid w:val="001441BE"/>
    <w:rsid w:val="0014640E"/>
    <w:rsid w:val="001464AE"/>
    <w:rsid w:val="00146795"/>
    <w:rsid w:val="001469CF"/>
    <w:rsid w:val="00146B03"/>
    <w:rsid w:val="0014713A"/>
    <w:rsid w:val="001477D6"/>
    <w:rsid w:val="00150383"/>
    <w:rsid w:val="00150FAD"/>
    <w:rsid w:val="001510A6"/>
    <w:rsid w:val="00151AD9"/>
    <w:rsid w:val="00153FA6"/>
    <w:rsid w:val="00154C9C"/>
    <w:rsid w:val="0015505E"/>
    <w:rsid w:val="00155074"/>
    <w:rsid w:val="00155C64"/>
    <w:rsid w:val="001573A4"/>
    <w:rsid w:val="00157829"/>
    <w:rsid w:val="00157865"/>
    <w:rsid w:val="0016166F"/>
    <w:rsid w:val="0016182A"/>
    <w:rsid w:val="00161ACA"/>
    <w:rsid w:val="0016267F"/>
    <w:rsid w:val="0016315A"/>
    <w:rsid w:val="00163C40"/>
    <w:rsid w:val="00164324"/>
    <w:rsid w:val="00164EFB"/>
    <w:rsid w:val="00165B70"/>
    <w:rsid w:val="00166227"/>
    <w:rsid w:val="00166582"/>
    <w:rsid w:val="0016666E"/>
    <w:rsid w:val="001672FA"/>
    <w:rsid w:val="001701B1"/>
    <w:rsid w:val="001702CD"/>
    <w:rsid w:val="00170567"/>
    <w:rsid w:val="001705FC"/>
    <w:rsid w:val="00170742"/>
    <w:rsid w:val="00170914"/>
    <w:rsid w:val="00171B70"/>
    <w:rsid w:val="00172125"/>
    <w:rsid w:val="0017324C"/>
    <w:rsid w:val="001733CC"/>
    <w:rsid w:val="00174107"/>
    <w:rsid w:val="00174299"/>
    <w:rsid w:val="00174E83"/>
    <w:rsid w:val="0017509B"/>
    <w:rsid w:val="00175B43"/>
    <w:rsid w:val="0017677E"/>
    <w:rsid w:val="00176918"/>
    <w:rsid w:val="00176971"/>
    <w:rsid w:val="00176B63"/>
    <w:rsid w:val="001775BF"/>
    <w:rsid w:val="0017794F"/>
    <w:rsid w:val="00177BB4"/>
    <w:rsid w:val="00180305"/>
    <w:rsid w:val="00180598"/>
    <w:rsid w:val="00181033"/>
    <w:rsid w:val="0018106F"/>
    <w:rsid w:val="00181BF8"/>
    <w:rsid w:val="00181FD8"/>
    <w:rsid w:val="00182E09"/>
    <w:rsid w:val="0018301A"/>
    <w:rsid w:val="00183262"/>
    <w:rsid w:val="00183BB0"/>
    <w:rsid w:val="00184096"/>
    <w:rsid w:val="00184CE5"/>
    <w:rsid w:val="00185490"/>
    <w:rsid w:val="001857DC"/>
    <w:rsid w:val="00185FF5"/>
    <w:rsid w:val="00186076"/>
    <w:rsid w:val="00186E0B"/>
    <w:rsid w:val="00187F04"/>
    <w:rsid w:val="001921CF"/>
    <w:rsid w:val="00192B2F"/>
    <w:rsid w:val="00192BCB"/>
    <w:rsid w:val="0019397A"/>
    <w:rsid w:val="0019455E"/>
    <w:rsid w:val="00194876"/>
    <w:rsid w:val="00194A4F"/>
    <w:rsid w:val="00194E2A"/>
    <w:rsid w:val="00195579"/>
    <w:rsid w:val="001960B6"/>
    <w:rsid w:val="0019634B"/>
    <w:rsid w:val="001A02D4"/>
    <w:rsid w:val="001A0892"/>
    <w:rsid w:val="001A0FBB"/>
    <w:rsid w:val="001A260A"/>
    <w:rsid w:val="001A26D5"/>
    <w:rsid w:val="001A2FDE"/>
    <w:rsid w:val="001A3334"/>
    <w:rsid w:val="001A36E1"/>
    <w:rsid w:val="001A597C"/>
    <w:rsid w:val="001A5A7D"/>
    <w:rsid w:val="001A5E01"/>
    <w:rsid w:val="001A604F"/>
    <w:rsid w:val="001A69F0"/>
    <w:rsid w:val="001A702B"/>
    <w:rsid w:val="001A71C2"/>
    <w:rsid w:val="001A774D"/>
    <w:rsid w:val="001A7942"/>
    <w:rsid w:val="001A7BE5"/>
    <w:rsid w:val="001B0BD3"/>
    <w:rsid w:val="001B0E6D"/>
    <w:rsid w:val="001B0F03"/>
    <w:rsid w:val="001B18DB"/>
    <w:rsid w:val="001B1C46"/>
    <w:rsid w:val="001B219F"/>
    <w:rsid w:val="001B2960"/>
    <w:rsid w:val="001B2F9D"/>
    <w:rsid w:val="001B38BD"/>
    <w:rsid w:val="001B3A56"/>
    <w:rsid w:val="001B3F2E"/>
    <w:rsid w:val="001B4163"/>
    <w:rsid w:val="001B4B15"/>
    <w:rsid w:val="001B56B5"/>
    <w:rsid w:val="001B5905"/>
    <w:rsid w:val="001B5DB1"/>
    <w:rsid w:val="001B60D7"/>
    <w:rsid w:val="001B6375"/>
    <w:rsid w:val="001B7139"/>
    <w:rsid w:val="001B7197"/>
    <w:rsid w:val="001B738D"/>
    <w:rsid w:val="001B73F8"/>
    <w:rsid w:val="001B767A"/>
    <w:rsid w:val="001B7C36"/>
    <w:rsid w:val="001C0567"/>
    <w:rsid w:val="001C0C65"/>
    <w:rsid w:val="001C1B6F"/>
    <w:rsid w:val="001C245B"/>
    <w:rsid w:val="001C26EA"/>
    <w:rsid w:val="001C2A74"/>
    <w:rsid w:val="001C2C41"/>
    <w:rsid w:val="001C381A"/>
    <w:rsid w:val="001C3C6F"/>
    <w:rsid w:val="001C3FE8"/>
    <w:rsid w:val="001C4B4E"/>
    <w:rsid w:val="001C4CD7"/>
    <w:rsid w:val="001C5802"/>
    <w:rsid w:val="001C582D"/>
    <w:rsid w:val="001C60B2"/>
    <w:rsid w:val="001C61AA"/>
    <w:rsid w:val="001C71FF"/>
    <w:rsid w:val="001C72D0"/>
    <w:rsid w:val="001C79FF"/>
    <w:rsid w:val="001C7F52"/>
    <w:rsid w:val="001C7F82"/>
    <w:rsid w:val="001D0912"/>
    <w:rsid w:val="001D0BFF"/>
    <w:rsid w:val="001D1486"/>
    <w:rsid w:val="001D22BD"/>
    <w:rsid w:val="001D23A4"/>
    <w:rsid w:val="001D260A"/>
    <w:rsid w:val="001D296D"/>
    <w:rsid w:val="001D2D58"/>
    <w:rsid w:val="001D2FDD"/>
    <w:rsid w:val="001D330F"/>
    <w:rsid w:val="001D362B"/>
    <w:rsid w:val="001D3756"/>
    <w:rsid w:val="001D48FB"/>
    <w:rsid w:val="001D4B91"/>
    <w:rsid w:val="001D4E49"/>
    <w:rsid w:val="001D6CAD"/>
    <w:rsid w:val="001D7369"/>
    <w:rsid w:val="001D74EB"/>
    <w:rsid w:val="001D752C"/>
    <w:rsid w:val="001D7669"/>
    <w:rsid w:val="001D7E4D"/>
    <w:rsid w:val="001D7F57"/>
    <w:rsid w:val="001E0BBC"/>
    <w:rsid w:val="001E0BFF"/>
    <w:rsid w:val="001E113F"/>
    <w:rsid w:val="001E19A7"/>
    <w:rsid w:val="001E3236"/>
    <w:rsid w:val="001E4905"/>
    <w:rsid w:val="001E56D1"/>
    <w:rsid w:val="001E66D5"/>
    <w:rsid w:val="001E67EA"/>
    <w:rsid w:val="001E6EF6"/>
    <w:rsid w:val="001E75A5"/>
    <w:rsid w:val="001F0292"/>
    <w:rsid w:val="001F0396"/>
    <w:rsid w:val="001F240B"/>
    <w:rsid w:val="001F2DFF"/>
    <w:rsid w:val="001F320E"/>
    <w:rsid w:val="001F3F9B"/>
    <w:rsid w:val="001F4415"/>
    <w:rsid w:val="001F4B29"/>
    <w:rsid w:val="001F5221"/>
    <w:rsid w:val="001F60A9"/>
    <w:rsid w:val="001F634C"/>
    <w:rsid w:val="001F6661"/>
    <w:rsid w:val="001F6A1A"/>
    <w:rsid w:val="001F71CD"/>
    <w:rsid w:val="00201220"/>
    <w:rsid w:val="00201470"/>
    <w:rsid w:val="00202331"/>
    <w:rsid w:val="00202942"/>
    <w:rsid w:val="00202BB9"/>
    <w:rsid w:val="00203145"/>
    <w:rsid w:val="00203BE0"/>
    <w:rsid w:val="00203D45"/>
    <w:rsid w:val="00203F06"/>
    <w:rsid w:val="002044B8"/>
    <w:rsid w:val="002047B1"/>
    <w:rsid w:val="002065F8"/>
    <w:rsid w:val="002069A3"/>
    <w:rsid w:val="002110C0"/>
    <w:rsid w:val="00211A80"/>
    <w:rsid w:val="00213428"/>
    <w:rsid w:val="00213F60"/>
    <w:rsid w:val="00214334"/>
    <w:rsid w:val="0021542B"/>
    <w:rsid w:val="002159F5"/>
    <w:rsid w:val="002164B7"/>
    <w:rsid w:val="002167E4"/>
    <w:rsid w:val="00216924"/>
    <w:rsid w:val="00217B1E"/>
    <w:rsid w:val="0022215C"/>
    <w:rsid w:val="00223E55"/>
    <w:rsid w:val="002253DE"/>
    <w:rsid w:val="00225ED7"/>
    <w:rsid w:val="00226BE3"/>
    <w:rsid w:val="00226C99"/>
    <w:rsid w:val="00226D84"/>
    <w:rsid w:val="00227162"/>
    <w:rsid w:val="00227237"/>
    <w:rsid w:val="00227408"/>
    <w:rsid w:val="0022787E"/>
    <w:rsid w:val="00230DFD"/>
    <w:rsid w:val="0023130D"/>
    <w:rsid w:val="002317CF"/>
    <w:rsid w:val="00232C16"/>
    <w:rsid w:val="00232CD2"/>
    <w:rsid w:val="00232F58"/>
    <w:rsid w:val="0023372F"/>
    <w:rsid w:val="002339C7"/>
    <w:rsid w:val="0023423F"/>
    <w:rsid w:val="00234428"/>
    <w:rsid w:val="0023528D"/>
    <w:rsid w:val="002353F3"/>
    <w:rsid w:val="00235807"/>
    <w:rsid w:val="00236164"/>
    <w:rsid w:val="00236401"/>
    <w:rsid w:val="002365EF"/>
    <w:rsid w:val="002375BE"/>
    <w:rsid w:val="00237EE7"/>
    <w:rsid w:val="00237F40"/>
    <w:rsid w:val="0024063C"/>
    <w:rsid w:val="00240A97"/>
    <w:rsid w:val="00240C95"/>
    <w:rsid w:val="00241AA7"/>
    <w:rsid w:val="0024218F"/>
    <w:rsid w:val="00242434"/>
    <w:rsid w:val="00244408"/>
    <w:rsid w:val="00245899"/>
    <w:rsid w:val="0024604E"/>
    <w:rsid w:val="0024684C"/>
    <w:rsid w:val="00246AB7"/>
    <w:rsid w:val="00247064"/>
    <w:rsid w:val="00247494"/>
    <w:rsid w:val="002478C7"/>
    <w:rsid w:val="0025004F"/>
    <w:rsid w:val="002502C1"/>
    <w:rsid w:val="00252B45"/>
    <w:rsid w:val="00253367"/>
    <w:rsid w:val="00253E17"/>
    <w:rsid w:val="00254097"/>
    <w:rsid w:val="0025494E"/>
    <w:rsid w:val="00254989"/>
    <w:rsid w:val="002553B7"/>
    <w:rsid w:val="00255861"/>
    <w:rsid w:val="00257854"/>
    <w:rsid w:val="002602F2"/>
    <w:rsid w:val="0026105F"/>
    <w:rsid w:val="002613C2"/>
    <w:rsid w:val="00261E16"/>
    <w:rsid w:val="00262333"/>
    <w:rsid w:val="002629B7"/>
    <w:rsid w:val="00262C66"/>
    <w:rsid w:val="002636D0"/>
    <w:rsid w:val="00263BD7"/>
    <w:rsid w:val="00263BE1"/>
    <w:rsid w:val="00263D30"/>
    <w:rsid w:val="00264723"/>
    <w:rsid w:val="002649B5"/>
    <w:rsid w:val="00265624"/>
    <w:rsid w:val="00265E3B"/>
    <w:rsid w:val="00266308"/>
    <w:rsid w:val="00266E41"/>
    <w:rsid w:val="0026711E"/>
    <w:rsid w:val="00267194"/>
    <w:rsid w:val="002675AE"/>
    <w:rsid w:val="00270C6B"/>
    <w:rsid w:val="00270D13"/>
    <w:rsid w:val="00271CA4"/>
    <w:rsid w:val="00271FCB"/>
    <w:rsid w:val="00273B93"/>
    <w:rsid w:val="00273CFA"/>
    <w:rsid w:val="00273E5B"/>
    <w:rsid w:val="00274BB8"/>
    <w:rsid w:val="0027518B"/>
    <w:rsid w:val="00275924"/>
    <w:rsid w:val="00276A0F"/>
    <w:rsid w:val="00276D7F"/>
    <w:rsid w:val="00276DC8"/>
    <w:rsid w:val="00276FCB"/>
    <w:rsid w:val="0027764B"/>
    <w:rsid w:val="00277DAA"/>
    <w:rsid w:val="0028059D"/>
    <w:rsid w:val="00280680"/>
    <w:rsid w:val="00280C97"/>
    <w:rsid w:val="002818EF"/>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0F88"/>
    <w:rsid w:val="00291299"/>
    <w:rsid w:val="00291CEB"/>
    <w:rsid w:val="0029201C"/>
    <w:rsid w:val="0029223B"/>
    <w:rsid w:val="00293082"/>
    <w:rsid w:val="00294C40"/>
    <w:rsid w:val="002950C4"/>
    <w:rsid w:val="00295EE1"/>
    <w:rsid w:val="002966B4"/>
    <w:rsid w:val="00296C54"/>
    <w:rsid w:val="00297383"/>
    <w:rsid w:val="002A049E"/>
    <w:rsid w:val="002A06E4"/>
    <w:rsid w:val="002A09B8"/>
    <w:rsid w:val="002A0FC2"/>
    <w:rsid w:val="002A18D0"/>
    <w:rsid w:val="002A1AC4"/>
    <w:rsid w:val="002A1FA8"/>
    <w:rsid w:val="002A2AC7"/>
    <w:rsid w:val="002A35AE"/>
    <w:rsid w:val="002A469D"/>
    <w:rsid w:val="002A511B"/>
    <w:rsid w:val="002A53B3"/>
    <w:rsid w:val="002A54E0"/>
    <w:rsid w:val="002A5BEC"/>
    <w:rsid w:val="002A5D39"/>
    <w:rsid w:val="002A5DD1"/>
    <w:rsid w:val="002A5F58"/>
    <w:rsid w:val="002A6AF4"/>
    <w:rsid w:val="002A6DCA"/>
    <w:rsid w:val="002A6FE9"/>
    <w:rsid w:val="002A738A"/>
    <w:rsid w:val="002A793D"/>
    <w:rsid w:val="002A7C6A"/>
    <w:rsid w:val="002B013A"/>
    <w:rsid w:val="002B0545"/>
    <w:rsid w:val="002B12C0"/>
    <w:rsid w:val="002B131C"/>
    <w:rsid w:val="002B1494"/>
    <w:rsid w:val="002B20AC"/>
    <w:rsid w:val="002B3376"/>
    <w:rsid w:val="002B57A8"/>
    <w:rsid w:val="002B6139"/>
    <w:rsid w:val="002B6295"/>
    <w:rsid w:val="002B6B4D"/>
    <w:rsid w:val="002B6BA7"/>
    <w:rsid w:val="002B6C9E"/>
    <w:rsid w:val="002B6FD4"/>
    <w:rsid w:val="002B71D4"/>
    <w:rsid w:val="002B7A33"/>
    <w:rsid w:val="002C01DB"/>
    <w:rsid w:val="002C0387"/>
    <w:rsid w:val="002C10F2"/>
    <w:rsid w:val="002C15AE"/>
    <w:rsid w:val="002C1656"/>
    <w:rsid w:val="002C1825"/>
    <w:rsid w:val="002C1943"/>
    <w:rsid w:val="002C1A8E"/>
    <w:rsid w:val="002C22A7"/>
    <w:rsid w:val="002C2305"/>
    <w:rsid w:val="002C260E"/>
    <w:rsid w:val="002C3372"/>
    <w:rsid w:val="002C3BEA"/>
    <w:rsid w:val="002C3FAD"/>
    <w:rsid w:val="002C449B"/>
    <w:rsid w:val="002C4586"/>
    <w:rsid w:val="002C4597"/>
    <w:rsid w:val="002C50FD"/>
    <w:rsid w:val="002C5F16"/>
    <w:rsid w:val="002C6E97"/>
    <w:rsid w:val="002C72FA"/>
    <w:rsid w:val="002C7718"/>
    <w:rsid w:val="002D000F"/>
    <w:rsid w:val="002D0614"/>
    <w:rsid w:val="002D123B"/>
    <w:rsid w:val="002D1362"/>
    <w:rsid w:val="002D175B"/>
    <w:rsid w:val="002D1777"/>
    <w:rsid w:val="002D1DD8"/>
    <w:rsid w:val="002D2BD1"/>
    <w:rsid w:val="002D43B1"/>
    <w:rsid w:val="002D447D"/>
    <w:rsid w:val="002D46D5"/>
    <w:rsid w:val="002D4A4B"/>
    <w:rsid w:val="002D4D56"/>
    <w:rsid w:val="002D5A48"/>
    <w:rsid w:val="002D5B05"/>
    <w:rsid w:val="002D7C24"/>
    <w:rsid w:val="002E01AC"/>
    <w:rsid w:val="002E0201"/>
    <w:rsid w:val="002E070B"/>
    <w:rsid w:val="002E099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449"/>
    <w:rsid w:val="002E57A4"/>
    <w:rsid w:val="002E5930"/>
    <w:rsid w:val="002E5A89"/>
    <w:rsid w:val="002E6756"/>
    <w:rsid w:val="002E73C6"/>
    <w:rsid w:val="002E76CB"/>
    <w:rsid w:val="002E7DE5"/>
    <w:rsid w:val="002F041D"/>
    <w:rsid w:val="002F0F73"/>
    <w:rsid w:val="002F1A72"/>
    <w:rsid w:val="002F1E75"/>
    <w:rsid w:val="002F21E3"/>
    <w:rsid w:val="002F2267"/>
    <w:rsid w:val="002F24F7"/>
    <w:rsid w:val="002F2B79"/>
    <w:rsid w:val="002F3416"/>
    <w:rsid w:val="002F4B6D"/>
    <w:rsid w:val="002F4E0D"/>
    <w:rsid w:val="002F5D8E"/>
    <w:rsid w:val="002F5F43"/>
    <w:rsid w:val="002F6278"/>
    <w:rsid w:val="002F647D"/>
    <w:rsid w:val="002F672D"/>
    <w:rsid w:val="002F67FE"/>
    <w:rsid w:val="002F7538"/>
    <w:rsid w:val="002F7CA6"/>
    <w:rsid w:val="002F7F6C"/>
    <w:rsid w:val="00300B56"/>
    <w:rsid w:val="00300FCA"/>
    <w:rsid w:val="003011DA"/>
    <w:rsid w:val="0030143E"/>
    <w:rsid w:val="00301AE9"/>
    <w:rsid w:val="003026E9"/>
    <w:rsid w:val="003029EE"/>
    <w:rsid w:val="00302C58"/>
    <w:rsid w:val="003041B7"/>
    <w:rsid w:val="00304656"/>
    <w:rsid w:val="0030498F"/>
    <w:rsid w:val="0030565F"/>
    <w:rsid w:val="00305E6A"/>
    <w:rsid w:val="003060DF"/>
    <w:rsid w:val="00306263"/>
    <w:rsid w:val="0030627D"/>
    <w:rsid w:val="0030667A"/>
    <w:rsid w:val="00307255"/>
    <w:rsid w:val="003075A7"/>
    <w:rsid w:val="00307945"/>
    <w:rsid w:val="00307F14"/>
    <w:rsid w:val="00310761"/>
    <w:rsid w:val="003108AC"/>
    <w:rsid w:val="00310C8E"/>
    <w:rsid w:val="00310CF4"/>
    <w:rsid w:val="00310E3A"/>
    <w:rsid w:val="0031194F"/>
    <w:rsid w:val="00311A4F"/>
    <w:rsid w:val="00312334"/>
    <w:rsid w:val="00312717"/>
    <w:rsid w:val="00312768"/>
    <w:rsid w:val="00313111"/>
    <w:rsid w:val="00313EE1"/>
    <w:rsid w:val="00314043"/>
    <w:rsid w:val="00314FC6"/>
    <w:rsid w:val="00315477"/>
    <w:rsid w:val="003157B3"/>
    <w:rsid w:val="00315C8F"/>
    <w:rsid w:val="00315E5C"/>
    <w:rsid w:val="00315F71"/>
    <w:rsid w:val="00316E6A"/>
    <w:rsid w:val="0031736E"/>
    <w:rsid w:val="003200F0"/>
    <w:rsid w:val="0032012B"/>
    <w:rsid w:val="00320876"/>
    <w:rsid w:val="003214D4"/>
    <w:rsid w:val="00321961"/>
    <w:rsid w:val="00322226"/>
    <w:rsid w:val="00322FEA"/>
    <w:rsid w:val="00323941"/>
    <w:rsid w:val="00323D90"/>
    <w:rsid w:val="00324FE6"/>
    <w:rsid w:val="00325A56"/>
    <w:rsid w:val="00326878"/>
    <w:rsid w:val="00327F93"/>
    <w:rsid w:val="00330363"/>
    <w:rsid w:val="00330597"/>
    <w:rsid w:val="00330D9D"/>
    <w:rsid w:val="00331286"/>
    <w:rsid w:val="0033133D"/>
    <w:rsid w:val="00331671"/>
    <w:rsid w:val="00331B7D"/>
    <w:rsid w:val="00331DAA"/>
    <w:rsid w:val="00332557"/>
    <w:rsid w:val="0033375C"/>
    <w:rsid w:val="00333A7A"/>
    <w:rsid w:val="003350FF"/>
    <w:rsid w:val="003359F2"/>
    <w:rsid w:val="00335A86"/>
    <w:rsid w:val="00336143"/>
    <w:rsid w:val="003375CD"/>
    <w:rsid w:val="00337A9F"/>
    <w:rsid w:val="00337AF9"/>
    <w:rsid w:val="00340F1E"/>
    <w:rsid w:val="00341C71"/>
    <w:rsid w:val="003422D3"/>
    <w:rsid w:val="0034235F"/>
    <w:rsid w:val="00342D49"/>
    <w:rsid w:val="003435E0"/>
    <w:rsid w:val="00343C8F"/>
    <w:rsid w:val="00343CDE"/>
    <w:rsid w:val="00343D14"/>
    <w:rsid w:val="00343E41"/>
    <w:rsid w:val="00344361"/>
    <w:rsid w:val="003446FE"/>
    <w:rsid w:val="00344840"/>
    <w:rsid w:val="00345EB4"/>
    <w:rsid w:val="00346333"/>
    <w:rsid w:val="00346B05"/>
    <w:rsid w:val="00346C76"/>
    <w:rsid w:val="003501E5"/>
    <w:rsid w:val="0035023D"/>
    <w:rsid w:val="00350339"/>
    <w:rsid w:val="00351142"/>
    <w:rsid w:val="00351463"/>
    <w:rsid w:val="00352605"/>
    <w:rsid w:val="0035319F"/>
    <w:rsid w:val="00353355"/>
    <w:rsid w:val="0035383A"/>
    <w:rsid w:val="0035454A"/>
    <w:rsid w:val="00354884"/>
    <w:rsid w:val="00355130"/>
    <w:rsid w:val="00355214"/>
    <w:rsid w:val="00355909"/>
    <w:rsid w:val="00355DE2"/>
    <w:rsid w:val="00355E0B"/>
    <w:rsid w:val="0035636C"/>
    <w:rsid w:val="00356758"/>
    <w:rsid w:val="00360313"/>
    <w:rsid w:val="0036035D"/>
    <w:rsid w:val="003609E4"/>
    <w:rsid w:val="003617B8"/>
    <w:rsid w:val="00361907"/>
    <w:rsid w:val="003620C9"/>
    <w:rsid w:val="003628A6"/>
    <w:rsid w:val="00362C3C"/>
    <w:rsid w:val="00363321"/>
    <w:rsid w:val="00363603"/>
    <w:rsid w:val="00363D92"/>
    <w:rsid w:val="003640B3"/>
    <w:rsid w:val="00364F3C"/>
    <w:rsid w:val="003650C5"/>
    <w:rsid w:val="003651E8"/>
    <w:rsid w:val="003657AE"/>
    <w:rsid w:val="00366EC2"/>
    <w:rsid w:val="0037005B"/>
    <w:rsid w:val="003702B6"/>
    <w:rsid w:val="003706B6"/>
    <w:rsid w:val="003708F9"/>
    <w:rsid w:val="003713A2"/>
    <w:rsid w:val="0037181D"/>
    <w:rsid w:val="00372A21"/>
    <w:rsid w:val="00374168"/>
    <w:rsid w:val="00374491"/>
    <w:rsid w:val="00374BA2"/>
    <w:rsid w:val="00374BD1"/>
    <w:rsid w:val="003758FD"/>
    <w:rsid w:val="0037599D"/>
    <w:rsid w:val="00375E20"/>
    <w:rsid w:val="0037675C"/>
    <w:rsid w:val="00376D0C"/>
    <w:rsid w:val="00376F1A"/>
    <w:rsid w:val="0037793E"/>
    <w:rsid w:val="00377B7F"/>
    <w:rsid w:val="00377EA4"/>
    <w:rsid w:val="0038034F"/>
    <w:rsid w:val="00380515"/>
    <w:rsid w:val="00380B07"/>
    <w:rsid w:val="00381118"/>
    <w:rsid w:val="0038196A"/>
    <w:rsid w:val="00381AC3"/>
    <w:rsid w:val="003824FE"/>
    <w:rsid w:val="00382BBA"/>
    <w:rsid w:val="0038491B"/>
    <w:rsid w:val="00384D15"/>
    <w:rsid w:val="0038555D"/>
    <w:rsid w:val="00385C7B"/>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129"/>
    <w:rsid w:val="003A0743"/>
    <w:rsid w:val="003A0801"/>
    <w:rsid w:val="003A1649"/>
    <w:rsid w:val="003A168B"/>
    <w:rsid w:val="003A19B5"/>
    <w:rsid w:val="003A1E3C"/>
    <w:rsid w:val="003A1E41"/>
    <w:rsid w:val="003A1F6C"/>
    <w:rsid w:val="003A4317"/>
    <w:rsid w:val="003A48E9"/>
    <w:rsid w:val="003A4D4A"/>
    <w:rsid w:val="003A6189"/>
    <w:rsid w:val="003A6962"/>
    <w:rsid w:val="003A6AA0"/>
    <w:rsid w:val="003A7330"/>
    <w:rsid w:val="003A781C"/>
    <w:rsid w:val="003A791A"/>
    <w:rsid w:val="003A7987"/>
    <w:rsid w:val="003A79D3"/>
    <w:rsid w:val="003B0077"/>
    <w:rsid w:val="003B0563"/>
    <w:rsid w:val="003B0653"/>
    <w:rsid w:val="003B0817"/>
    <w:rsid w:val="003B110B"/>
    <w:rsid w:val="003B15E0"/>
    <w:rsid w:val="003B18C1"/>
    <w:rsid w:val="003B19E2"/>
    <w:rsid w:val="003B2919"/>
    <w:rsid w:val="003B2B6B"/>
    <w:rsid w:val="003B3270"/>
    <w:rsid w:val="003B3A7D"/>
    <w:rsid w:val="003B3D55"/>
    <w:rsid w:val="003B4117"/>
    <w:rsid w:val="003B6677"/>
    <w:rsid w:val="003B6F50"/>
    <w:rsid w:val="003B79DD"/>
    <w:rsid w:val="003B7E7D"/>
    <w:rsid w:val="003C0034"/>
    <w:rsid w:val="003C04D5"/>
    <w:rsid w:val="003C1709"/>
    <w:rsid w:val="003C18FF"/>
    <w:rsid w:val="003C2189"/>
    <w:rsid w:val="003C2B43"/>
    <w:rsid w:val="003C3430"/>
    <w:rsid w:val="003C3CB6"/>
    <w:rsid w:val="003C40A6"/>
    <w:rsid w:val="003C504A"/>
    <w:rsid w:val="003C626A"/>
    <w:rsid w:val="003C6878"/>
    <w:rsid w:val="003C6898"/>
    <w:rsid w:val="003C68F3"/>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7990"/>
    <w:rsid w:val="003E0E76"/>
    <w:rsid w:val="003E153C"/>
    <w:rsid w:val="003E1574"/>
    <w:rsid w:val="003E17F5"/>
    <w:rsid w:val="003E18F7"/>
    <w:rsid w:val="003E1C4B"/>
    <w:rsid w:val="003E22E5"/>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A49"/>
    <w:rsid w:val="00400012"/>
    <w:rsid w:val="00400D83"/>
    <w:rsid w:val="00401AB8"/>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8DE"/>
    <w:rsid w:val="0041396F"/>
    <w:rsid w:val="00413DF3"/>
    <w:rsid w:val="00414705"/>
    <w:rsid w:val="0041541E"/>
    <w:rsid w:val="004164E0"/>
    <w:rsid w:val="0041662C"/>
    <w:rsid w:val="00416976"/>
    <w:rsid w:val="00417284"/>
    <w:rsid w:val="00417498"/>
    <w:rsid w:val="00417B47"/>
    <w:rsid w:val="00417BD8"/>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2081"/>
    <w:rsid w:val="00432F39"/>
    <w:rsid w:val="0043373A"/>
    <w:rsid w:val="00433E74"/>
    <w:rsid w:val="00434378"/>
    <w:rsid w:val="0043441A"/>
    <w:rsid w:val="00434682"/>
    <w:rsid w:val="00434A0A"/>
    <w:rsid w:val="00434A10"/>
    <w:rsid w:val="00434FF7"/>
    <w:rsid w:val="004350D6"/>
    <w:rsid w:val="0043682F"/>
    <w:rsid w:val="004379E6"/>
    <w:rsid w:val="00440ACD"/>
    <w:rsid w:val="0044102F"/>
    <w:rsid w:val="004419A0"/>
    <w:rsid w:val="00442C9D"/>
    <w:rsid w:val="00443445"/>
    <w:rsid w:val="004437C6"/>
    <w:rsid w:val="00443C40"/>
    <w:rsid w:val="00444265"/>
    <w:rsid w:val="00444AA5"/>
    <w:rsid w:val="0045035D"/>
    <w:rsid w:val="00450D7A"/>
    <w:rsid w:val="0045235A"/>
    <w:rsid w:val="0045241F"/>
    <w:rsid w:val="00453F88"/>
    <w:rsid w:val="00453FF5"/>
    <w:rsid w:val="004541B1"/>
    <w:rsid w:val="00454339"/>
    <w:rsid w:val="0045453F"/>
    <w:rsid w:val="00455967"/>
    <w:rsid w:val="004559BB"/>
    <w:rsid w:val="00455BD4"/>
    <w:rsid w:val="00456437"/>
    <w:rsid w:val="00456B0D"/>
    <w:rsid w:val="00456F8B"/>
    <w:rsid w:val="00457770"/>
    <w:rsid w:val="00460736"/>
    <w:rsid w:val="0046120A"/>
    <w:rsid w:val="00461FC4"/>
    <w:rsid w:val="0046250D"/>
    <w:rsid w:val="004628E7"/>
    <w:rsid w:val="004629D9"/>
    <w:rsid w:val="0046389B"/>
    <w:rsid w:val="004644F3"/>
    <w:rsid w:val="00464D33"/>
    <w:rsid w:val="004656EF"/>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2F32"/>
    <w:rsid w:val="00473883"/>
    <w:rsid w:val="00473ADF"/>
    <w:rsid w:val="00473BB3"/>
    <w:rsid w:val="00474187"/>
    <w:rsid w:val="00474759"/>
    <w:rsid w:val="00474CC8"/>
    <w:rsid w:val="0047556F"/>
    <w:rsid w:val="00476CC9"/>
    <w:rsid w:val="004775C4"/>
    <w:rsid w:val="00482A24"/>
    <w:rsid w:val="00482CC1"/>
    <w:rsid w:val="00483BC0"/>
    <w:rsid w:val="0048454A"/>
    <w:rsid w:val="00485201"/>
    <w:rsid w:val="0048523F"/>
    <w:rsid w:val="00485AAE"/>
    <w:rsid w:val="0048762D"/>
    <w:rsid w:val="004905E3"/>
    <w:rsid w:val="004908EB"/>
    <w:rsid w:val="00490F0E"/>
    <w:rsid w:val="00491669"/>
    <w:rsid w:val="00491A98"/>
    <w:rsid w:val="0049206E"/>
    <w:rsid w:val="00492892"/>
    <w:rsid w:val="004928C5"/>
    <w:rsid w:val="00492C97"/>
    <w:rsid w:val="004936AE"/>
    <w:rsid w:val="00493E37"/>
    <w:rsid w:val="0049488B"/>
    <w:rsid w:val="00494FB8"/>
    <w:rsid w:val="00495906"/>
    <w:rsid w:val="00495E58"/>
    <w:rsid w:val="004966BC"/>
    <w:rsid w:val="004977A4"/>
    <w:rsid w:val="004978CF"/>
    <w:rsid w:val="00497930"/>
    <w:rsid w:val="00497B7D"/>
    <w:rsid w:val="004A024E"/>
    <w:rsid w:val="004A07F5"/>
    <w:rsid w:val="004A0D09"/>
    <w:rsid w:val="004A0E29"/>
    <w:rsid w:val="004A10D9"/>
    <w:rsid w:val="004A12B7"/>
    <w:rsid w:val="004A153D"/>
    <w:rsid w:val="004A1718"/>
    <w:rsid w:val="004A1AA9"/>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BF7"/>
    <w:rsid w:val="004A732E"/>
    <w:rsid w:val="004A7458"/>
    <w:rsid w:val="004A7467"/>
    <w:rsid w:val="004A74EB"/>
    <w:rsid w:val="004A7B11"/>
    <w:rsid w:val="004A7B2B"/>
    <w:rsid w:val="004A7B8C"/>
    <w:rsid w:val="004B01AE"/>
    <w:rsid w:val="004B01DF"/>
    <w:rsid w:val="004B0AA9"/>
    <w:rsid w:val="004B0B7B"/>
    <w:rsid w:val="004B0C28"/>
    <w:rsid w:val="004B0D5D"/>
    <w:rsid w:val="004B2607"/>
    <w:rsid w:val="004B3148"/>
    <w:rsid w:val="004B35AE"/>
    <w:rsid w:val="004B3ACD"/>
    <w:rsid w:val="004B3C60"/>
    <w:rsid w:val="004B3D12"/>
    <w:rsid w:val="004B47B2"/>
    <w:rsid w:val="004B49FC"/>
    <w:rsid w:val="004B4E06"/>
    <w:rsid w:val="004B54ED"/>
    <w:rsid w:val="004B59E9"/>
    <w:rsid w:val="004B5A3C"/>
    <w:rsid w:val="004B5C56"/>
    <w:rsid w:val="004B65D8"/>
    <w:rsid w:val="004B77B4"/>
    <w:rsid w:val="004B78B6"/>
    <w:rsid w:val="004B7922"/>
    <w:rsid w:val="004B7A21"/>
    <w:rsid w:val="004C02D6"/>
    <w:rsid w:val="004C0547"/>
    <w:rsid w:val="004C0952"/>
    <w:rsid w:val="004C0A0C"/>
    <w:rsid w:val="004C1B13"/>
    <w:rsid w:val="004C20B0"/>
    <w:rsid w:val="004C210F"/>
    <w:rsid w:val="004C2511"/>
    <w:rsid w:val="004C2CD2"/>
    <w:rsid w:val="004C3404"/>
    <w:rsid w:val="004C374B"/>
    <w:rsid w:val="004C3F85"/>
    <w:rsid w:val="004C43F2"/>
    <w:rsid w:val="004C5398"/>
    <w:rsid w:val="004C761E"/>
    <w:rsid w:val="004D05D9"/>
    <w:rsid w:val="004D0D27"/>
    <w:rsid w:val="004D0DF7"/>
    <w:rsid w:val="004D17FA"/>
    <w:rsid w:val="004D2FED"/>
    <w:rsid w:val="004D33B5"/>
    <w:rsid w:val="004D362D"/>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BE3"/>
    <w:rsid w:val="004E4FDF"/>
    <w:rsid w:val="004E5DCF"/>
    <w:rsid w:val="004E6670"/>
    <w:rsid w:val="004E6698"/>
    <w:rsid w:val="004E67F8"/>
    <w:rsid w:val="004E700F"/>
    <w:rsid w:val="004E787E"/>
    <w:rsid w:val="004F02EB"/>
    <w:rsid w:val="004F05F5"/>
    <w:rsid w:val="004F068A"/>
    <w:rsid w:val="004F0CA4"/>
    <w:rsid w:val="004F0D21"/>
    <w:rsid w:val="004F0EA8"/>
    <w:rsid w:val="004F0F72"/>
    <w:rsid w:val="004F1383"/>
    <w:rsid w:val="004F4BD1"/>
    <w:rsid w:val="004F589A"/>
    <w:rsid w:val="004F5A7B"/>
    <w:rsid w:val="004F5F45"/>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BF7"/>
    <w:rsid w:val="00503C74"/>
    <w:rsid w:val="00503D0E"/>
    <w:rsid w:val="00503D5A"/>
    <w:rsid w:val="00504548"/>
    <w:rsid w:val="005045A0"/>
    <w:rsid w:val="00504D34"/>
    <w:rsid w:val="0050592B"/>
    <w:rsid w:val="00505DD7"/>
    <w:rsid w:val="00505F27"/>
    <w:rsid w:val="00506E07"/>
    <w:rsid w:val="00507072"/>
    <w:rsid w:val="0050744F"/>
    <w:rsid w:val="0051012A"/>
    <w:rsid w:val="005102A1"/>
    <w:rsid w:val="00510EB6"/>
    <w:rsid w:val="00510EEA"/>
    <w:rsid w:val="005113D2"/>
    <w:rsid w:val="00511D75"/>
    <w:rsid w:val="0051317A"/>
    <w:rsid w:val="0051322D"/>
    <w:rsid w:val="005136A9"/>
    <w:rsid w:val="00513A02"/>
    <w:rsid w:val="00514579"/>
    <w:rsid w:val="005145CA"/>
    <w:rsid w:val="00514937"/>
    <w:rsid w:val="00514A1F"/>
    <w:rsid w:val="0051508B"/>
    <w:rsid w:val="00516104"/>
    <w:rsid w:val="00517847"/>
    <w:rsid w:val="00517B91"/>
    <w:rsid w:val="00517C2E"/>
    <w:rsid w:val="0052108C"/>
    <w:rsid w:val="005217E5"/>
    <w:rsid w:val="00522637"/>
    <w:rsid w:val="00522A79"/>
    <w:rsid w:val="0052353A"/>
    <w:rsid w:val="00524017"/>
    <w:rsid w:val="0052410B"/>
    <w:rsid w:val="00524BE5"/>
    <w:rsid w:val="00525730"/>
    <w:rsid w:val="0052618C"/>
    <w:rsid w:val="0052724F"/>
    <w:rsid w:val="005278FF"/>
    <w:rsid w:val="00527C28"/>
    <w:rsid w:val="0053000A"/>
    <w:rsid w:val="005301F3"/>
    <w:rsid w:val="0053134D"/>
    <w:rsid w:val="00531444"/>
    <w:rsid w:val="00531D49"/>
    <w:rsid w:val="00532861"/>
    <w:rsid w:val="00532A1C"/>
    <w:rsid w:val="00533D7C"/>
    <w:rsid w:val="005341C4"/>
    <w:rsid w:val="005349F6"/>
    <w:rsid w:val="0053586A"/>
    <w:rsid w:val="00535FC0"/>
    <w:rsid w:val="00536000"/>
    <w:rsid w:val="00536CD2"/>
    <w:rsid w:val="00536DDC"/>
    <w:rsid w:val="00537270"/>
    <w:rsid w:val="0053729F"/>
    <w:rsid w:val="00537856"/>
    <w:rsid w:val="00537865"/>
    <w:rsid w:val="00537894"/>
    <w:rsid w:val="00537C8C"/>
    <w:rsid w:val="00540E5D"/>
    <w:rsid w:val="0054113E"/>
    <w:rsid w:val="00542CBC"/>
    <w:rsid w:val="00542FA6"/>
    <w:rsid w:val="005438B7"/>
    <w:rsid w:val="00543C59"/>
    <w:rsid w:val="00543E72"/>
    <w:rsid w:val="005457F0"/>
    <w:rsid w:val="00545E47"/>
    <w:rsid w:val="005462A1"/>
    <w:rsid w:val="00547024"/>
    <w:rsid w:val="00547B8D"/>
    <w:rsid w:val="00547D1F"/>
    <w:rsid w:val="00550412"/>
    <w:rsid w:val="005508B6"/>
    <w:rsid w:val="00551B3C"/>
    <w:rsid w:val="00551C49"/>
    <w:rsid w:val="00551D02"/>
    <w:rsid w:val="005528C7"/>
    <w:rsid w:val="005533B3"/>
    <w:rsid w:val="005536B3"/>
    <w:rsid w:val="005539DF"/>
    <w:rsid w:val="0055496A"/>
    <w:rsid w:val="00556397"/>
    <w:rsid w:val="005572D5"/>
    <w:rsid w:val="005573D3"/>
    <w:rsid w:val="00557D6D"/>
    <w:rsid w:val="00557EB0"/>
    <w:rsid w:val="00560402"/>
    <w:rsid w:val="00560407"/>
    <w:rsid w:val="005604A0"/>
    <w:rsid w:val="00560FF6"/>
    <w:rsid w:val="00561A14"/>
    <w:rsid w:val="0056237D"/>
    <w:rsid w:val="00562916"/>
    <w:rsid w:val="00562B60"/>
    <w:rsid w:val="00563490"/>
    <w:rsid w:val="00563E49"/>
    <w:rsid w:val="00564E83"/>
    <w:rsid w:val="00564FEA"/>
    <w:rsid w:val="005654A9"/>
    <w:rsid w:val="00565AF3"/>
    <w:rsid w:val="00566388"/>
    <w:rsid w:val="00566472"/>
    <w:rsid w:val="00566B4B"/>
    <w:rsid w:val="00566C58"/>
    <w:rsid w:val="00567878"/>
    <w:rsid w:val="00567AD7"/>
    <w:rsid w:val="00567B02"/>
    <w:rsid w:val="00567B73"/>
    <w:rsid w:val="005701E4"/>
    <w:rsid w:val="005705E0"/>
    <w:rsid w:val="00570C24"/>
    <w:rsid w:val="00571509"/>
    <w:rsid w:val="00571D95"/>
    <w:rsid w:val="00571E77"/>
    <w:rsid w:val="00573547"/>
    <w:rsid w:val="00574E3C"/>
    <w:rsid w:val="005751A7"/>
    <w:rsid w:val="00575250"/>
    <w:rsid w:val="005755AD"/>
    <w:rsid w:val="00575FB7"/>
    <w:rsid w:val="005768D1"/>
    <w:rsid w:val="005775A1"/>
    <w:rsid w:val="005778ED"/>
    <w:rsid w:val="00577E8A"/>
    <w:rsid w:val="00577EF1"/>
    <w:rsid w:val="005806E2"/>
    <w:rsid w:val="0058167B"/>
    <w:rsid w:val="00581A2B"/>
    <w:rsid w:val="00581BC4"/>
    <w:rsid w:val="00582A8B"/>
    <w:rsid w:val="00582E3A"/>
    <w:rsid w:val="00582F44"/>
    <w:rsid w:val="005834A9"/>
    <w:rsid w:val="005835A0"/>
    <w:rsid w:val="00583B37"/>
    <w:rsid w:val="00584403"/>
    <w:rsid w:val="0058455A"/>
    <w:rsid w:val="00586C9D"/>
    <w:rsid w:val="00586FB3"/>
    <w:rsid w:val="0058745F"/>
    <w:rsid w:val="00587CF5"/>
    <w:rsid w:val="00590C80"/>
    <w:rsid w:val="00590E8E"/>
    <w:rsid w:val="00590F30"/>
    <w:rsid w:val="00591153"/>
    <w:rsid w:val="00591670"/>
    <w:rsid w:val="0059204F"/>
    <w:rsid w:val="005931B6"/>
    <w:rsid w:val="005937AC"/>
    <w:rsid w:val="005940C3"/>
    <w:rsid w:val="00594174"/>
    <w:rsid w:val="00594435"/>
    <w:rsid w:val="005946F1"/>
    <w:rsid w:val="00595EE4"/>
    <w:rsid w:val="00596420"/>
    <w:rsid w:val="005965F1"/>
    <w:rsid w:val="00597B41"/>
    <w:rsid w:val="005A0CE9"/>
    <w:rsid w:val="005A1655"/>
    <w:rsid w:val="005A1A42"/>
    <w:rsid w:val="005A1B29"/>
    <w:rsid w:val="005A28C5"/>
    <w:rsid w:val="005A2B19"/>
    <w:rsid w:val="005A2D67"/>
    <w:rsid w:val="005A33FA"/>
    <w:rsid w:val="005A4732"/>
    <w:rsid w:val="005A5DF8"/>
    <w:rsid w:val="005A740E"/>
    <w:rsid w:val="005A784B"/>
    <w:rsid w:val="005A7868"/>
    <w:rsid w:val="005A7A40"/>
    <w:rsid w:val="005A7BE6"/>
    <w:rsid w:val="005B004F"/>
    <w:rsid w:val="005B0752"/>
    <w:rsid w:val="005B0A2A"/>
    <w:rsid w:val="005B119E"/>
    <w:rsid w:val="005B12E0"/>
    <w:rsid w:val="005B1F75"/>
    <w:rsid w:val="005B29D6"/>
    <w:rsid w:val="005B2A81"/>
    <w:rsid w:val="005B2F6A"/>
    <w:rsid w:val="005B3675"/>
    <w:rsid w:val="005B3B7F"/>
    <w:rsid w:val="005B3E1C"/>
    <w:rsid w:val="005B4177"/>
    <w:rsid w:val="005B44EE"/>
    <w:rsid w:val="005B450F"/>
    <w:rsid w:val="005B471D"/>
    <w:rsid w:val="005B4950"/>
    <w:rsid w:val="005B53FF"/>
    <w:rsid w:val="005B6256"/>
    <w:rsid w:val="005B703C"/>
    <w:rsid w:val="005B7D14"/>
    <w:rsid w:val="005B7FAA"/>
    <w:rsid w:val="005C0098"/>
    <w:rsid w:val="005C0D90"/>
    <w:rsid w:val="005C1098"/>
    <w:rsid w:val="005C140E"/>
    <w:rsid w:val="005C145F"/>
    <w:rsid w:val="005C17A9"/>
    <w:rsid w:val="005C3352"/>
    <w:rsid w:val="005C356D"/>
    <w:rsid w:val="005C374C"/>
    <w:rsid w:val="005C50FB"/>
    <w:rsid w:val="005C52EC"/>
    <w:rsid w:val="005C53CB"/>
    <w:rsid w:val="005C5FB0"/>
    <w:rsid w:val="005C64B4"/>
    <w:rsid w:val="005C69F9"/>
    <w:rsid w:val="005C6D6E"/>
    <w:rsid w:val="005C7071"/>
    <w:rsid w:val="005C7522"/>
    <w:rsid w:val="005C7697"/>
    <w:rsid w:val="005C7DB0"/>
    <w:rsid w:val="005C7E31"/>
    <w:rsid w:val="005D005C"/>
    <w:rsid w:val="005D00BB"/>
    <w:rsid w:val="005D0254"/>
    <w:rsid w:val="005D0AFC"/>
    <w:rsid w:val="005D1FF0"/>
    <w:rsid w:val="005D2980"/>
    <w:rsid w:val="005D2994"/>
    <w:rsid w:val="005D3D7E"/>
    <w:rsid w:val="005D4733"/>
    <w:rsid w:val="005D48AF"/>
    <w:rsid w:val="005D4D35"/>
    <w:rsid w:val="005D50F9"/>
    <w:rsid w:val="005D54BF"/>
    <w:rsid w:val="005D5648"/>
    <w:rsid w:val="005D79F3"/>
    <w:rsid w:val="005E0693"/>
    <w:rsid w:val="005E0A15"/>
    <w:rsid w:val="005E0F94"/>
    <w:rsid w:val="005E1480"/>
    <w:rsid w:val="005E1559"/>
    <w:rsid w:val="005E23CA"/>
    <w:rsid w:val="005E28B2"/>
    <w:rsid w:val="005E2C1B"/>
    <w:rsid w:val="005E3995"/>
    <w:rsid w:val="005E3C8F"/>
    <w:rsid w:val="005E3F13"/>
    <w:rsid w:val="005E3F2C"/>
    <w:rsid w:val="005E4326"/>
    <w:rsid w:val="005E60B4"/>
    <w:rsid w:val="005E60D5"/>
    <w:rsid w:val="005E6C70"/>
    <w:rsid w:val="005E7022"/>
    <w:rsid w:val="005E7503"/>
    <w:rsid w:val="005E7EF6"/>
    <w:rsid w:val="005F0292"/>
    <w:rsid w:val="005F1264"/>
    <w:rsid w:val="005F2795"/>
    <w:rsid w:val="005F2CBB"/>
    <w:rsid w:val="005F358F"/>
    <w:rsid w:val="005F42E8"/>
    <w:rsid w:val="005F4364"/>
    <w:rsid w:val="005F45D1"/>
    <w:rsid w:val="005F49AD"/>
    <w:rsid w:val="005F4CAF"/>
    <w:rsid w:val="005F5153"/>
    <w:rsid w:val="005F5A9B"/>
    <w:rsid w:val="005F60C5"/>
    <w:rsid w:val="005F6402"/>
    <w:rsid w:val="005F653D"/>
    <w:rsid w:val="005F7128"/>
    <w:rsid w:val="005F75D7"/>
    <w:rsid w:val="0060033B"/>
    <w:rsid w:val="00600DF7"/>
    <w:rsid w:val="00601001"/>
    <w:rsid w:val="0060105E"/>
    <w:rsid w:val="00601505"/>
    <w:rsid w:val="00601A73"/>
    <w:rsid w:val="00601CE1"/>
    <w:rsid w:val="00602390"/>
    <w:rsid w:val="00602924"/>
    <w:rsid w:val="00602C39"/>
    <w:rsid w:val="006033D8"/>
    <w:rsid w:val="00603C66"/>
    <w:rsid w:val="00604C42"/>
    <w:rsid w:val="00605604"/>
    <w:rsid w:val="00605A8A"/>
    <w:rsid w:val="006062A8"/>
    <w:rsid w:val="00606D28"/>
    <w:rsid w:val="00607905"/>
    <w:rsid w:val="0060792C"/>
    <w:rsid w:val="00607D45"/>
    <w:rsid w:val="00607E04"/>
    <w:rsid w:val="0061085A"/>
    <w:rsid w:val="00611109"/>
    <w:rsid w:val="006114DF"/>
    <w:rsid w:val="0061153E"/>
    <w:rsid w:val="00611A90"/>
    <w:rsid w:val="00612D0A"/>
    <w:rsid w:val="0061387F"/>
    <w:rsid w:val="00613A79"/>
    <w:rsid w:val="0061433F"/>
    <w:rsid w:val="00614488"/>
    <w:rsid w:val="00615A2B"/>
    <w:rsid w:val="00615A98"/>
    <w:rsid w:val="00615B8E"/>
    <w:rsid w:val="006162BB"/>
    <w:rsid w:val="00616DAE"/>
    <w:rsid w:val="00617145"/>
    <w:rsid w:val="0061729B"/>
    <w:rsid w:val="00617586"/>
    <w:rsid w:val="006178F6"/>
    <w:rsid w:val="00617BF3"/>
    <w:rsid w:val="00620282"/>
    <w:rsid w:val="00620894"/>
    <w:rsid w:val="006210A8"/>
    <w:rsid w:val="006210D1"/>
    <w:rsid w:val="00621F5C"/>
    <w:rsid w:val="00621F66"/>
    <w:rsid w:val="006225C2"/>
    <w:rsid w:val="006225DC"/>
    <w:rsid w:val="00622FF6"/>
    <w:rsid w:val="00623076"/>
    <w:rsid w:val="006231C9"/>
    <w:rsid w:val="00623C32"/>
    <w:rsid w:val="0062480A"/>
    <w:rsid w:val="00624D8D"/>
    <w:rsid w:val="00624EEE"/>
    <w:rsid w:val="0062722A"/>
    <w:rsid w:val="006273B6"/>
    <w:rsid w:val="006274BE"/>
    <w:rsid w:val="00630684"/>
    <w:rsid w:val="00630A61"/>
    <w:rsid w:val="00630D63"/>
    <w:rsid w:val="006316C9"/>
    <w:rsid w:val="00632990"/>
    <w:rsid w:val="00632E3B"/>
    <w:rsid w:val="00632F41"/>
    <w:rsid w:val="006330ED"/>
    <w:rsid w:val="006335CE"/>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B47"/>
    <w:rsid w:val="00643EDE"/>
    <w:rsid w:val="00644488"/>
    <w:rsid w:val="006445E2"/>
    <w:rsid w:val="00644D0A"/>
    <w:rsid w:val="00644EF9"/>
    <w:rsid w:val="0064583A"/>
    <w:rsid w:val="00645BB1"/>
    <w:rsid w:val="00646600"/>
    <w:rsid w:val="006469FB"/>
    <w:rsid w:val="006475A6"/>
    <w:rsid w:val="00647636"/>
    <w:rsid w:val="00647BD9"/>
    <w:rsid w:val="00650A30"/>
    <w:rsid w:val="006516C6"/>
    <w:rsid w:val="0065254C"/>
    <w:rsid w:val="00652550"/>
    <w:rsid w:val="00652615"/>
    <w:rsid w:val="00652B74"/>
    <w:rsid w:val="0065341B"/>
    <w:rsid w:val="0065356C"/>
    <w:rsid w:val="00655A19"/>
    <w:rsid w:val="006562DD"/>
    <w:rsid w:val="00656D61"/>
    <w:rsid w:val="00656D67"/>
    <w:rsid w:val="00656F52"/>
    <w:rsid w:val="006576DF"/>
    <w:rsid w:val="006604E1"/>
    <w:rsid w:val="006610FB"/>
    <w:rsid w:val="00661393"/>
    <w:rsid w:val="006615BC"/>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43B"/>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1EC5"/>
    <w:rsid w:val="0067242E"/>
    <w:rsid w:val="0067326A"/>
    <w:rsid w:val="00673595"/>
    <w:rsid w:val="00673698"/>
    <w:rsid w:val="006752D1"/>
    <w:rsid w:val="00675A0A"/>
    <w:rsid w:val="00675A61"/>
    <w:rsid w:val="00675C6A"/>
    <w:rsid w:val="00677EBB"/>
    <w:rsid w:val="00677ED6"/>
    <w:rsid w:val="00680F34"/>
    <w:rsid w:val="006810C7"/>
    <w:rsid w:val="00681D2D"/>
    <w:rsid w:val="00683140"/>
    <w:rsid w:val="00683CBE"/>
    <w:rsid w:val="00683E12"/>
    <w:rsid w:val="00684546"/>
    <w:rsid w:val="00686C56"/>
    <w:rsid w:val="00686C68"/>
    <w:rsid w:val="006870D7"/>
    <w:rsid w:val="0068768A"/>
    <w:rsid w:val="0069183D"/>
    <w:rsid w:val="00691C99"/>
    <w:rsid w:val="00693063"/>
    <w:rsid w:val="00693452"/>
    <w:rsid w:val="006934AF"/>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6F8F"/>
    <w:rsid w:val="006A7093"/>
    <w:rsid w:val="006A74B8"/>
    <w:rsid w:val="006A7B9C"/>
    <w:rsid w:val="006A7CFE"/>
    <w:rsid w:val="006A7F24"/>
    <w:rsid w:val="006B1852"/>
    <w:rsid w:val="006B1968"/>
    <w:rsid w:val="006B198F"/>
    <w:rsid w:val="006B1FF4"/>
    <w:rsid w:val="006B207D"/>
    <w:rsid w:val="006B2A35"/>
    <w:rsid w:val="006B2DA3"/>
    <w:rsid w:val="006B31FC"/>
    <w:rsid w:val="006B33F0"/>
    <w:rsid w:val="006B35E8"/>
    <w:rsid w:val="006B36CB"/>
    <w:rsid w:val="006B40E2"/>
    <w:rsid w:val="006B4DF4"/>
    <w:rsid w:val="006B55CC"/>
    <w:rsid w:val="006B5B92"/>
    <w:rsid w:val="006B5ECA"/>
    <w:rsid w:val="006B74ED"/>
    <w:rsid w:val="006B7A09"/>
    <w:rsid w:val="006C0626"/>
    <w:rsid w:val="006C0FBB"/>
    <w:rsid w:val="006C15C0"/>
    <w:rsid w:val="006C15F9"/>
    <w:rsid w:val="006C195A"/>
    <w:rsid w:val="006C1E1C"/>
    <w:rsid w:val="006C216A"/>
    <w:rsid w:val="006C3269"/>
    <w:rsid w:val="006C3426"/>
    <w:rsid w:val="006C34B5"/>
    <w:rsid w:val="006C3779"/>
    <w:rsid w:val="006C407F"/>
    <w:rsid w:val="006C4C04"/>
    <w:rsid w:val="006C4C35"/>
    <w:rsid w:val="006C54FD"/>
    <w:rsid w:val="006C59B8"/>
    <w:rsid w:val="006C5D68"/>
    <w:rsid w:val="006C5E47"/>
    <w:rsid w:val="006C60AC"/>
    <w:rsid w:val="006C6954"/>
    <w:rsid w:val="006C7401"/>
    <w:rsid w:val="006D0CAE"/>
    <w:rsid w:val="006D0DE7"/>
    <w:rsid w:val="006D1A7D"/>
    <w:rsid w:val="006D25E8"/>
    <w:rsid w:val="006D2770"/>
    <w:rsid w:val="006D2AB7"/>
    <w:rsid w:val="006D42EC"/>
    <w:rsid w:val="006D4654"/>
    <w:rsid w:val="006D4B5F"/>
    <w:rsid w:val="006D531E"/>
    <w:rsid w:val="006D5496"/>
    <w:rsid w:val="006D5DBC"/>
    <w:rsid w:val="006D6470"/>
    <w:rsid w:val="006D672C"/>
    <w:rsid w:val="006D6AA3"/>
    <w:rsid w:val="006D6EA9"/>
    <w:rsid w:val="006D72BC"/>
    <w:rsid w:val="006D7749"/>
    <w:rsid w:val="006D7EBA"/>
    <w:rsid w:val="006E014D"/>
    <w:rsid w:val="006E13F5"/>
    <w:rsid w:val="006E1BD1"/>
    <w:rsid w:val="006E21E5"/>
    <w:rsid w:val="006E2261"/>
    <w:rsid w:val="006E251D"/>
    <w:rsid w:val="006E3C39"/>
    <w:rsid w:val="006E3DB8"/>
    <w:rsid w:val="006E4B43"/>
    <w:rsid w:val="006E5358"/>
    <w:rsid w:val="006E587B"/>
    <w:rsid w:val="006E58DD"/>
    <w:rsid w:val="006E5B04"/>
    <w:rsid w:val="006E64BE"/>
    <w:rsid w:val="006E7087"/>
    <w:rsid w:val="006E7613"/>
    <w:rsid w:val="006E7718"/>
    <w:rsid w:val="006F0FBC"/>
    <w:rsid w:val="006F1D33"/>
    <w:rsid w:val="006F2630"/>
    <w:rsid w:val="006F370E"/>
    <w:rsid w:val="006F4330"/>
    <w:rsid w:val="006F440F"/>
    <w:rsid w:val="006F512E"/>
    <w:rsid w:val="006F515D"/>
    <w:rsid w:val="006F5592"/>
    <w:rsid w:val="006F5A59"/>
    <w:rsid w:val="006F63A1"/>
    <w:rsid w:val="006F6598"/>
    <w:rsid w:val="006F68E8"/>
    <w:rsid w:val="006F6C18"/>
    <w:rsid w:val="006F781A"/>
    <w:rsid w:val="006F7894"/>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3D50"/>
    <w:rsid w:val="00704733"/>
    <w:rsid w:val="00704762"/>
    <w:rsid w:val="007047B4"/>
    <w:rsid w:val="00704DEF"/>
    <w:rsid w:val="00706948"/>
    <w:rsid w:val="007075A9"/>
    <w:rsid w:val="00707C24"/>
    <w:rsid w:val="00707D44"/>
    <w:rsid w:val="007107A3"/>
    <w:rsid w:val="0071155C"/>
    <w:rsid w:val="007119CB"/>
    <w:rsid w:val="00711B54"/>
    <w:rsid w:val="00711D84"/>
    <w:rsid w:val="00713037"/>
    <w:rsid w:val="00713049"/>
    <w:rsid w:val="007135EF"/>
    <w:rsid w:val="00713CF4"/>
    <w:rsid w:val="00714005"/>
    <w:rsid w:val="007145B4"/>
    <w:rsid w:val="007153AF"/>
    <w:rsid w:val="007156B3"/>
    <w:rsid w:val="00715A5C"/>
    <w:rsid w:val="007162B6"/>
    <w:rsid w:val="00716CEA"/>
    <w:rsid w:val="00716D32"/>
    <w:rsid w:val="00720463"/>
    <w:rsid w:val="0072120C"/>
    <w:rsid w:val="0072145A"/>
    <w:rsid w:val="007221EE"/>
    <w:rsid w:val="00722360"/>
    <w:rsid w:val="00722809"/>
    <w:rsid w:val="0072284E"/>
    <w:rsid w:val="00722AE3"/>
    <w:rsid w:val="00722F80"/>
    <w:rsid w:val="007234A1"/>
    <w:rsid w:val="00725348"/>
    <w:rsid w:val="00725E01"/>
    <w:rsid w:val="00726269"/>
    <w:rsid w:val="0072643E"/>
    <w:rsid w:val="00726539"/>
    <w:rsid w:val="00726B93"/>
    <w:rsid w:val="00726BAF"/>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CA4"/>
    <w:rsid w:val="00740EA7"/>
    <w:rsid w:val="00741743"/>
    <w:rsid w:val="00741C63"/>
    <w:rsid w:val="0074214B"/>
    <w:rsid w:val="007427C6"/>
    <w:rsid w:val="007428E4"/>
    <w:rsid w:val="0074304C"/>
    <w:rsid w:val="00743669"/>
    <w:rsid w:val="00743C57"/>
    <w:rsid w:val="00743D34"/>
    <w:rsid w:val="0074447D"/>
    <w:rsid w:val="00744F03"/>
    <w:rsid w:val="0074511A"/>
    <w:rsid w:val="00746035"/>
    <w:rsid w:val="00746E9D"/>
    <w:rsid w:val="00747FF7"/>
    <w:rsid w:val="0075067D"/>
    <w:rsid w:val="00750B3B"/>
    <w:rsid w:val="00750C87"/>
    <w:rsid w:val="00750F69"/>
    <w:rsid w:val="00751125"/>
    <w:rsid w:val="007511B7"/>
    <w:rsid w:val="00752296"/>
    <w:rsid w:val="0075348A"/>
    <w:rsid w:val="0075359F"/>
    <w:rsid w:val="00753716"/>
    <w:rsid w:val="00753819"/>
    <w:rsid w:val="007540FF"/>
    <w:rsid w:val="0075547F"/>
    <w:rsid w:val="007557E0"/>
    <w:rsid w:val="0075667B"/>
    <w:rsid w:val="00756B43"/>
    <w:rsid w:val="00757472"/>
    <w:rsid w:val="00757E43"/>
    <w:rsid w:val="0076099E"/>
    <w:rsid w:val="007612EB"/>
    <w:rsid w:val="00761B8E"/>
    <w:rsid w:val="0076312F"/>
    <w:rsid w:val="00763401"/>
    <w:rsid w:val="0076393B"/>
    <w:rsid w:val="0076486B"/>
    <w:rsid w:val="007655CD"/>
    <w:rsid w:val="00765870"/>
    <w:rsid w:val="007658F5"/>
    <w:rsid w:val="00765D88"/>
    <w:rsid w:val="007667CD"/>
    <w:rsid w:val="00766B2B"/>
    <w:rsid w:val="0076708D"/>
    <w:rsid w:val="00767717"/>
    <w:rsid w:val="007701F9"/>
    <w:rsid w:val="007707A5"/>
    <w:rsid w:val="00770BC8"/>
    <w:rsid w:val="00770CDF"/>
    <w:rsid w:val="0077177C"/>
    <w:rsid w:val="00771A35"/>
    <w:rsid w:val="00771AC0"/>
    <w:rsid w:val="00772289"/>
    <w:rsid w:val="00772F74"/>
    <w:rsid w:val="0077327E"/>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3A7D"/>
    <w:rsid w:val="007846A5"/>
    <w:rsid w:val="00784836"/>
    <w:rsid w:val="00784A47"/>
    <w:rsid w:val="007855B6"/>
    <w:rsid w:val="00785868"/>
    <w:rsid w:val="00785CD9"/>
    <w:rsid w:val="00786B15"/>
    <w:rsid w:val="007875B7"/>
    <w:rsid w:val="007877B3"/>
    <w:rsid w:val="007906AE"/>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EE4"/>
    <w:rsid w:val="007960B9"/>
    <w:rsid w:val="007961AB"/>
    <w:rsid w:val="00796A43"/>
    <w:rsid w:val="00796DC9"/>
    <w:rsid w:val="00797003"/>
    <w:rsid w:val="00797216"/>
    <w:rsid w:val="0079726E"/>
    <w:rsid w:val="007973F9"/>
    <w:rsid w:val="007A085D"/>
    <w:rsid w:val="007A1356"/>
    <w:rsid w:val="007A209D"/>
    <w:rsid w:val="007A350D"/>
    <w:rsid w:val="007A3625"/>
    <w:rsid w:val="007A49E2"/>
    <w:rsid w:val="007A512A"/>
    <w:rsid w:val="007A54EB"/>
    <w:rsid w:val="007A5835"/>
    <w:rsid w:val="007A60AD"/>
    <w:rsid w:val="007A6503"/>
    <w:rsid w:val="007A6B19"/>
    <w:rsid w:val="007A6C60"/>
    <w:rsid w:val="007A7A37"/>
    <w:rsid w:val="007A7E04"/>
    <w:rsid w:val="007A7FC7"/>
    <w:rsid w:val="007B0491"/>
    <w:rsid w:val="007B0A96"/>
    <w:rsid w:val="007B16B0"/>
    <w:rsid w:val="007B24A0"/>
    <w:rsid w:val="007B2938"/>
    <w:rsid w:val="007B3EB7"/>
    <w:rsid w:val="007B42EB"/>
    <w:rsid w:val="007B486B"/>
    <w:rsid w:val="007B48F6"/>
    <w:rsid w:val="007B518F"/>
    <w:rsid w:val="007B52C9"/>
    <w:rsid w:val="007B55EB"/>
    <w:rsid w:val="007B5D53"/>
    <w:rsid w:val="007B623D"/>
    <w:rsid w:val="007B665A"/>
    <w:rsid w:val="007B6F5F"/>
    <w:rsid w:val="007B71A7"/>
    <w:rsid w:val="007B72B1"/>
    <w:rsid w:val="007B7839"/>
    <w:rsid w:val="007B7C98"/>
    <w:rsid w:val="007C09E9"/>
    <w:rsid w:val="007C0A73"/>
    <w:rsid w:val="007C0E76"/>
    <w:rsid w:val="007C0EFB"/>
    <w:rsid w:val="007C169E"/>
    <w:rsid w:val="007C1AB3"/>
    <w:rsid w:val="007C2F25"/>
    <w:rsid w:val="007C3178"/>
    <w:rsid w:val="007C34C8"/>
    <w:rsid w:val="007C389C"/>
    <w:rsid w:val="007C450F"/>
    <w:rsid w:val="007C48F8"/>
    <w:rsid w:val="007C4B16"/>
    <w:rsid w:val="007C4F8C"/>
    <w:rsid w:val="007C594D"/>
    <w:rsid w:val="007C5BEE"/>
    <w:rsid w:val="007C6448"/>
    <w:rsid w:val="007C6780"/>
    <w:rsid w:val="007C6B7A"/>
    <w:rsid w:val="007D003A"/>
    <w:rsid w:val="007D01F9"/>
    <w:rsid w:val="007D04BC"/>
    <w:rsid w:val="007D0A52"/>
    <w:rsid w:val="007D0D94"/>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52B4"/>
    <w:rsid w:val="007D5B21"/>
    <w:rsid w:val="007D5B8F"/>
    <w:rsid w:val="007D5E2B"/>
    <w:rsid w:val="007D6031"/>
    <w:rsid w:val="007D6283"/>
    <w:rsid w:val="007D6865"/>
    <w:rsid w:val="007D7E6D"/>
    <w:rsid w:val="007E13F4"/>
    <w:rsid w:val="007E1814"/>
    <w:rsid w:val="007E1A92"/>
    <w:rsid w:val="007E1E12"/>
    <w:rsid w:val="007E23CC"/>
    <w:rsid w:val="007E24A3"/>
    <w:rsid w:val="007E2727"/>
    <w:rsid w:val="007E27E9"/>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565B"/>
    <w:rsid w:val="007F5B23"/>
    <w:rsid w:val="007F5D5D"/>
    <w:rsid w:val="007F67BC"/>
    <w:rsid w:val="007F6A77"/>
    <w:rsid w:val="007F6BA7"/>
    <w:rsid w:val="0080075F"/>
    <w:rsid w:val="00801777"/>
    <w:rsid w:val="00801B7A"/>
    <w:rsid w:val="00803CA9"/>
    <w:rsid w:val="008041C0"/>
    <w:rsid w:val="00804734"/>
    <w:rsid w:val="00804E0F"/>
    <w:rsid w:val="00805203"/>
    <w:rsid w:val="0080566D"/>
    <w:rsid w:val="00805D19"/>
    <w:rsid w:val="00805E73"/>
    <w:rsid w:val="00805EA4"/>
    <w:rsid w:val="00806EF5"/>
    <w:rsid w:val="0080736C"/>
    <w:rsid w:val="00807A84"/>
    <w:rsid w:val="00807F17"/>
    <w:rsid w:val="00810804"/>
    <w:rsid w:val="00810BF8"/>
    <w:rsid w:val="00810D3D"/>
    <w:rsid w:val="008110A1"/>
    <w:rsid w:val="00811430"/>
    <w:rsid w:val="008117D5"/>
    <w:rsid w:val="00811CFA"/>
    <w:rsid w:val="00812213"/>
    <w:rsid w:val="00812216"/>
    <w:rsid w:val="008126D9"/>
    <w:rsid w:val="00812CFA"/>
    <w:rsid w:val="00812F8E"/>
    <w:rsid w:val="00813346"/>
    <w:rsid w:val="0081338E"/>
    <w:rsid w:val="008138A7"/>
    <w:rsid w:val="00813B4A"/>
    <w:rsid w:val="00813D41"/>
    <w:rsid w:val="0081411A"/>
    <w:rsid w:val="008151B0"/>
    <w:rsid w:val="00816045"/>
    <w:rsid w:val="008161F6"/>
    <w:rsid w:val="00817170"/>
    <w:rsid w:val="00817383"/>
    <w:rsid w:val="00820305"/>
    <w:rsid w:val="00820461"/>
    <w:rsid w:val="00820D07"/>
    <w:rsid w:val="008225F9"/>
    <w:rsid w:val="00823474"/>
    <w:rsid w:val="008247C0"/>
    <w:rsid w:val="00824A87"/>
    <w:rsid w:val="0082541E"/>
    <w:rsid w:val="008269B3"/>
    <w:rsid w:val="00826CDA"/>
    <w:rsid w:val="00827596"/>
    <w:rsid w:val="008275F3"/>
    <w:rsid w:val="00827B56"/>
    <w:rsid w:val="008307FE"/>
    <w:rsid w:val="00830E7E"/>
    <w:rsid w:val="008310FE"/>
    <w:rsid w:val="00831385"/>
    <w:rsid w:val="00831A05"/>
    <w:rsid w:val="00831B05"/>
    <w:rsid w:val="00831DE2"/>
    <w:rsid w:val="00832829"/>
    <w:rsid w:val="00832E26"/>
    <w:rsid w:val="0083466D"/>
    <w:rsid w:val="008350FF"/>
    <w:rsid w:val="00835625"/>
    <w:rsid w:val="00835784"/>
    <w:rsid w:val="008357C0"/>
    <w:rsid w:val="00835887"/>
    <w:rsid w:val="00836C25"/>
    <w:rsid w:val="0083786B"/>
    <w:rsid w:val="008379F6"/>
    <w:rsid w:val="008406A7"/>
    <w:rsid w:val="00840870"/>
    <w:rsid w:val="00840DFB"/>
    <w:rsid w:val="00842283"/>
    <w:rsid w:val="00842B81"/>
    <w:rsid w:val="00843975"/>
    <w:rsid w:val="00844B47"/>
    <w:rsid w:val="00844BDC"/>
    <w:rsid w:val="00844D6F"/>
    <w:rsid w:val="00845A39"/>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689"/>
    <w:rsid w:val="00857D92"/>
    <w:rsid w:val="0086045B"/>
    <w:rsid w:val="00861E96"/>
    <w:rsid w:val="00861FD2"/>
    <w:rsid w:val="00862293"/>
    <w:rsid w:val="00862347"/>
    <w:rsid w:val="00862E90"/>
    <w:rsid w:val="0086344C"/>
    <w:rsid w:val="00863792"/>
    <w:rsid w:val="0086386D"/>
    <w:rsid w:val="00863EB8"/>
    <w:rsid w:val="00864459"/>
    <w:rsid w:val="008646A1"/>
    <w:rsid w:val="00864A7C"/>
    <w:rsid w:val="008657A4"/>
    <w:rsid w:val="00865DC4"/>
    <w:rsid w:val="00865DF4"/>
    <w:rsid w:val="00866512"/>
    <w:rsid w:val="00867330"/>
    <w:rsid w:val="008678E9"/>
    <w:rsid w:val="00867D84"/>
    <w:rsid w:val="00867EE7"/>
    <w:rsid w:val="00870517"/>
    <w:rsid w:val="00870E63"/>
    <w:rsid w:val="00871287"/>
    <w:rsid w:val="00872762"/>
    <w:rsid w:val="0087316C"/>
    <w:rsid w:val="00873691"/>
    <w:rsid w:val="008748A2"/>
    <w:rsid w:val="00874E01"/>
    <w:rsid w:val="0087638C"/>
    <w:rsid w:val="00876CCB"/>
    <w:rsid w:val="00877E2C"/>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CC5"/>
    <w:rsid w:val="00887D1A"/>
    <w:rsid w:val="00890293"/>
    <w:rsid w:val="00890EB2"/>
    <w:rsid w:val="00890EFE"/>
    <w:rsid w:val="008911AE"/>
    <w:rsid w:val="008912CA"/>
    <w:rsid w:val="0089179B"/>
    <w:rsid w:val="00892053"/>
    <w:rsid w:val="008922E7"/>
    <w:rsid w:val="008923FF"/>
    <w:rsid w:val="00892479"/>
    <w:rsid w:val="008926E4"/>
    <w:rsid w:val="00892B15"/>
    <w:rsid w:val="00892C24"/>
    <w:rsid w:val="00892C52"/>
    <w:rsid w:val="00893168"/>
    <w:rsid w:val="008938D2"/>
    <w:rsid w:val="00893CC4"/>
    <w:rsid w:val="008949E1"/>
    <w:rsid w:val="00894F63"/>
    <w:rsid w:val="00895563"/>
    <w:rsid w:val="00895889"/>
    <w:rsid w:val="00896196"/>
    <w:rsid w:val="008963F5"/>
    <w:rsid w:val="008A0536"/>
    <w:rsid w:val="008A0847"/>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2513"/>
    <w:rsid w:val="008B27BD"/>
    <w:rsid w:val="008B2971"/>
    <w:rsid w:val="008B2EC8"/>
    <w:rsid w:val="008B2FDC"/>
    <w:rsid w:val="008B3087"/>
    <w:rsid w:val="008B3C70"/>
    <w:rsid w:val="008B3E80"/>
    <w:rsid w:val="008B41FD"/>
    <w:rsid w:val="008B4AB3"/>
    <w:rsid w:val="008B4FE2"/>
    <w:rsid w:val="008B50C1"/>
    <w:rsid w:val="008B5B37"/>
    <w:rsid w:val="008B66A6"/>
    <w:rsid w:val="008B7071"/>
    <w:rsid w:val="008B76DD"/>
    <w:rsid w:val="008B7864"/>
    <w:rsid w:val="008B7D0E"/>
    <w:rsid w:val="008C0730"/>
    <w:rsid w:val="008C0FDB"/>
    <w:rsid w:val="008C1293"/>
    <w:rsid w:val="008C1422"/>
    <w:rsid w:val="008C259F"/>
    <w:rsid w:val="008C2657"/>
    <w:rsid w:val="008C274B"/>
    <w:rsid w:val="008C2983"/>
    <w:rsid w:val="008C2D81"/>
    <w:rsid w:val="008C3D5E"/>
    <w:rsid w:val="008C4085"/>
    <w:rsid w:val="008C42B7"/>
    <w:rsid w:val="008C49E7"/>
    <w:rsid w:val="008C4C91"/>
    <w:rsid w:val="008C590A"/>
    <w:rsid w:val="008C5F50"/>
    <w:rsid w:val="008C5FEC"/>
    <w:rsid w:val="008D000D"/>
    <w:rsid w:val="008D0A96"/>
    <w:rsid w:val="008D1B09"/>
    <w:rsid w:val="008D1B63"/>
    <w:rsid w:val="008D1FEC"/>
    <w:rsid w:val="008D3047"/>
    <w:rsid w:val="008D333B"/>
    <w:rsid w:val="008D36E1"/>
    <w:rsid w:val="008D3C93"/>
    <w:rsid w:val="008D3D0C"/>
    <w:rsid w:val="008D438B"/>
    <w:rsid w:val="008D5A76"/>
    <w:rsid w:val="008D5D22"/>
    <w:rsid w:val="008D7517"/>
    <w:rsid w:val="008D77EB"/>
    <w:rsid w:val="008E0071"/>
    <w:rsid w:val="008E05FD"/>
    <w:rsid w:val="008E1072"/>
    <w:rsid w:val="008E16B3"/>
    <w:rsid w:val="008E1D7E"/>
    <w:rsid w:val="008E2324"/>
    <w:rsid w:val="008E3A55"/>
    <w:rsid w:val="008E466A"/>
    <w:rsid w:val="008E4822"/>
    <w:rsid w:val="008E5339"/>
    <w:rsid w:val="008E5641"/>
    <w:rsid w:val="008E5680"/>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05E"/>
    <w:rsid w:val="008F47A3"/>
    <w:rsid w:val="008F497F"/>
    <w:rsid w:val="008F4E38"/>
    <w:rsid w:val="008F5137"/>
    <w:rsid w:val="008F5494"/>
    <w:rsid w:val="008F64E8"/>
    <w:rsid w:val="008F6869"/>
    <w:rsid w:val="008F6910"/>
    <w:rsid w:val="008F69D5"/>
    <w:rsid w:val="008F6F95"/>
    <w:rsid w:val="0090000D"/>
    <w:rsid w:val="00900F77"/>
    <w:rsid w:val="00901E5E"/>
    <w:rsid w:val="00902485"/>
    <w:rsid w:val="00902D1E"/>
    <w:rsid w:val="00903685"/>
    <w:rsid w:val="00903E47"/>
    <w:rsid w:val="009047F7"/>
    <w:rsid w:val="00904A82"/>
    <w:rsid w:val="00906237"/>
    <w:rsid w:val="00906CBE"/>
    <w:rsid w:val="009076A4"/>
    <w:rsid w:val="00907B75"/>
    <w:rsid w:val="00911381"/>
    <w:rsid w:val="009122FD"/>
    <w:rsid w:val="009131B3"/>
    <w:rsid w:val="00913F5D"/>
    <w:rsid w:val="0091482A"/>
    <w:rsid w:val="00914B66"/>
    <w:rsid w:val="00915233"/>
    <w:rsid w:val="00915FF5"/>
    <w:rsid w:val="009162D6"/>
    <w:rsid w:val="009169F2"/>
    <w:rsid w:val="009200F2"/>
    <w:rsid w:val="00921728"/>
    <w:rsid w:val="00922604"/>
    <w:rsid w:val="009231E3"/>
    <w:rsid w:val="009232AE"/>
    <w:rsid w:val="009237DF"/>
    <w:rsid w:val="009249BA"/>
    <w:rsid w:val="00925C1C"/>
    <w:rsid w:val="00926B08"/>
    <w:rsid w:val="00927124"/>
    <w:rsid w:val="009305D5"/>
    <w:rsid w:val="00931422"/>
    <w:rsid w:val="009327E6"/>
    <w:rsid w:val="00932A6F"/>
    <w:rsid w:val="00933A1B"/>
    <w:rsid w:val="00933FB4"/>
    <w:rsid w:val="00935980"/>
    <w:rsid w:val="00936125"/>
    <w:rsid w:val="009363A4"/>
    <w:rsid w:val="00936C9E"/>
    <w:rsid w:val="00936D48"/>
    <w:rsid w:val="00937030"/>
    <w:rsid w:val="0093706D"/>
    <w:rsid w:val="00937676"/>
    <w:rsid w:val="0094049B"/>
    <w:rsid w:val="00940D1F"/>
    <w:rsid w:val="00940F50"/>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566"/>
    <w:rsid w:val="00963B3A"/>
    <w:rsid w:val="00963F57"/>
    <w:rsid w:val="0096463C"/>
    <w:rsid w:val="009648FB"/>
    <w:rsid w:val="00966718"/>
    <w:rsid w:val="00966B3C"/>
    <w:rsid w:val="009671FD"/>
    <w:rsid w:val="00967B0E"/>
    <w:rsid w:val="00970732"/>
    <w:rsid w:val="009713BE"/>
    <w:rsid w:val="00972618"/>
    <w:rsid w:val="00972781"/>
    <w:rsid w:val="00972920"/>
    <w:rsid w:val="00972CE3"/>
    <w:rsid w:val="009731A3"/>
    <w:rsid w:val="00974A08"/>
    <w:rsid w:val="00974EF4"/>
    <w:rsid w:val="00975A90"/>
    <w:rsid w:val="00975DB8"/>
    <w:rsid w:val="00976158"/>
    <w:rsid w:val="00976E09"/>
    <w:rsid w:val="0097708E"/>
    <w:rsid w:val="0097782E"/>
    <w:rsid w:val="009800C0"/>
    <w:rsid w:val="00980CF8"/>
    <w:rsid w:val="0098123F"/>
    <w:rsid w:val="009812B2"/>
    <w:rsid w:val="009814F4"/>
    <w:rsid w:val="0098199F"/>
    <w:rsid w:val="009821A4"/>
    <w:rsid w:val="009826DE"/>
    <w:rsid w:val="00982C46"/>
    <w:rsid w:val="00982D83"/>
    <w:rsid w:val="00982F3E"/>
    <w:rsid w:val="0098338C"/>
    <w:rsid w:val="009833F5"/>
    <w:rsid w:val="0098344F"/>
    <w:rsid w:val="009835AA"/>
    <w:rsid w:val="009835BD"/>
    <w:rsid w:val="00983701"/>
    <w:rsid w:val="00983C09"/>
    <w:rsid w:val="00983DD3"/>
    <w:rsid w:val="00983F80"/>
    <w:rsid w:val="009846B7"/>
    <w:rsid w:val="00985221"/>
    <w:rsid w:val="0098545E"/>
    <w:rsid w:val="009855BD"/>
    <w:rsid w:val="0098588E"/>
    <w:rsid w:val="00986AA6"/>
    <w:rsid w:val="00990409"/>
    <w:rsid w:val="00991329"/>
    <w:rsid w:val="00991894"/>
    <w:rsid w:val="00991C95"/>
    <w:rsid w:val="00991EF5"/>
    <w:rsid w:val="009922BD"/>
    <w:rsid w:val="009932AA"/>
    <w:rsid w:val="0099392D"/>
    <w:rsid w:val="009947DF"/>
    <w:rsid w:val="009950D5"/>
    <w:rsid w:val="00995737"/>
    <w:rsid w:val="0099651D"/>
    <w:rsid w:val="009965BB"/>
    <w:rsid w:val="009969C3"/>
    <w:rsid w:val="00997328"/>
    <w:rsid w:val="00997846"/>
    <w:rsid w:val="009A0921"/>
    <w:rsid w:val="009A09CB"/>
    <w:rsid w:val="009A0CDD"/>
    <w:rsid w:val="009A0E2B"/>
    <w:rsid w:val="009A121A"/>
    <w:rsid w:val="009A14E1"/>
    <w:rsid w:val="009A20A2"/>
    <w:rsid w:val="009A2BF4"/>
    <w:rsid w:val="009A2C72"/>
    <w:rsid w:val="009A2EA8"/>
    <w:rsid w:val="009A3E9E"/>
    <w:rsid w:val="009A42F5"/>
    <w:rsid w:val="009A493F"/>
    <w:rsid w:val="009A4C9A"/>
    <w:rsid w:val="009A4D37"/>
    <w:rsid w:val="009A50C3"/>
    <w:rsid w:val="009A67EE"/>
    <w:rsid w:val="009A6D48"/>
    <w:rsid w:val="009A709B"/>
    <w:rsid w:val="009A7211"/>
    <w:rsid w:val="009B0567"/>
    <w:rsid w:val="009B0740"/>
    <w:rsid w:val="009B087A"/>
    <w:rsid w:val="009B1580"/>
    <w:rsid w:val="009B27B7"/>
    <w:rsid w:val="009B27C2"/>
    <w:rsid w:val="009B3001"/>
    <w:rsid w:val="009B31C1"/>
    <w:rsid w:val="009B32D1"/>
    <w:rsid w:val="009B34C4"/>
    <w:rsid w:val="009B3B78"/>
    <w:rsid w:val="009B4616"/>
    <w:rsid w:val="009B47E7"/>
    <w:rsid w:val="009B5614"/>
    <w:rsid w:val="009B654E"/>
    <w:rsid w:val="009B6820"/>
    <w:rsid w:val="009B751B"/>
    <w:rsid w:val="009B78B2"/>
    <w:rsid w:val="009B7E34"/>
    <w:rsid w:val="009C04CC"/>
    <w:rsid w:val="009C0DAC"/>
    <w:rsid w:val="009C1366"/>
    <w:rsid w:val="009C1E48"/>
    <w:rsid w:val="009C39A9"/>
    <w:rsid w:val="009C3EFE"/>
    <w:rsid w:val="009C44A0"/>
    <w:rsid w:val="009C5A51"/>
    <w:rsid w:val="009C5EDD"/>
    <w:rsid w:val="009C6075"/>
    <w:rsid w:val="009C61F2"/>
    <w:rsid w:val="009C68FE"/>
    <w:rsid w:val="009C7516"/>
    <w:rsid w:val="009C7620"/>
    <w:rsid w:val="009C7EEB"/>
    <w:rsid w:val="009D0354"/>
    <w:rsid w:val="009D175B"/>
    <w:rsid w:val="009D19E6"/>
    <w:rsid w:val="009D1E70"/>
    <w:rsid w:val="009D3211"/>
    <w:rsid w:val="009D3579"/>
    <w:rsid w:val="009D37D5"/>
    <w:rsid w:val="009D48EF"/>
    <w:rsid w:val="009D4904"/>
    <w:rsid w:val="009D4F02"/>
    <w:rsid w:val="009D5BE7"/>
    <w:rsid w:val="009D6788"/>
    <w:rsid w:val="009D7450"/>
    <w:rsid w:val="009D746E"/>
    <w:rsid w:val="009D783B"/>
    <w:rsid w:val="009E0243"/>
    <w:rsid w:val="009E061B"/>
    <w:rsid w:val="009E094E"/>
    <w:rsid w:val="009E0A95"/>
    <w:rsid w:val="009E1F31"/>
    <w:rsid w:val="009E24D5"/>
    <w:rsid w:val="009E25BB"/>
    <w:rsid w:val="009E2824"/>
    <w:rsid w:val="009E28A8"/>
    <w:rsid w:val="009E2A85"/>
    <w:rsid w:val="009E3359"/>
    <w:rsid w:val="009E35E2"/>
    <w:rsid w:val="009E36A1"/>
    <w:rsid w:val="009E4291"/>
    <w:rsid w:val="009E4C74"/>
    <w:rsid w:val="009E4FAB"/>
    <w:rsid w:val="009E6472"/>
    <w:rsid w:val="009E68CE"/>
    <w:rsid w:val="009F0027"/>
    <w:rsid w:val="009F194C"/>
    <w:rsid w:val="009F19B7"/>
    <w:rsid w:val="009F2D0F"/>
    <w:rsid w:val="009F35CF"/>
    <w:rsid w:val="009F41B0"/>
    <w:rsid w:val="009F46D5"/>
    <w:rsid w:val="009F4E35"/>
    <w:rsid w:val="009F5105"/>
    <w:rsid w:val="009F60C0"/>
    <w:rsid w:val="009F7834"/>
    <w:rsid w:val="009F7E4E"/>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60D9"/>
    <w:rsid w:val="00A16590"/>
    <w:rsid w:val="00A17660"/>
    <w:rsid w:val="00A205AD"/>
    <w:rsid w:val="00A2068E"/>
    <w:rsid w:val="00A20F60"/>
    <w:rsid w:val="00A2166E"/>
    <w:rsid w:val="00A216A0"/>
    <w:rsid w:val="00A221C3"/>
    <w:rsid w:val="00A22606"/>
    <w:rsid w:val="00A22B3E"/>
    <w:rsid w:val="00A22F4F"/>
    <w:rsid w:val="00A230A4"/>
    <w:rsid w:val="00A2349A"/>
    <w:rsid w:val="00A2389E"/>
    <w:rsid w:val="00A23F7D"/>
    <w:rsid w:val="00A24BB0"/>
    <w:rsid w:val="00A2504A"/>
    <w:rsid w:val="00A252AC"/>
    <w:rsid w:val="00A252DA"/>
    <w:rsid w:val="00A256F5"/>
    <w:rsid w:val="00A262E8"/>
    <w:rsid w:val="00A26C67"/>
    <w:rsid w:val="00A27D9B"/>
    <w:rsid w:val="00A27F11"/>
    <w:rsid w:val="00A30202"/>
    <w:rsid w:val="00A304F4"/>
    <w:rsid w:val="00A30BF7"/>
    <w:rsid w:val="00A31B49"/>
    <w:rsid w:val="00A31C02"/>
    <w:rsid w:val="00A32016"/>
    <w:rsid w:val="00A32270"/>
    <w:rsid w:val="00A32D06"/>
    <w:rsid w:val="00A330B7"/>
    <w:rsid w:val="00A33176"/>
    <w:rsid w:val="00A339E8"/>
    <w:rsid w:val="00A34460"/>
    <w:rsid w:val="00A353F1"/>
    <w:rsid w:val="00A354B0"/>
    <w:rsid w:val="00A35AB9"/>
    <w:rsid w:val="00A36F95"/>
    <w:rsid w:val="00A370F2"/>
    <w:rsid w:val="00A379D5"/>
    <w:rsid w:val="00A37FED"/>
    <w:rsid w:val="00A40E3D"/>
    <w:rsid w:val="00A42DED"/>
    <w:rsid w:val="00A43147"/>
    <w:rsid w:val="00A4334F"/>
    <w:rsid w:val="00A436FD"/>
    <w:rsid w:val="00A438A8"/>
    <w:rsid w:val="00A44352"/>
    <w:rsid w:val="00A445CC"/>
    <w:rsid w:val="00A4480E"/>
    <w:rsid w:val="00A45ACE"/>
    <w:rsid w:val="00A46883"/>
    <w:rsid w:val="00A4781C"/>
    <w:rsid w:val="00A47C87"/>
    <w:rsid w:val="00A50354"/>
    <w:rsid w:val="00A5040F"/>
    <w:rsid w:val="00A51022"/>
    <w:rsid w:val="00A521A4"/>
    <w:rsid w:val="00A52527"/>
    <w:rsid w:val="00A528AF"/>
    <w:rsid w:val="00A52F04"/>
    <w:rsid w:val="00A5309B"/>
    <w:rsid w:val="00A5374D"/>
    <w:rsid w:val="00A538F5"/>
    <w:rsid w:val="00A53AF3"/>
    <w:rsid w:val="00A53E04"/>
    <w:rsid w:val="00A54B98"/>
    <w:rsid w:val="00A55430"/>
    <w:rsid w:val="00A55605"/>
    <w:rsid w:val="00A556FA"/>
    <w:rsid w:val="00A568C1"/>
    <w:rsid w:val="00A569B3"/>
    <w:rsid w:val="00A56BF1"/>
    <w:rsid w:val="00A56D6B"/>
    <w:rsid w:val="00A577B8"/>
    <w:rsid w:val="00A57888"/>
    <w:rsid w:val="00A608C9"/>
    <w:rsid w:val="00A60CAD"/>
    <w:rsid w:val="00A610FE"/>
    <w:rsid w:val="00A61B7E"/>
    <w:rsid w:val="00A61BA7"/>
    <w:rsid w:val="00A61CF6"/>
    <w:rsid w:val="00A6241D"/>
    <w:rsid w:val="00A62CBD"/>
    <w:rsid w:val="00A63603"/>
    <w:rsid w:val="00A63CDA"/>
    <w:rsid w:val="00A647FC"/>
    <w:rsid w:val="00A64D0E"/>
    <w:rsid w:val="00A65AA8"/>
    <w:rsid w:val="00A65B6D"/>
    <w:rsid w:val="00A65C64"/>
    <w:rsid w:val="00A65CA5"/>
    <w:rsid w:val="00A65F21"/>
    <w:rsid w:val="00A667E8"/>
    <w:rsid w:val="00A675EA"/>
    <w:rsid w:val="00A677BC"/>
    <w:rsid w:val="00A67E09"/>
    <w:rsid w:val="00A70533"/>
    <w:rsid w:val="00A70A1D"/>
    <w:rsid w:val="00A70DA3"/>
    <w:rsid w:val="00A714CC"/>
    <w:rsid w:val="00A714EA"/>
    <w:rsid w:val="00A719A0"/>
    <w:rsid w:val="00A71D7F"/>
    <w:rsid w:val="00A72342"/>
    <w:rsid w:val="00A728DF"/>
    <w:rsid w:val="00A73F7E"/>
    <w:rsid w:val="00A73FD5"/>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BB6"/>
    <w:rsid w:val="00A80D0D"/>
    <w:rsid w:val="00A81B75"/>
    <w:rsid w:val="00A81FE2"/>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1548"/>
    <w:rsid w:val="00A9203D"/>
    <w:rsid w:val="00A923A1"/>
    <w:rsid w:val="00A924CB"/>
    <w:rsid w:val="00A92A52"/>
    <w:rsid w:val="00A92E4D"/>
    <w:rsid w:val="00A933E8"/>
    <w:rsid w:val="00A942C3"/>
    <w:rsid w:val="00A951C0"/>
    <w:rsid w:val="00A971DC"/>
    <w:rsid w:val="00A97445"/>
    <w:rsid w:val="00A976FD"/>
    <w:rsid w:val="00AA08AF"/>
    <w:rsid w:val="00AA0C2D"/>
    <w:rsid w:val="00AA0F12"/>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55C"/>
    <w:rsid w:val="00AA5701"/>
    <w:rsid w:val="00AB0B88"/>
    <w:rsid w:val="00AB13F6"/>
    <w:rsid w:val="00AB1D76"/>
    <w:rsid w:val="00AB1E69"/>
    <w:rsid w:val="00AB1FE3"/>
    <w:rsid w:val="00AB2C89"/>
    <w:rsid w:val="00AB2E0C"/>
    <w:rsid w:val="00AB30C7"/>
    <w:rsid w:val="00AB34BF"/>
    <w:rsid w:val="00AB4B71"/>
    <w:rsid w:val="00AB511D"/>
    <w:rsid w:val="00AB51D4"/>
    <w:rsid w:val="00AB5391"/>
    <w:rsid w:val="00AB576B"/>
    <w:rsid w:val="00AB57FE"/>
    <w:rsid w:val="00AB6BA6"/>
    <w:rsid w:val="00AC0B4F"/>
    <w:rsid w:val="00AC0E5A"/>
    <w:rsid w:val="00AC123C"/>
    <w:rsid w:val="00AC1968"/>
    <w:rsid w:val="00AC1CFB"/>
    <w:rsid w:val="00AC1E15"/>
    <w:rsid w:val="00AC28E0"/>
    <w:rsid w:val="00AC2B2B"/>
    <w:rsid w:val="00AC36E3"/>
    <w:rsid w:val="00AC38DD"/>
    <w:rsid w:val="00AC3A8D"/>
    <w:rsid w:val="00AC66B7"/>
    <w:rsid w:val="00AC7CD6"/>
    <w:rsid w:val="00AC7F27"/>
    <w:rsid w:val="00AD077C"/>
    <w:rsid w:val="00AD07DE"/>
    <w:rsid w:val="00AD114C"/>
    <w:rsid w:val="00AD15B0"/>
    <w:rsid w:val="00AD25D0"/>
    <w:rsid w:val="00AD2672"/>
    <w:rsid w:val="00AD2CD6"/>
    <w:rsid w:val="00AD2F84"/>
    <w:rsid w:val="00AD38CD"/>
    <w:rsid w:val="00AD4977"/>
    <w:rsid w:val="00AD502C"/>
    <w:rsid w:val="00AD52CD"/>
    <w:rsid w:val="00AD5AFD"/>
    <w:rsid w:val="00AD5B54"/>
    <w:rsid w:val="00AD5DDE"/>
    <w:rsid w:val="00AD6C77"/>
    <w:rsid w:val="00AD6D84"/>
    <w:rsid w:val="00AD7BB5"/>
    <w:rsid w:val="00AE0147"/>
    <w:rsid w:val="00AE0E82"/>
    <w:rsid w:val="00AE131D"/>
    <w:rsid w:val="00AE1370"/>
    <w:rsid w:val="00AE142D"/>
    <w:rsid w:val="00AE15EF"/>
    <w:rsid w:val="00AE1804"/>
    <w:rsid w:val="00AE316A"/>
    <w:rsid w:val="00AE3B80"/>
    <w:rsid w:val="00AE42B0"/>
    <w:rsid w:val="00AE455A"/>
    <w:rsid w:val="00AE4F6F"/>
    <w:rsid w:val="00AE51B4"/>
    <w:rsid w:val="00AE5C26"/>
    <w:rsid w:val="00AE623C"/>
    <w:rsid w:val="00AE6B18"/>
    <w:rsid w:val="00AE7973"/>
    <w:rsid w:val="00AE7B23"/>
    <w:rsid w:val="00AE7BAB"/>
    <w:rsid w:val="00AF1208"/>
    <w:rsid w:val="00AF167B"/>
    <w:rsid w:val="00AF1E64"/>
    <w:rsid w:val="00AF2136"/>
    <w:rsid w:val="00AF219B"/>
    <w:rsid w:val="00AF3497"/>
    <w:rsid w:val="00AF35EF"/>
    <w:rsid w:val="00AF39E6"/>
    <w:rsid w:val="00AF3F89"/>
    <w:rsid w:val="00AF4CCD"/>
    <w:rsid w:val="00AF4E46"/>
    <w:rsid w:val="00AF4FF9"/>
    <w:rsid w:val="00AF5226"/>
    <w:rsid w:val="00AF550E"/>
    <w:rsid w:val="00AF752B"/>
    <w:rsid w:val="00AF7CA5"/>
    <w:rsid w:val="00B00132"/>
    <w:rsid w:val="00B004E0"/>
    <w:rsid w:val="00B00790"/>
    <w:rsid w:val="00B00931"/>
    <w:rsid w:val="00B00D19"/>
    <w:rsid w:val="00B00D2E"/>
    <w:rsid w:val="00B01733"/>
    <w:rsid w:val="00B01976"/>
    <w:rsid w:val="00B01BD2"/>
    <w:rsid w:val="00B01D1C"/>
    <w:rsid w:val="00B02EC0"/>
    <w:rsid w:val="00B031A2"/>
    <w:rsid w:val="00B0350B"/>
    <w:rsid w:val="00B03EBF"/>
    <w:rsid w:val="00B03EED"/>
    <w:rsid w:val="00B04CBB"/>
    <w:rsid w:val="00B052CC"/>
    <w:rsid w:val="00B05A3F"/>
    <w:rsid w:val="00B05D58"/>
    <w:rsid w:val="00B06075"/>
    <w:rsid w:val="00B063AA"/>
    <w:rsid w:val="00B07766"/>
    <w:rsid w:val="00B07850"/>
    <w:rsid w:val="00B1029D"/>
    <w:rsid w:val="00B10978"/>
    <w:rsid w:val="00B111A6"/>
    <w:rsid w:val="00B11A4C"/>
    <w:rsid w:val="00B11AA8"/>
    <w:rsid w:val="00B12AFD"/>
    <w:rsid w:val="00B131BD"/>
    <w:rsid w:val="00B13E2A"/>
    <w:rsid w:val="00B14744"/>
    <w:rsid w:val="00B14D31"/>
    <w:rsid w:val="00B15030"/>
    <w:rsid w:val="00B15A80"/>
    <w:rsid w:val="00B16BCA"/>
    <w:rsid w:val="00B16C1B"/>
    <w:rsid w:val="00B173AF"/>
    <w:rsid w:val="00B201EA"/>
    <w:rsid w:val="00B21086"/>
    <w:rsid w:val="00B21B8B"/>
    <w:rsid w:val="00B21E68"/>
    <w:rsid w:val="00B22C3E"/>
    <w:rsid w:val="00B235AA"/>
    <w:rsid w:val="00B24166"/>
    <w:rsid w:val="00B2486F"/>
    <w:rsid w:val="00B24AC3"/>
    <w:rsid w:val="00B2555D"/>
    <w:rsid w:val="00B255EB"/>
    <w:rsid w:val="00B26231"/>
    <w:rsid w:val="00B26961"/>
    <w:rsid w:val="00B26BE7"/>
    <w:rsid w:val="00B2759A"/>
    <w:rsid w:val="00B27CB5"/>
    <w:rsid w:val="00B27E1B"/>
    <w:rsid w:val="00B30E30"/>
    <w:rsid w:val="00B30E77"/>
    <w:rsid w:val="00B31256"/>
    <w:rsid w:val="00B31A17"/>
    <w:rsid w:val="00B31EC9"/>
    <w:rsid w:val="00B31F46"/>
    <w:rsid w:val="00B321C9"/>
    <w:rsid w:val="00B32547"/>
    <w:rsid w:val="00B328E7"/>
    <w:rsid w:val="00B32931"/>
    <w:rsid w:val="00B329C8"/>
    <w:rsid w:val="00B32F48"/>
    <w:rsid w:val="00B32FB9"/>
    <w:rsid w:val="00B3311F"/>
    <w:rsid w:val="00B334D0"/>
    <w:rsid w:val="00B33A03"/>
    <w:rsid w:val="00B33C64"/>
    <w:rsid w:val="00B340F0"/>
    <w:rsid w:val="00B34136"/>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5E6"/>
    <w:rsid w:val="00B46A26"/>
    <w:rsid w:val="00B46B71"/>
    <w:rsid w:val="00B46D43"/>
    <w:rsid w:val="00B4724D"/>
    <w:rsid w:val="00B5023A"/>
    <w:rsid w:val="00B5038D"/>
    <w:rsid w:val="00B506B8"/>
    <w:rsid w:val="00B5088F"/>
    <w:rsid w:val="00B513AA"/>
    <w:rsid w:val="00B517D6"/>
    <w:rsid w:val="00B51948"/>
    <w:rsid w:val="00B5213D"/>
    <w:rsid w:val="00B52BDB"/>
    <w:rsid w:val="00B530CD"/>
    <w:rsid w:val="00B5452E"/>
    <w:rsid w:val="00B55043"/>
    <w:rsid w:val="00B55485"/>
    <w:rsid w:val="00B560C6"/>
    <w:rsid w:val="00B56655"/>
    <w:rsid w:val="00B56E17"/>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61E9"/>
    <w:rsid w:val="00B674DD"/>
    <w:rsid w:val="00B6773B"/>
    <w:rsid w:val="00B67D25"/>
    <w:rsid w:val="00B67D86"/>
    <w:rsid w:val="00B708FF"/>
    <w:rsid w:val="00B70B1B"/>
    <w:rsid w:val="00B716C4"/>
    <w:rsid w:val="00B71FE3"/>
    <w:rsid w:val="00B720DC"/>
    <w:rsid w:val="00B72769"/>
    <w:rsid w:val="00B72F72"/>
    <w:rsid w:val="00B732C4"/>
    <w:rsid w:val="00B734A3"/>
    <w:rsid w:val="00B7351E"/>
    <w:rsid w:val="00B73E37"/>
    <w:rsid w:val="00B74067"/>
    <w:rsid w:val="00B742EE"/>
    <w:rsid w:val="00B74F46"/>
    <w:rsid w:val="00B75BB0"/>
    <w:rsid w:val="00B764F3"/>
    <w:rsid w:val="00B76856"/>
    <w:rsid w:val="00B76BFF"/>
    <w:rsid w:val="00B77129"/>
    <w:rsid w:val="00B77658"/>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ECC"/>
    <w:rsid w:val="00B84FFA"/>
    <w:rsid w:val="00B852CC"/>
    <w:rsid w:val="00B85366"/>
    <w:rsid w:val="00B85908"/>
    <w:rsid w:val="00B860C5"/>
    <w:rsid w:val="00B86125"/>
    <w:rsid w:val="00B8727F"/>
    <w:rsid w:val="00B87D15"/>
    <w:rsid w:val="00B900A5"/>
    <w:rsid w:val="00B9052F"/>
    <w:rsid w:val="00B905D7"/>
    <w:rsid w:val="00B90841"/>
    <w:rsid w:val="00B9172E"/>
    <w:rsid w:val="00B91761"/>
    <w:rsid w:val="00B919EE"/>
    <w:rsid w:val="00B92735"/>
    <w:rsid w:val="00B92AC3"/>
    <w:rsid w:val="00BA09EB"/>
    <w:rsid w:val="00BA15BA"/>
    <w:rsid w:val="00BA1F07"/>
    <w:rsid w:val="00BA238E"/>
    <w:rsid w:val="00BA3356"/>
    <w:rsid w:val="00BA33C7"/>
    <w:rsid w:val="00BA352F"/>
    <w:rsid w:val="00BA3863"/>
    <w:rsid w:val="00BA3E65"/>
    <w:rsid w:val="00BA414B"/>
    <w:rsid w:val="00BA556E"/>
    <w:rsid w:val="00BA5BC4"/>
    <w:rsid w:val="00BA5C4F"/>
    <w:rsid w:val="00BA5DF4"/>
    <w:rsid w:val="00BA5EE5"/>
    <w:rsid w:val="00BA7871"/>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EE8"/>
    <w:rsid w:val="00BB61F0"/>
    <w:rsid w:val="00BB6BEA"/>
    <w:rsid w:val="00BB7450"/>
    <w:rsid w:val="00BB7492"/>
    <w:rsid w:val="00BB751E"/>
    <w:rsid w:val="00BB76FB"/>
    <w:rsid w:val="00BB7D11"/>
    <w:rsid w:val="00BC046E"/>
    <w:rsid w:val="00BC0705"/>
    <w:rsid w:val="00BC344A"/>
    <w:rsid w:val="00BC3A23"/>
    <w:rsid w:val="00BC48FF"/>
    <w:rsid w:val="00BC4B6B"/>
    <w:rsid w:val="00BC4CE1"/>
    <w:rsid w:val="00BC50D1"/>
    <w:rsid w:val="00BC5AE6"/>
    <w:rsid w:val="00BC6646"/>
    <w:rsid w:val="00BC6D3D"/>
    <w:rsid w:val="00BC7F0D"/>
    <w:rsid w:val="00BD0321"/>
    <w:rsid w:val="00BD12BD"/>
    <w:rsid w:val="00BD1CE1"/>
    <w:rsid w:val="00BD1F6C"/>
    <w:rsid w:val="00BD21CF"/>
    <w:rsid w:val="00BD3893"/>
    <w:rsid w:val="00BD3CE5"/>
    <w:rsid w:val="00BD3D29"/>
    <w:rsid w:val="00BD440D"/>
    <w:rsid w:val="00BD4806"/>
    <w:rsid w:val="00BD4DC3"/>
    <w:rsid w:val="00BD4EED"/>
    <w:rsid w:val="00BD5040"/>
    <w:rsid w:val="00BD5567"/>
    <w:rsid w:val="00BD5F64"/>
    <w:rsid w:val="00BD603C"/>
    <w:rsid w:val="00BD61EF"/>
    <w:rsid w:val="00BD6201"/>
    <w:rsid w:val="00BD64E8"/>
    <w:rsid w:val="00BD753E"/>
    <w:rsid w:val="00BE0487"/>
    <w:rsid w:val="00BE11E5"/>
    <w:rsid w:val="00BE1269"/>
    <w:rsid w:val="00BE1522"/>
    <w:rsid w:val="00BE1D27"/>
    <w:rsid w:val="00BE2782"/>
    <w:rsid w:val="00BE2F74"/>
    <w:rsid w:val="00BE3635"/>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24"/>
    <w:rsid w:val="00BF38BE"/>
    <w:rsid w:val="00BF4404"/>
    <w:rsid w:val="00BF469E"/>
    <w:rsid w:val="00BF4B97"/>
    <w:rsid w:val="00BF610B"/>
    <w:rsid w:val="00BF6689"/>
    <w:rsid w:val="00BF7F4F"/>
    <w:rsid w:val="00C0002C"/>
    <w:rsid w:val="00C005DC"/>
    <w:rsid w:val="00C00ACD"/>
    <w:rsid w:val="00C00C4C"/>
    <w:rsid w:val="00C00E89"/>
    <w:rsid w:val="00C00FB6"/>
    <w:rsid w:val="00C013E8"/>
    <w:rsid w:val="00C01790"/>
    <w:rsid w:val="00C019B1"/>
    <w:rsid w:val="00C01AAD"/>
    <w:rsid w:val="00C02762"/>
    <w:rsid w:val="00C02C01"/>
    <w:rsid w:val="00C02FBE"/>
    <w:rsid w:val="00C03BC1"/>
    <w:rsid w:val="00C0449E"/>
    <w:rsid w:val="00C048F5"/>
    <w:rsid w:val="00C04AEE"/>
    <w:rsid w:val="00C04DDA"/>
    <w:rsid w:val="00C04E38"/>
    <w:rsid w:val="00C04F62"/>
    <w:rsid w:val="00C051B7"/>
    <w:rsid w:val="00C05978"/>
    <w:rsid w:val="00C0653C"/>
    <w:rsid w:val="00C06BE1"/>
    <w:rsid w:val="00C06C6C"/>
    <w:rsid w:val="00C07247"/>
    <w:rsid w:val="00C108B7"/>
    <w:rsid w:val="00C10F6E"/>
    <w:rsid w:val="00C12229"/>
    <w:rsid w:val="00C127B5"/>
    <w:rsid w:val="00C133F1"/>
    <w:rsid w:val="00C14BF7"/>
    <w:rsid w:val="00C150A6"/>
    <w:rsid w:val="00C15C5B"/>
    <w:rsid w:val="00C15DDA"/>
    <w:rsid w:val="00C16518"/>
    <w:rsid w:val="00C16A1B"/>
    <w:rsid w:val="00C17002"/>
    <w:rsid w:val="00C176E7"/>
    <w:rsid w:val="00C200AD"/>
    <w:rsid w:val="00C207C1"/>
    <w:rsid w:val="00C209DE"/>
    <w:rsid w:val="00C21193"/>
    <w:rsid w:val="00C212A5"/>
    <w:rsid w:val="00C216D0"/>
    <w:rsid w:val="00C21788"/>
    <w:rsid w:val="00C23194"/>
    <w:rsid w:val="00C23624"/>
    <w:rsid w:val="00C23A60"/>
    <w:rsid w:val="00C23D7D"/>
    <w:rsid w:val="00C24082"/>
    <w:rsid w:val="00C24998"/>
    <w:rsid w:val="00C24CCA"/>
    <w:rsid w:val="00C24EDE"/>
    <w:rsid w:val="00C24FBA"/>
    <w:rsid w:val="00C253C2"/>
    <w:rsid w:val="00C253C8"/>
    <w:rsid w:val="00C256F0"/>
    <w:rsid w:val="00C261F9"/>
    <w:rsid w:val="00C2667B"/>
    <w:rsid w:val="00C26E63"/>
    <w:rsid w:val="00C26FF0"/>
    <w:rsid w:val="00C2774F"/>
    <w:rsid w:val="00C2799D"/>
    <w:rsid w:val="00C304BB"/>
    <w:rsid w:val="00C30CDE"/>
    <w:rsid w:val="00C321BE"/>
    <w:rsid w:val="00C3267D"/>
    <w:rsid w:val="00C326C2"/>
    <w:rsid w:val="00C327D1"/>
    <w:rsid w:val="00C328A2"/>
    <w:rsid w:val="00C32A36"/>
    <w:rsid w:val="00C333CA"/>
    <w:rsid w:val="00C34257"/>
    <w:rsid w:val="00C35267"/>
    <w:rsid w:val="00C352CF"/>
    <w:rsid w:val="00C352FC"/>
    <w:rsid w:val="00C35D6B"/>
    <w:rsid w:val="00C35FFB"/>
    <w:rsid w:val="00C36709"/>
    <w:rsid w:val="00C400CE"/>
    <w:rsid w:val="00C40634"/>
    <w:rsid w:val="00C40662"/>
    <w:rsid w:val="00C40DEC"/>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EF5"/>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A35"/>
    <w:rsid w:val="00C5435B"/>
    <w:rsid w:val="00C54387"/>
    <w:rsid w:val="00C555CD"/>
    <w:rsid w:val="00C55842"/>
    <w:rsid w:val="00C55D8A"/>
    <w:rsid w:val="00C55E19"/>
    <w:rsid w:val="00C5604B"/>
    <w:rsid w:val="00C560CB"/>
    <w:rsid w:val="00C56257"/>
    <w:rsid w:val="00C56DBF"/>
    <w:rsid w:val="00C56F22"/>
    <w:rsid w:val="00C57432"/>
    <w:rsid w:val="00C57EBF"/>
    <w:rsid w:val="00C600C7"/>
    <w:rsid w:val="00C60E08"/>
    <w:rsid w:val="00C61792"/>
    <w:rsid w:val="00C624AC"/>
    <w:rsid w:val="00C62C39"/>
    <w:rsid w:val="00C63545"/>
    <w:rsid w:val="00C6408A"/>
    <w:rsid w:val="00C64574"/>
    <w:rsid w:val="00C651D8"/>
    <w:rsid w:val="00C65907"/>
    <w:rsid w:val="00C6668F"/>
    <w:rsid w:val="00C668BD"/>
    <w:rsid w:val="00C675F7"/>
    <w:rsid w:val="00C67BA1"/>
    <w:rsid w:val="00C7005E"/>
    <w:rsid w:val="00C70A36"/>
    <w:rsid w:val="00C70F08"/>
    <w:rsid w:val="00C72199"/>
    <w:rsid w:val="00C72333"/>
    <w:rsid w:val="00C7264E"/>
    <w:rsid w:val="00C72676"/>
    <w:rsid w:val="00C7274B"/>
    <w:rsid w:val="00C72CAF"/>
    <w:rsid w:val="00C732C2"/>
    <w:rsid w:val="00C73390"/>
    <w:rsid w:val="00C736A5"/>
    <w:rsid w:val="00C73CE5"/>
    <w:rsid w:val="00C74363"/>
    <w:rsid w:val="00C74443"/>
    <w:rsid w:val="00C74532"/>
    <w:rsid w:val="00C74BAE"/>
    <w:rsid w:val="00C74E13"/>
    <w:rsid w:val="00C74F49"/>
    <w:rsid w:val="00C75891"/>
    <w:rsid w:val="00C75C41"/>
    <w:rsid w:val="00C76F9A"/>
    <w:rsid w:val="00C77504"/>
    <w:rsid w:val="00C80901"/>
    <w:rsid w:val="00C81644"/>
    <w:rsid w:val="00C81952"/>
    <w:rsid w:val="00C81F4D"/>
    <w:rsid w:val="00C8252F"/>
    <w:rsid w:val="00C833F2"/>
    <w:rsid w:val="00C839D5"/>
    <w:rsid w:val="00C83A42"/>
    <w:rsid w:val="00C851DB"/>
    <w:rsid w:val="00C86B10"/>
    <w:rsid w:val="00C86C9B"/>
    <w:rsid w:val="00C87632"/>
    <w:rsid w:val="00C87E4F"/>
    <w:rsid w:val="00C90733"/>
    <w:rsid w:val="00C9074A"/>
    <w:rsid w:val="00C90A2D"/>
    <w:rsid w:val="00C90B55"/>
    <w:rsid w:val="00C91092"/>
    <w:rsid w:val="00C91731"/>
    <w:rsid w:val="00C92948"/>
    <w:rsid w:val="00C92E85"/>
    <w:rsid w:val="00C93940"/>
    <w:rsid w:val="00C939D4"/>
    <w:rsid w:val="00C957F3"/>
    <w:rsid w:val="00C96FAE"/>
    <w:rsid w:val="00C97530"/>
    <w:rsid w:val="00C97F30"/>
    <w:rsid w:val="00CA0064"/>
    <w:rsid w:val="00CA057B"/>
    <w:rsid w:val="00CA065E"/>
    <w:rsid w:val="00CA0EDD"/>
    <w:rsid w:val="00CA128E"/>
    <w:rsid w:val="00CA172D"/>
    <w:rsid w:val="00CA1E3F"/>
    <w:rsid w:val="00CA2514"/>
    <w:rsid w:val="00CA2A4F"/>
    <w:rsid w:val="00CA2BB6"/>
    <w:rsid w:val="00CA5677"/>
    <w:rsid w:val="00CA59AB"/>
    <w:rsid w:val="00CA5E75"/>
    <w:rsid w:val="00CA6467"/>
    <w:rsid w:val="00CA6522"/>
    <w:rsid w:val="00CA6F2C"/>
    <w:rsid w:val="00CA77D1"/>
    <w:rsid w:val="00CB031D"/>
    <w:rsid w:val="00CB06C6"/>
    <w:rsid w:val="00CB0922"/>
    <w:rsid w:val="00CB156F"/>
    <w:rsid w:val="00CB1594"/>
    <w:rsid w:val="00CB1F32"/>
    <w:rsid w:val="00CB29DE"/>
    <w:rsid w:val="00CB38B5"/>
    <w:rsid w:val="00CB396A"/>
    <w:rsid w:val="00CB39AA"/>
    <w:rsid w:val="00CB3B22"/>
    <w:rsid w:val="00CB45E3"/>
    <w:rsid w:val="00CB4737"/>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73CF"/>
    <w:rsid w:val="00CC75A3"/>
    <w:rsid w:val="00CC764A"/>
    <w:rsid w:val="00CD02B2"/>
    <w:rsid w:val="00CD10A2"/>
    <w:rsid w:val="00CD138A"/>
    <w:rsid w:val="00CD288C"/>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6FAA"/>
    <w:rsid w:val="00CE773C"/>
    <w:rsid w:val="00CF0972"/>
    <w:rsid w:val="00CF156F"/>
    <w:rsid w:val="00CF17A9"/>
    <w:rsid w:val="00CF1D33"/>
    <w:rsid w:val="00CF2369"/>
    <w:rsid w:val="00CF2A15"/>
    <w:rsid w:val="00CF2A18"/>
    <w:rsid w:val="00CF2B42"/>
    <w:rsid w:val="00CF2E95"/>
    <w:rsid w:val="00CF3548"/>
    <w:rsid w:val="00CF4716"/>
    <w:rsid w:val="00CF47DA"/>
    <w:rsid w:val="00CF4F3E"/>
    <w:rsid w:val="00CF5517"/>
    <w:rsid w:val="00CF562C"/>
    <w:rsid w:val="00CF60B4"/>
    <w:rsid w:val="00CF6828"/>
    <w:rsid w:val="00CF70FC"/>
    <w:rsid w:val="00CF7D05"/>
    <w:rsid w:val="00CF7F19"/>
    <w:rsid w:val="00D00B9F"/>
    <w:rsid w:val="00D00E15"/>
    <w:rsid w:val="00D01074"/>
    <w:rsid w:val="00D012FC"/>
    <w:rsid w:val="00D01880"/>
    <w:rsid w:val="00D01BF2"/>
    <w:rsid w:val="00D025F0"/>
    <w:rsid w:val="00D02DC7"/>
    <w:rsid w:val="00D02F94"/>
    <w:rsid w:val="00D036A3"/>
    <w:rsid w:val="00D03806"/>
    <w:rsid w:val="00D03FAC"/>
    <w:rsid w:val="00D04094"/>
    <w:rsid w:val="00D043DB"/>
    <w:rsid w:val="00D04676"/>
    <w:rsid w:val="00D047A9"/>
    <w:rsid w:val="00D04B0F"/>
    <w:rsid w:val="00D05BB2"/>
    <w:rsid w:val="00D05D12"/>
    <w:rsid w:val="00D05F15"/>
    <w:rsid w:val="00D06161"/>
    <w:rsid w:val="00D06E77"/>
    <w:rsid w:val="00D07FCA"/>
    <w:rsid w:val="00D1163D"/>
    <w:rsid w:val="00D12515"/>
    <w:rsid w:val="00D126D6"/>
    <w:rsid w:val="00D132DF"/>
    <w:rsid w:val="00D13AB1"/>
    <w:rsid w:val="00D13AF2"/>
    <w:rsid w:val="00D13D3E"/>
    <w:rsid w:val="00D13D7B"/>
    <w:rsid w:val="00D140B2"/>
    <w:rsid w:val="00D14382"/>
    <w:rsid w:val="00D147EA"/>
    <w:rsid w:val="00D159A9"/>
    <w:rsid w:val="00D15D48"/>
    <w:rsid w:val="00D16338"/>
    <w:rsid w:val="00D17388"/>
    <w:rsid w:val="00D17EFE"/>
    <w:rsid w:val="00D20AEF"/>
    <w:rsid w:val="00D21130"/>
    <w:rsid w:val="00D211DF"/>
    <w:rsid w:val="00D21DDF"/>
    <w:rsid w:val="00D2230F"/>
    <w:rsid w:val="00D23209"/>
    <w:rsid w:val="00D24034"/>
    <w:rsid w:val="00D2423F"/>
    <w:rsid w:val="00D247F5"/>
    <w:rsid w:val="00D24A70"/>
    <w:rsid w:val="00D24B4D"/>
    <w:rsid w:val="00D2582C"/>
    <w:rsid w:val="00D2589C"/>
    <w:rsid w:val="00D26E96"/>
    <w:rsid w:val="00D27173"/>
    <w:rsid w:val="00D275C9"/>
    <w:rsid w:val="00D278FA"/>
    <w:rsid w:val="00D27CA3"/>
    <w:rsid w:val="00D27E0D"/>
    <w:rsid w:val="00D31321"/>
    <w:rsid w:val="00D31362"/>
    <w:rsid w:val="00D33056"/>
    <w:rsid w:val="00D33087"/>
    <w:rsid w:val="00D3316F"/>
    <w:rsid w:val="00D336C7"/>
    <w:rsid w:val="00D33A09"/>
    <w:rsid w:val="00D33E13"/>
    <w:rsid w:val="00D33EC7"/>
    <w:rsid w:val="00D3408D"/>
    <w:rsid w:val="00D34583"/>
    <w:rsid w:val="00D354F1"/>
    <w:rsid w:val="00D356EA"/>
    <w:rsid w:val="00D36862"/>
    <w:rsid w:val="00D36DA4"/>
    <w:rsid w:val="00D36E23"/>
    <w:rsid w:val="00D37556"/>
    <w:rsid w:val="00D37882"/>
    <w:rsid w:val="00D37C0F"/>
    <w:rsid w:val="00D4000F"/>
    <w:rsid w:val="00D4027B"/>
    <w:rsid w:val="00D4058B"/>
    <w:rsid w:val="00D4078E"/>
    <w:rsid w:val="00D407BC"/>
    <w:rsid w:val="00D4184B"/>
    <w:rsid w:val="00D41D7B"/>
    <w:rsid w:val="00D424B2"/>
    <w:rsid w:val="00D42A0C"/>
    <w:rsid w:val="00D43158"/>
    <w:rsid w:val="00D436BD"/>
    <w:rsid w:val="00D43A9D"/>
    <w:rsid w:val="00D43DC2"/>
    <w:rsid w:val="00D43F8B"/>
    <w:rsid w:val="00D448FD"/>
    <w:rsid w:val="00D4620A"/>
    <w:rsid w:val="00D46B66"/>
    <w:rsid w:val="00D4771A"/>
    <w:rsid w:val="00D50603"/>
    <w:rsid w:val="00D510B9"/>
    <w:rsid w:val="00D517BE"/>
    <w:rsid w:val="00D51A2F"/>
    <w:rsid w:val="00D5206C"/>
    <w:rsid w:val="00D52449"/>
    <w:rsid w:val="00D524F2"/>
    <w:rsid w:val="00D52D17"/>
    <w:rsid w:val="00D54B8B"/>
    <w:rsid w:val="00D54E2E"/>
    <w:rsid w:val="00D55077"/>
    <w:rsid w:val="00D55381"/>
    <w:rsid w:val="00D5550B"/>
    <w:rsid w:val="00D55E69"/>
    <w:rsid w:val="00D5628C"/>
    <w:rsid w:val="00D565D6"/>
    <w:rsid w:val="00D568A5"/>
    <w:rsid w:val="00D56967"/>
    <w:rsid w:val="00D569DF"/>
    <w:rsid w:val="00D577C9"/>
    <w:rsid w:val="00D60136"/>
    <w:rsid w:val="00D6014F"/>
    <w:rsid w:val="00D604E5"/>
    <w:rsid w:val="00D6075E"/>
    <w:rsid w:val="00D616A6"/>
    <w:rsid w:val="00D61E2F"/>
    <w:rsid w:val="00D624CA"/>
    <w:rsid w:val="00D6295F"/>
    <w:rsid w:val="00D63003"/>
    <w:rsid w:val="00D63222"/>
    <w:rsid w:val="00D63F07"/>
    <w:rsid w:val="00D643ED"/>
    <w:rsid w:val="00D644B9"/>
    <w:rsid w:val="00D6470E"/>
    <w:rsid w:val="00D65955"/>
    <w:rsid w:val="00D660FF"/>
    <w:rsid w:val="00D66228"/>
    <w:rsid w:val="00D66298"/>
    <w:rsid w:val="00D66E54"/>
    <w:rsid w:val="00D67240"/>
    <w:rsid w:val="00D67BBE"/>
    <w:rsid w:val="00D70947"/>
    <w:rsid w:val="00D70D33"/>
    <w:rsid w:val="00D71076"/>
    <w:rsid w:val="00D71313"/>
    <w:rsid w:val="00D71A86"/>
    <w:rsid w:val="00D71F50"/>
    <w:rsid w:val="00D748DB"/>
    <w:rsid w:val="00D74964"/>
    <w:rsid w:val="00D7533D"/>
    <w:rsid w:val="00D7580F"/>
    <w:rsid w:val="00D75838"/>
    <w:rsid w:val="00D75F02"/>
    <w:rsid w:val="00D7673D"/>
    <w:rsid w:val="00D76B05"/>
    <w:rsid w:val="00D76D7B"/>
    <w:rsid w:val="00D76E2B"/>
    <w:rsid w:val="00D772C8"/>
    <w:rsid w:val="00D77485"/>
    <w:rsid w:val="00D77740"/>
    <w:rsid w:val="00D80585"/>
    <w:rsid w:val="00D808A8"/>
    <w:rsid w:val="00D80E6C"/>
    <w:rsid w:val="00D81C5D"/>
    <w:rsid w:val="00D8214D"/>
    <w:rsid w:val="00D82239"/>
    <w:rsid w:val="00D824F7"/>
    <w:rsid w:val="00D83280"/>
    <w:rsid w:val="00D83EBE"/>
    <w:rsid w:val="00D846FF"/>
    <w:rsid w:val="00D84BB2"/>
    <w:rsid w:val="00D86754"/>
    <w:rsid w:val="00D867CC"/>
    <w:rsid w:val="00D86AF4"/>
    <w:rsid w:val="00D87225"/>
    <w:rsid w:val="00D873D3"/>
    <w:rsid w:val="00D873E5"/>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3642"/>
    <w:rsid w:val="00D95023"/>
    <w:rsid w:val="00D9584B"/>
    <w:rsid w:val="00D95C82"/>
    <w:rsid w:val="00D96349"/>
    <w:rsid w:val="00D9640E"/>
    <w:rsid w:val="00D97608"/>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74F"/>
    <w:rsid w:val="00DB19A6"/>
    <w:rsid w:val="00DB1BAE"/>
    <w:rsid w:val="00DB1DF9"/>
    <w:rsid w:val="00DB370A"/>
    <w:rsid w:val="00DB5CF5"/>
    <w:rsid w:val="00DB6C7C"/>
    <w:rsid w:val="00DB702C"/>
    <w:rsid w:val="00DB717E"/>
    <w:rsid w:val="00DB7553"/>
    <w:rsid w:val="00DB75A4"/>
    <w:rsid w:val="00DB77A8"/>
    <w:rsid w:val="00DB7EF7"/>
    <w:rsid w:val="00DC0752"/>
    <w:rsid w:val="00DC0A88"/>
    <w:rsid w:val="00DC1218"/>
    <w:rsid w:val="00DC29E7"/>
    <w:rsid w:val="00DC2A58"/>
    <w:rsid w:val="00DC3818"/>
    <w:rsid w:val="00DC3B27"/>
    <w:rsid w:val="00DC3BE0"/>
    <w:rsid w:val="00DC421F"/>
    <w:rsid w:val="00DC4535"/>
    <w:rsid w:val="00DC4C57"/>
    <w:rsid w:val="00DC4CCA"/>
    <w:rsid w:val="00DC5091"/>
    <w:rsid w:val="00DC55D0"/>
    <w:rsid w:val="00DC594D"/>
    <w:rsid w:val="00DC6096"/>
    <w:rsid w:val="00DC62CD"/>
    <w:rsid w:val="00DC6566"/>
    <w:rsid w:val="00DC6C14"/>
    <w:rsid w:val="00DC6E43"/>
    <w:rsid w:val="00DC73E8"/>
    <w:rsid w:val="00DC762C"/>
    <w:rsid w:val="00DC7CA2"/>
    <w:rsid w:val="00DC7D23"/>
    <w:rsid w:val="00DC7D58"/>
    <w:rsid w:val="00DD03B0"/>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1CCA"/>
    <w:rsid w:val="00DE2092"/>
    <w:rsid w:val="00DE219D"/>
    <w:rsid w:val="00DE26E6"/>
    <w:rsid w:val="00DE2CC1"/>
    <w:rsid w:val="00DE2DEC"/>
    <w:rsid w:val="00DE32F2"/>
    <w:rsid w:val="00DE3335"/>
    <w:rsid w:val="00DE3A68"/>
    <w:rsid w:val="00DE3D30"/>
    <w:rsid w:val="00DE3E00"/>
    <w:rsid w:val="00DE425F"/>
    <w:rsid w:val="00DE4593"/>
    <w:rsid w:val="00DE4660"/>
    <w:rsid w:val="00DE4667"/>
    <w:rsid w:val="00DE4B7B"/>
    <w:rsid w:val="00DE4E56"/>
    <w:rsid w:val="00DE645C"/>
    <w:rsid w:val="00DE6573"/>
    <w:rsid w:val="00DE6813"/>
    <w:rsid w:val="00DE6CA2"/>
    <w:rsid w:val="00DE6FE4"/>
    <w:rsid w:val="00DE7A23"/>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E14"/>
    <w:rsid w:val="00E20890"/>
    <w:rsid w:val="00E2099B"/>
    <w:rsid w:val="00E22334"/>
    <w:rsid w:val="00E224F0"/>
    <w:rsid w:val="00E229AC"/>
    <w:rsid w:val="00E22DF8"/>
    <w:rsid w:val="00E232A6"/>
    <w:rsid w:val="00E249DA"/>
    <w:rsid w:val="00E25D49"/>
    <w:rsid w:val="00E2633B"/>
    <w:rsid w:val="00E27DDB"/>
    <w:rsid w:val="00E27EAD"/>
    <w:rsid w:val="00E30837"/>
    <w:rsid w:val="00E31425"/>
    <w:rsid w:val="00E316B3"/>
    <w:rsid w:val="00E32D47"/>
    <w:rsid w:val="00E33517"/>
    <w:rsid w:val="00E34279"/>
    <w:rsid w:val="00E34507"/>
    <w:rsid w:val="00E3453C"/>
    <w:rsid w:val="00E3455A"/>
    <w:rsid w:val="00E3499C"/>
    <w:rsid w:val="00E34A37"/>
    <w:rsid w:val="00E34CA9"/>
    <w:rsid w:val="00E354B7"/>
    <w:rsid w:val="00E36689"/>
    <w:rsid w:val="00E36CBB"/>
    <w:rsid w:val="00E371C1"/>
    <w:rsid w:val="00E37C45"/>
    <w:rsid w:val="00E40FC5"/>
    <w:rsid w:val="00E41ADB"/>
    <w:rsid w:val="00E41CA3"/>
    <w:rsid w:val="00E42833"/>
    <w:rsid w:val="00E4297B"/>
    <w:rsid w:val="00E430D8"/>
    <w:rsid w:val="00E4361C"/>
    <w:rsid w:val="00E445B1"/>
    <w:rsid w:val="00E44785"/>
    <w:rsid w:val="00E451C9"/>
    <w:rsid w:val="00E45224"/>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D9A"/>
    <w:rsid w:val="00E53E32"/>
    <w:rsid w:val="00E555A2"/>
    <w:rsid w:val="00E55773"/>
    <w:rsid w:val="00E55AED"/>
    <w:rsid w:val="00E56CE7"/>
    <w:rsid w:val="00E56E8D"/>
    <w:rsid w:val="00E56F4D"/>
    <w:rsid w:val="00E571DD"/>
    <w:rsid w:val="00E57CBE"/>
    <w:rsid w:val="00E602DC"/>
    <w:rsid w:val="00E6071F"/>
    <w:rsid w:val="00E60A53"/>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2BC"/>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959"/>
    <w:rsid w:val="00E73A8B"/>
    <w:rsid w:val="00E73AA4"/>
    <w:rsid w:val="00E743AB"/>
    <w:rsid w:val="00E74479"/>
    <w:rsid w:val="00E7483D"/>
    <w:rsid w:val="00E7484A"/>
    <w:rsid w:val="00E74909"/>
    <w:rsid w:val="00E74E23"/>
    <w:rsid w:val="00E756BA"/>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212"/>
    <w:rsid w:val="00E8544D"/>
    <w:rsid w:val="00E85DEC"/>
    <w:rsid w:val="00E85E95"/>
    <w:rsid w:val="00E867B5"/>
    <w:rsid w:val="00E86B77"/>
    <w:rsid w:val="00E87216"/>
    <w:rsid w:val="00E8732E"/>
    <w:rsid w:val="00E87B96"/>
    <w:rsid w:val="00E90B28"/>
    <w:rsid w:val="00E90BFC"/>
    <w:rsid w:val="00E9105E"/>
    <w:rsid w:val="00E9162B"/>
    <w:rsid w:val="00E91998"/>
    <w:rsid w:val="00E91A0A"/>
    <w:rsid w:val="00E91C48"/>
    <w:rsid w:val="00E91CA5"/>
    <w:rsid w:val="00E91CB1"/>
    <w:rsid w:val="00E9211B"/>
    <w:rsid w:val="00E92906"/>
    <w:rsid w:val="00E93485"/>
    <w:rsid w:val="00E9348E"/>
    <w:rsid w:val="00E9482F"/>
    <w:rsid w:val="00E94E4F"/>
    <w:rsid w:val="00E9522D"/>
    <w:rsid w:val="00E9572E"/>
    <w:rsid w:val="00E95AAF"/>
    <w:rsid w:val="00E95F4A"/>
    <w:rsid w:val="00E96B4D"/>
    <w:rsid w:val="00E976AE"/>
    <w:rsid w:val="00EA067E"/>
    <w:rsid w:val="00EA0C4F"/>
    <w:rsid w:val="00EA1163"/>
    <w:rsid w:val="00EA17F7"/>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CB7"/>
    <w:rsid w:val="00EB5073"/>
    <w:rsid w:val="00EB5122"/>
    <w:rsid w:val="00EB53DE"/>
    <w:rsid w:val="00EB5B25"/>
    <w:rsid w:val="00EB5D37"/>
    <w:rsid w:val="00EB6099"/>
    <w:rsid w:val="00EB62B3"/>
    <w:rsid w:val="00EB630D"/>
    <w:rsid w:val="00EB67AE"/>
    <w:rsid w:val="00EB6D61"/>
    <w:rsid w:val="00EB74F3"/>
    <w:rsid w:val="00EB7658"/>
    <w:rsid w:val="00EB76BC"/>
    <w:rsid w:val="00EB7765"/>
    <w:rsid w:val="00EB7A58"/>
    <w:rsid w:val="00EB7AC3"/>
    <w:rsid w:val="00EC0419"/>
    <w:rsid w:val="00EC05F4"/>
    <w:rsid w:val="00EC0D88"/>
    <w:rsid w:val="00EC13D2"/>
    <w:rsid w:val="00EC15B6"/>
    <w:rsid w:val="00EC17F4"/>
    <w:rsid w:val="00EC1A3B"/>
    <w:rsid w:val="00EC1CC2"/>
    <w:rsid w:val="00EC2E79"/>
    <w:rsid w:val="00EC315C"/>
    <w:rsid w:val="00EC32BB"/>
    <w:rsid w:val="00EC33F2"/>
    <w:rsid w:val="00EC3532"/>
    <w:rsid w:val="00EC3543"/>
    <w:rsid w:val="00EC3E7A"/>
    <w:rsid w:val="00EC43B3"/>
    <w:rsid w:val="00EC47B4"/>
    <w:rsid w:val="00EC4F9D"/>
    <w:rsid w:val="00EC55C8"/>
    <w:rsid w:val="00EC575B"/>
    <w:rsid w:val="00EC5A99"/>
    <w:rsid w:val="00EC69B6"/>
    <w:rsid w:val="00EC6C0A"/>
    <w:rsid w:val="00EC6CF9"/>
    <w:rsid w:val="00EC6E98"/>
    <w:rsid w:val="00ED0329"/>
    <w:rsid w:val="00ED1A71"/>
    <w:rsid w:val="00ED1B5D"/>
    <w:rsid w:val="00ED2957"/>
    <w:rsid w:val="00ED3A0A"/>
    <w:rsid w:val="00ED4391"/>
    <w:rsid w:val="00ED62EC"/>
    <w:rsid w:val="00ED7EAA"/>
    <w:rsid w:val="00EE0785"/>
    <w:rsid w:val="00EE0CEF"/>
    <w:rsid w:val="00EE130D"/>
    <w:rsid w:val="00EE1954"/>
    <w:rsid w:val="00EE1B71"/>
    <w:rsid w:val="00EE24B3"/>
    <w:rsid w:val="00EE2F40"/>
    <w:rsid w:val="00EE3169"/>
    <w:rsid w:val="00EE3354"/>
    <w:rsid w:val="00EE3DE9"/>
    <w:rsid w:val="00EE4999"/>
    <w:rsid w:val="00EE558E"/>
    <w:rsid w:val="00EE55B2"/>
    <w:rsid w:val="00EE56E4"/>
    <w:rsid w:val="00EE5BFF"/>
    <w:rsid w:val="00EE67E1"/>
    <w:rsid w:val="00EE6DC4"/>
    <w:rsid w:val="00EE6E43"/>
    <w:rsid w:val="00EE7487"/>
    <w:rsid w:val="00EF0B64"/>
    <w:rsid w:val="00EF1DFB"/>
    <w:rsid w:val="00EF2827"/>
    <w:rsid w:val="00EF289D"/>
    <w:rsid w:val="00EF2A0D"/>
    <w:rsid w:val="00EF2F4C"/>
    <w:rsid w:val="00EF4C4C"/>
    <w:rsid w:val="00EF5836"/>
    <w:rsid w:val="00EF6109"/>
    <w:rsid w:val="00EF6670"/>
    <w:rsid w:val="00EF67F3"/>
    <w:rsid w:val="00EF6821"/>
    <w:rsid w:val="00EF6880"/>
    <w:rsid w:val="00EF761C"/>
    <w:rsid w:val="00EF7FA3"/>
    <w:rsid w:val="00F00394"/>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101AF"/>
    <w:rsid w:val="00F10323"/>
    <w:rsid w:val="00F10592"/>
    <w:rsid w:val="00F110A8"/>
    <w:rsid w:val="00F11BBC"/>
    <w:rsid w:val="00F11C17"/>
    <w:rsid w:val="00F11E8B"/>
    <w:rsid w:val="00F11F71"/>
    <w:rsid w:val="00F12119"/>
    <w:rsid w:val="00F12481"/>
    <w:rsid w:val="00F13A54"/>
    <w:rsid w:val="00F13BCB"/>
    <w:rsid w:val="00F140C3"/>
    <w:rsid w:val="00F14249"/>
    <w:rsid w:val="00F14963"/>
    <w:rsid w:val="00F162CC"/>
    <w:rsid w:val="00F16873"/>
    <w:rsid w:val="00F16B68"/>
    <w:rsid w:val="00F16C56"/>
    <w:rsid w:val="00F20BDB"/>
    <w:rsid w:val="00F20DC2"/>
    <w:rsid w:val="00F20DFC"/>
    <w:rsid w:val="00F20FA5"/>
    <w:rsid w:val="00F21644"/>
    <w:rsid w:val="00F21D1A"/>
    <w:rsid w:val="00F21E2C"/>
    <w:rsid w:val="00F2414B"/>
    <w:rsid w:val="00F242B0"/>
    <w:rsid w:val="00F246A0"/>
    <w:rsid w:val="00F24B09"/>
    <w:rsid w:val="00F2516B"/>
    <w:rsid w:val="00F258A1"/>
    <w:rsid w:val="00F25BF9"/>
    <w:rsid w:val="00F25C0B"/>
    <w:rsid w:val="00F26006"/>
    <w:rsid w:val="00F2600E"/>
    <w:rsid w:val="00F275C8"/>
    <w:rsid w:val="00F27701"/>
    <w:rsid w:val="00F30564"/>
    <w:rsid w:val="00F305F4"/>
    <w:rsid w:val="00F3155C"/>
    <w:rsid w:val="00F322A8"/>
    <w:rsid w:val="00F322AB"/>
    <w:rsid w:val="00F32630"/>
    <w:rsid w:val="00F32ED0"/>
    <w:rsid w:val="00F340D4"/>
    <w:rsid w:val="00F34169"/>
    <w:rsid w:val="00F3425B"/>
    <w:rsid w:val="00F34A80"/>
    <w:rsid w:val="00F35057"/>
    <w:rsid w:val="00F350BE"/>
    <w:rsid w:val="00F354C2"/>
    <w:rsid w:val="00F36121"/>
    <w:rsid w:val="00F3679F"/>
    <w:rsid w:val="00F36869"/>
    <w:rsid w:val="00F36EFE"/>
    <w:rsid w:val="00F37456"/>
    <w:rsid w:val="00F37FCE"/>
    <w:rsid w:val="00F40E7C"/>
    <w:rsid w:val="00F410AF"/>
    <w:rsid w:val="00F4209B"/>
    <w:rsid w:val="00F42288"/>
    <w:rsid w:val="00F42450"/>
    <w:rsid w:val="00F42766"/>
    <w:rsid w:val="00F44448"/>
    <w:rsid w:val="00F44C9F"/>
    <w:rsid w:val="00F46EF6"/>
    <w:rsid w:val="00F47D86"/>
    <w:rsid w:val="00F502AD"/>
    <w:rsid w:val="00F507EB"/>
    <w:rsid w:val="00F5131A"/>
    <w:rsid w:val="00F5166E"/>
    <w:rsid w:val="00F51B06"/>
    <w:rsid w:val="00F538AA"/>
    <w:rsid w:val="00F54590"/>
    <w:rsid w:val="00F551C5"/>
    <w:rsid w:val="00F5579A"/>
    <w:rsid w:val="00F55A99"/>
    <w:rsid w:val="00F56EAC"/>
    <w:rsid w:val="00F5715E"/>
    <w:rsid w:val="00F57A62"/>
    <w:rsid w:val="00F60227"/>
    <w:rsid w:val="00F603A9"/>
    <w:rsid w:val="00F611A7"/>
    <w:rsid w:val="00F61982"/>
    <w:rsid w:val="00F61FD2"/>
    <w:rsid w:val="00F62C68"/>
    <w:rsid w:val="00F632DA"/>
    <w:rsid w:val="00F63B68"/>
    <w:rsid w:val="00F63C1D"/>
    <w:rsid w:val="00F63EC5"/>
    <w:rsid w:val="00F64A37"/>
    <w:rsid w:val="00F6505D"/>
    <w:rsid w:val="00F66673"/>
    <w:rsid w:val="00F66A0D"/>
    <w:rsid w:val="00F66DA2"/>
    <w:rsid w:val="00F678E6"/>
    <w:rsid w:val="00F67D8B"/>
    <w:rsid w:val="00F67FC1"/>
    <w:rsid w:val="00F70C24"/>
    <w:rsid w:val="00F71749"/>
    <w:rsid w:val="00F71DA1"/>
    <w:rsid w:val="00F7209C"/>
    <w:rsid w:val="00F7291C"/>
    <w:rsid w:val="00F72BD1"/>
    <w:rsid w:val="00F72FBA"/>
    <w:rsid w:val="00F738F1"/>
    <w:rsid w:val="00F73BF6"/>
    <w:rsid w:val="00F74334"/>
    <w:rsid w:val="00F74405"/>
    <w:rsid w:val="00F75257"/>
    <w:rsid w:val="00F7548E"/>
    <w:rsid w:val="00F7575D"/>
    <w:rsid w:val="00F758BA"/>
    <w:rsid w:val="00F76B94"/>
    <w:rsid w:val="00F76EC0"/>
    <w:rsid w:val="00F7704B"/>
    <w:rsid w:val="00F7767C"/>
    <w:rsid w:val="00F77B5D"/>
    <w:rsid w:val="00F804DA"/>
    <w:rsid w:val="00F80CF4"/>
    <w:rsid w:val="00F81B20"/>
    <w:rsid w:val="00F82881"/>
    <w:rsid w:val="00F828E5"/>
    <w:rsid w:val="00F82EF7"/>
    <w:rsid w:val="00F82FA6"/>
    <w:rsid w:val="00F8350D"/>
    <w:rsid w:val="00F848F4"/>
    <w:rsid w:val="00F8513A"/>
    <w:rsid w:val="00F85234"/>
    <w:rsid w:val="00F856B4"/>
    <w:rsid w:val="00F867AC"/>
    <w:rsid w:val="00F867F9"/>
    <w:rsid w:val="00F8695E"/>
    <w:rsid w:val="00F86F7F"/>
    <w:rsid w:val="00F87084"/>
    <w:rsid w:val="00F87B8F"/>
    <w:rsid w:val="00F905ED"/>
    <w:rsid w:val="00F90DA9"/>
    <w:rsid w:val="00F913E6"/>
    <w:rsid w:val="00F914B5"/>
    <w:rsid w:val="00F918BD"/>
    <w:rsid w:val="00F9290F"/>
    <w:rsid w:val="00F92962"/>
    <w:rsid w:val="00F92AB9"/>
    <w:rsid w:val="00F9323C"/>
    <w:rsid w:val="00F93281"/>
    <w:rsid w:val="00F935F5"/>
    <w:rsid w:val="00F9365B"/>
    <w:rsid w:val="00F93686"/>
    <w:rsid w:val="00F93AFE"/>
    <w:rsid w:val="00F95032"/>
    <w:rsid w:val="00F9507D"/>
    <w:rsid w:val="00F953A4"/>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233C"/>
    <w:rsid w:val="00FA27CD"/>
    <w:rsid w:val="00FA4D19"/>
    <w:rsid w:val="00FA50B5"/>
    <w:rsid w:val="00FA616F"/>
    <w:rsid w:val="00FA61A3"/>
    <w:rsid w:val="00FA6555"/>
    <w:rsid w:val="00FA73E9"/>
    <w:rsid w:val="00FB0333"/>
    <w:rsid w:val="00FB0999"/>
    <w:rsid w:val="00FB0F92"/>
    <w:rsid w:val="00FB106A"/>
    <w:rsid w:val="00FB1291"/>
    <w:rsid w:val="00FB156D"/>
    <w:rsid w:val="00FB35C6"/>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22BC"/>
    <w:rsid w:val="00FD3B07"/>
    <w:rsid w:val="00FD3BC6"/>
    <w:rsid w:val="00FD4EAC"/>
    <w:rsid w:val="00FD4F72"/>
    <w:rsid w:val="00FD51E4"/>
    <w:rsid w:val="00FD5224"/>
    <w:rsid w:val="00FD52DC"/>
    <w:rsid w:val="00FD5906"/>
    <w:rsid w:val="00FD661D"/>
    <w:rsid w:val="00FD715D"/>
    <w:rsid w:val="00FD7268"/>
    <w:rsid w:val="00FE03E1"/>
    <w:rsid w:val="00FE0672"/>
    <w:rsid w:val="00FE0DE7"/>
    <w:rsid w:val="00FE1969"/>
    <w:rsid w:val="00FE19DA"/>
    <w:rsid w:val="00FE1FF4"/>
    <w:rsid w:val="00FE260D"/>
    <w:rsid w:val="00FE2AD4"/>
    <w:rsid w:val="00FE33A5"/>
    <w:rsid w:val="00FE33C4"/>
    <w:rsid w:val="00FE3BF0"/>
    <w:rsid w:val="00FE4442"/>
    <w:rsid w:val="00FE4C7B"/>
    <w:rsid w:val="00FE53B6"/>
    <w:rsid w:val="00FE5AB5"/>
    <w:rsid w:val="00FE7B08"/>
    <w:rsid w:val="00FF0439"/>
    <w:rsid w:val="00FF0959"/>
    <w:rsid w:val="00FF11BD"/>
    <w:rsid w:val="00FF1D4C"/>
    <w:rsid w:val="00FF2676"/>
    <w:rsid w:val="00FF3518"/>
    <w:rsid w:val="00FF4277"/>
    <w:rsid w:val="00FF42AE"/>
    <w:rsid w:val="00FF4C95"/>
    <w:rsid w:val="00FF5044"/>
    <w:rsid w:val="00FF50FF"/>
    <w:rsid w:val="00FF59DD"/>
    <w:rsid w:val="00FF5A34"/>
    <w:rsid w:val="00FF5BD5"/>
    <w:rsid w:val="00FF5C98"/>
    <w:rsid w:val="00FF6ED0"/>
    <w:rsid w:val="00FF7107"/>
    <w:rsid w:val="00FF77F7"/>
    <w:rsid w:val="00FF7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0A044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locked/>
    <w:rsid w:val="00001AC0"/>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locked/>
    <w:rsid w:val="00845A39"/>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locked/>
    <w:rsid w:val="008922E7"/>
    <w:pPr>
      <w:spacing w:after="120" w:line="360" w:lineRule="auto"/>
      <w:jc w:val="center"/>
      <w:outlineLvl w:val="5"/>
    </w:pPr>
    <w:rPr>
      <w:rFonts w:ascii="Cambria" w:eastAsia="Times New Roman" w:hAnsi="Cambria"/>
      <w:caps/>
      <w:color w:val="943634"/>
      <w:spacing w:val="10"/>
      <w:sz w:val="20"/>
      <w:szCs w:val="20"/>
      <w:lang w:val="en-US"/>
    </w:rPr>
  </w:style>
  <w:style w:type="paragraph" w:styleId="7">
    <w:name w:val="heading 7"/>
    <w:basedOn w:val="a"/>
    <w:next w:val="a"/>
    <w:link w:val="70"/>
    <w:uiPriority w:val="99"/>
    <w:qFormat/>
    <w:locked/>
    <w:rsid w:val="008922E7"/>
    <w:pPr>
      <w:spacing w:after="120" w:line="360" w:lineRule="auto"/>
      <w:jc w:val="center"/>
      <w:outlineLvl w:val="6"/>
    </w:pPr>
    <w:rPr>
      <w:rFonts w:ascii="Cambria" w:eastAsia="Times New Roman" w:hAnsi="Cambria"/>
      <w:i/>
      <w:iCs/>
      <w:caps/>
      <w:color w:val="943634"/>
      <w:spacing w:val="10"/>
      <w:sz w:val="20"/>
      <w:szCs w:val="20"/>
      <w:lang w:val="en-US"/>
    </w:rPr>
  </w:style>
  <w:style w:type="paragraph" w:styleId="8">
    <w:name w:val="heading 8"/>
    <w:basedOn w:val="a"/>
    <w:next w:val="a"/>
    <w:link w:val="80"/>
    <w:uiPriority w:val="99"/>
    <w:qFormat/>
    <w:locked/>
    <w:rsid w:val="008922E7"/>
    <w:pPr>
      <w:spacing w:after="120" w:line="360" w:lineRule="auto"/>
      <w:jc w:val="center"/>
      <w:outlineLvl w:val="7"/>
    </w:pPr>
    <w:rPr>
      <w:rFonts w:ascii="Cambria" w:eastAsia="Times New Roman" w:hAnsi="Cambria"/>
      <w:caps/>
      <w:spacing w:val="10"/>
      <w:sz w:val="20"/>
      <w:szCs w:val="20"/>
      <w:lang w:val="en-US"/>
    </w:rPr>
  </w:style>
  <w:style w:type="paragraph" w:styleId="9">
    <w:name w:val="heading 9"/>
    <w:basedOn w:val="a"/>
    <w:next w:val="a"/>
    <w:link w:val="90"/>
    <w:uiPriority w:val="99"/>
    <w:qFormat/>
    <w:locked/>
    <w:rsid w:val="008922E7"/>
    <w:pPr>
      <w:spacing w:after="120" w:line="360" w:lineRule="auto"/>
      <w:jc w:val="center"/>
      <w:outlineLvl w:val="8"/>
    </w:pPr>
    <w:rPr>
      <w:rFonts w:ascii="Cambria" w:eastAsia="Times New Roman" w:hAnsi="Cambria"/>
      <w:i/>
      <w:iCs/>
      <w:caps/>
      <w:spacing w:val="1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903"/>
    <w:rPr>
      <w:rFonts w:ascii="Cambria" w:hAnsi="Cambria" w:cs="Times New Roman"/>
      <w:b/>
      <w:color w:val="365F91"/>
      <w:sz w:val="28"/>
    </w:rPr>
  </w:style>
  <w:style w:type="character" w:customStyle="1" w:styleId="20">
    <w:name w:val="Заголовок 2 Знак"/>
    <w:basedOn w:val="a0"/>
    <w:link w:val="2"/>
    <w:uiPriority w:val="99"/>
    <w:locked/>
    <w:rsid w:val="0052618C"/>
    <w:rPr>
      <w:rFonts w:ascii="Cambria" w:hAnsi="Cambria" w:cs="Times New Roman"/>
      <w:b/>
      <w:i/>
      <w:sz w:val="28"/>
      <w:lang w:eastAsia="en-US"/>
    </w:rPr>
  </w:style>
  <w:style w:type="character" w:customStyle="1" w:styleId="30">
    <w:name w:val="Заголовок 3 Знак"/>
    <w:basedOn w:val="a0"/>
    <w:link w:val="3"/>
    <w:uiPriority w:val="99"/>
    <w:locked/>
    <w:rsid w:val="000A0445"/>
    <w:rPr>
      <w:rFonts w:ascii="Cambria" w:hAnsi="Cambria" w:cs="Times New Roman"/>
      <w:b/>
      <w:bCs/>
      <w:color w:val="4F81BD"/>
      <w:sz w:val="22"/>
      <w:szCs w:val="22"/>
      <w:lang w:eastAsia="en-US"/>
    </w:rPr>
  </w:style>
  <w:style w:type="character" w:customStyle="1" w:styleId="40">
    <w:name w:val="Заголовок 4 Знак"/>
    <w:basedOn w:val="a0"/>
    <w:link w:val="4"/>
    <w:uiPriority w:val="99"/>
    <w:locked/>
    <w:rsid w:val="00001AC0"/>
    <w:rPr>
      <w:rFonts w:ascii="Cambria" w:hAnsi="Cambria" w:cs="Times New Roman"/>
      <w:b/>
      <w:bCs/>
      <w:i/>
      <w:iCs/>
      <w:color w:val="4F81BD"/>
      <w:sz w:val="22"/>
      <w:szCs w:val="22"/>
      <w:lang w:eastAsia="en-US"/>
    </w:rPr>
  </w:style>
  <w:style w:type="character" w:customStyle="1" w:styleId="50">
    <w:name w:val="Заголовок 5 Знак"/>
    <w:basedOn w:val="a0"/>
    <w:link w:val="5"/>
    <w:uiPriority w:val="99"/>
    <w:locked/>
    <w:rsid w:val="00845A39"/>
    <w:rPr>
      <w:rFonts w:ascii="Cambria" w:hAnsi="Cambria" w:cs="Times New Roman"/>
      <w:color w:val="243F60"/>
      <w:sz w:val="22"/>
      <w:szCs w:val="22"/>
      <w:lang w:eastAsia="en-US"/>
    </w:rPr>
  </w:style>
  <w:style w:type="character" w:customStyle="1" w:styleId="60">
    <w:name w:val="Заголовок 6 Знак"/>
    <w:basedOn w:val="a0"/>
    <w:link w:val="6"/>
    <w:uiPriority w:val="99"/>
    <w:semiHidden/>
    <w:locked/>
    <w:rsid w:val="008922E7"/>
    <w:rPr>
      <w:rFonts w:ascii="Cambria" w:hAnsi="Cambria" w:cs="Times New Roman"/>
      <w:caps/>
      <w:color w:val="943634"/>
      <w:spacing w:val="10"/>
      <w:sz w:val="20"/>
      <w:szCs w:val="20"/>
      <w:lang w:val="en-US" w:eastAsia="en-US"/>
    </w:rPr>
  </w:style>
  <w:style w:type="character" w:customStyle="1" w:styleId="70">
    <w:name w:val="Заголовок 7 Знак"/>
    <w:basedOn w:val="a0"/>
    <w:link w:val="7"/>
    <w:uiPriority w:val="99"/>
    <w:locked/>
    <w:rsid w:val="008922E7"/>
    <w:rPr>
      <w:rFonts w:ascii="Cambria" w:hAnsi="Cambria" w:cs="Times New Roman"/>
      <w:i/>
      <w:iCs/>
      <w:caps/>
      <w:color w:val="943634"/>
      <w:spacing w:val="10"/>
      <w:sz w:val="20"/>
      <w:szCs w:val="20"/>
      <w:lang w:val="en-US" w:eastAsia="en-US"/>
    </w:rPr>
  </w:style>
  <w:style w:type="character" w:customStyle="1" w:styleId="80">
    <w:name w:val="Заголовок 8 Знак"/>
    <w:basedOn w:val="a0"/>
    <w:link w:val="8"/>
    <w:uiPriority w:val="99"/>
    <w:locked/>
    <w:rsid w:val="008922E7"/>
    <w:rPr>
      <w:rFonts w:ascii="Cambria" w:hAnsi="Cambria" w:cs="Times New Roman"/>
      <w:caps/>
      <w:spacing w:val="10"/>
      <w:sz w:val="20"/>
      <w:szCs w:val="20"/>
      <w:lang w:val="en-US" w:eastAsia="en-US"/>
    </w:rPr>
  </w:style>
  <w:style w:type="character" w:customStyle="1" w:styleId="90">
    <w:name w:val="Заголовок 9 Знак"/>
    <w:basedOn w:val="a0"/>
    <w:link w:val="9"/>
    <w:uiPriority w:val="99"/>
    <w:locked/>
    <w:rsid w:val="008922E7"/>
    <w:rPr>
      <w:rFonts w:ascii="Cambria" w:hAnsi="Cambria" w:cs="Times New Roman"/>
      <w:i/>
      <w:iCs/>
      <w:caps/>
      <w:spacing w:val="10"/>
      <w:sz w:val="20"/>
      <w:szCs w:val="20"/>
      <w:lang w:val="en-US"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szCs w:val="22"/>
      <w:lang w:val="ru-RU" w:eastAsia="ru-RU" w:bidi="ar-SA"/>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basedOn w:val="a0"/>
    <w:link w:val="a5"/>
    <w:uiPriority w:val="99"/>
    <w:semiHidden/>
    <w:locked/>
    <w:rsid w:val="00741743"/>
    <w:rPr>
      <w:rFonts w:ascii="Tahoma" w:hAnsi="Tahoma" w:cs="Times New Roman"/>
      <w:sz w:val="16"/>
    </w:rPr>
  </w:style>
  <w:style w:type="table" w:styleId="a7">
    <w:name w:val="Table Grid"/>
    <w:basedOn w:val="a1"/>
    <w:uiPriority w:val="9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7B71A7"/>
    <w:rPr>
      <w:rFonts w:cs="Times New Roman"/>
      <w:b/>
    </w:rPr>
  </w:style>
  <w:style w:type="character" w:customStyle="1" w:styleId="apple-converted-space">
    <w:name w:val="apple-converted-space"/>
    <w:uiPriority w:val="99"/>
    <w:rsid w:val="007B71A7"/>
  </w:style>
  <w:style w:type="paragraph" w:styleId="a9">
    <w:name w:val="List Paragraph"/>
    <w:basedOn w:val="a"/>
    <w:uiPriority w:val="34"/>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A04725"/>
    <w:rPr>
      <w:rFonts w:cs="Times New Roman"/>
    </w:rPr>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uiPriority w:val="99"/>
    <w:rsid w:val="00810BF8"/>
    <w:pPr>
      <w:spacing w:after="0" w:line="240" w:lineRule="auto"/>
    </w:pPr>
    <w:rPr>
      <w:sz w:val="20"/>
      <w:szCs w:val="20"/>
    </w:rPr>
  </w:style>
  <w:style w:type="character" w:customStyle="1" w:styleId="BodyTextChar1">
    <w:name w:val="Body Text Char1"/>
    <w:aliases w:val="Знак Char1,Знак1 Знак Char1,Основной текст1 Char1,Основной текст1 Знак Знак Char1"/>
    <w:basedOn w:val="a0"/>
    <w:link w:val="af0"/>
    <w:uiPriority w:val="99"/>
    <w:semiHidden/>
    <w:locked/>
    <w:rsid w:val="00F72BD1"/>
    <w:rPr>
      <w:rFonts w:cs="Times New Roman"/>
      <w:lang w:eastAsia="en-US"/>
    </w:rPr>
  </w:style>
  <w:style w:type="character" w:customStyle="1" w:styleId="af1">
    <w:name w:val="Основной текст Знак"/>
    <w:aliases w:val="Знак Знак,Знак1 Знак Знак,Основной текст1 Знак,Основной текст1 Знак Знак Знак"/>
    <w:basedOn w:val="a0"/>
    <w:link w:val="af0"/>
    <w:uiPriority w:val="99"/>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basedOn w:val="a0"/>
    <w:link w:val="af2"/>
    <w:uiPriority w:val="99"/>
    <w:locked/>
    <w:rsid w:val="00810BF8"/>
    <w:rPr>
      <w:rFonts w:ascii="Times New Roman" w:hAnsi="Times New Roman" w:cs="Times New Roman"/>
      <w:sz w:val="24"/>
      <w:lang w:eastAsia="ru-RU"/>
    </w:rPr>
  </w:style>
  <w:style w:type="paragraph" w:styleId="22">
    <w:name w:val="Body Text Indent 2"/>
    <w:basedOn w:val="a"/>
    <w:link w:val="23"/>
    <w:uiPriority w:val="99"/>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0"/>
    <w:link w:val="22"/>
    <w:uiPriority w:val="99"/>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99"/>
    <w:qFormat/>
    <w:rsid w:val="00CF2A15"/>
    <w:rPr>
      <w:rFonts w:cs="Times New Roman"/>
      <w:i/>
    </w:rPr>
  </w:style>
  <w:style w:type="character" w:styleId="af5">
    <w:name w:val="Subtle Emphasis"/>
    <w:basedOn w:val="a0"/>
    <w:uiPriority w:val="99"/>
    <w:qFormat/>
    <w:rsid w:val="00807F17"/>
    <w:rPr>
      <w:rFonts w:cs="Times New Roman"/>
      <w:i/>
      <w:color w:val="808080"/>
    </w:rPr>
  </w:style>
  <w:style w:type="paragraph" w:customStyle="1" w:styleId="formattext">
    <w:name w:val="formattext"/>
    <w:basedOn w:val="a"/>
    <w:uiPriority w:val="99"/>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uiPriority w:val="9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 с отступом 33"/>
    <w:basedOn w:val="a"/>
    <w:uiPriority w:val="99"/>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uiPriority w:val="99"/>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iPriority w:val="99"/>
    <w:rsid w:val="00DC594D"/>
    <w:pPr>
      <w:spacing w:after="120"/>
      <w:ind w:left="283"/>
    </w:pPr>
    <w:rPr>
      <w:sz w:val="16"/>
      <w:szCs w:val="16"/>
    </w:rPr>
  </w:style>
  <w:style w:type="character" w:customStyle="1" w:styleId="34">
    <w:name w:val="Основной текст с отступом 3 Знак"/>
    <w:basedOn w:val="a0"/>
    <w:link w:val="32"/>
    <w:uiPriority w:val="99"/>
    <w:locked/>
    <w:rsid w:val="00DC594D"/>
    <w:rPr>
      <w:rFonts w:cs="Times New Roman"/>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DC594D"/>
    <w:rPr>
      <w:rFonts w:ascii="Courier New" w:hAnsi="Courier New" w:cs="Courier New"/>
    </w:rPr>
  </w:style>
  <w:style w:type="character" w:customStyle="1" w:styleId="310">
    <w:name w:val="Основной текст с отступом 3 Знак1"/>
    <w:uiPriority w:val="99"/>
    <w:rsid w:val="008B0E7E"/>
    <w:rPr>
      <w:rFonts w:ascii="Times New Roman" w:hAnsi="Times New Roman"/>
      <w:sz w:val="16"/>
    </w:rPr>
  </w:style>
  <w:style w:type="paragraph" w:customStyle="1" w:styleId="Standard">
    <w:name w:val="Standard"/>
    <w:rsid w:val="008B0E7E"/>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iPriority w:val="99"/>
    <w:qFormat/>
    <w:locked/>
    <w:rsid w:val="00A62CBD"/>
    <w:pPr>
      <w:spacing w:after="0" w:line="360" w:lineRule="auto"/>
      <w:jc w:val="both"/>
    </w:pPr>
    <w:rPr>
      <w:rFonts w:ascii="Cambria" w:hAnsi="Cambria"/>
      <w:caps/>
      <w:spacing w:val="10"/>
      <w:sz w:val="18"/>
      <w:szCs w:val="20"/>
      <w:lang w:val="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uiPriority w:val="99"/>
    <w:locked/>
    <w:rsid w:val="00A62CBD"/>
    <w:rPr>
      <w:rFonts w:ascii="Cambria" w:hAnsi="Cambria"/>
      <w:caps/>
      <w:spacing w:val="10"/>
      <w:sz w:val="18"/>
      <w:lang w:val="en-US" w:eastAsia="en-US"/>
    </w:rPr>
  </w:style>
  <w:style w:type="character" w:styleId="af8">
    <w:name w:val="page number"/>
    <w:basedOn w:val="a0"/>
    <w:uiPriority w:val="99"/>
    <w:rsid w:val="008922E7"/>
    <w:rPr>
      <w:rFonts w:cs="Times New Roman"/>
    </w:rPr>
  </w:style>
  <w:style w:type="paragraph" w:styleId="af9">
    <w:name w:val="Document Map"/>
    <w:basedOn w:val="a"/>
    <w:link w:val="afa"/>
    <w:uiPriority w:val="99"/>
    <w:rsid w:val="008922E7"/>
    <w:pPr>
      <w:shd w:val="clear" w:color="auto" w:fill="000080"/>
      <w:spacing w:after="0" w:line="360" w:lineRule="auto"/>
      <w:jc w:val="both"/>
    </w:pPr>
    <w:rPr>
      <w:rFonts w:ascii="Tahoma" w:eastAsia="Times New Roman" w:hAnsi="Tahoma"/>
      <w:sz w:val="20"/>
      <w:szCs w:val="20"/>
      <w:lang w:val="en-US"/>
    </w:rPr>
  </w:style>
  <w:style w:type="character" w:customStyle="1" w:styleId="afa">
    <w:name w:val="Схема документа Знак"/>
    <w:basedOn w:val="a0"/>
    <w:link w:val="af9"/>
    <w:uiPriority w:val="99"/>
    <w:locked/>
    <w:rsid w:val="008922E7"/>
    <w:rPr>
      <w:rFonts w:ascii="Tahoma" w:hAnsi="Tahoma" w:cs="Times New Roman"/>
      <w:sz w:val="20"/>
      <w:szCs w:val="20"/>
      <w:shd w:val="clear" w:color="auto" w:fill="000080"/>
      <w:lang w:val="en-US" w:eastAsia="en-US"/>
    </w:rPr>
  </w:style>
  <w:style w:type="paragraph" w:customStyle="1" w:styleId="15">
    <w:name w:val="Красная строка1"/>
    <w:basedOn w:val="af0"/>
    <w:uiPriority w:val="99"/>
    <w:rsid w:val="008922E7"/>
    <w:pPr>
      <w:suppressAutoHyphens/>
      <w:spacing w:after="120" w:line="360" w:lineRule="auto"/>
      <w:ind w:firstLine="210"/>
      <w:jc w:val="both"/>
    </w:pPr>
    <w:rPr>
      <w:rFonts w:ascii="Cambria" w:eastAsia="Times New Roman" w:hAnsi="Cambria"/>
      <w:sz w:val="22"/>
      <w:szCs w:val="22"/>
      <w:lang w:val="en-US" w:eastAsia="ar-SA"/>
    </w:rPr>
  </w:style>
  <w:style w:type="paragraph" w:customStyle="1" w:styleId="S">
    <w:name w:val="S_Маркированный"/>
    <w:basedOn w:val="afb"/>
    <w:link w:val="S0"/>
    <w:autoRedefine/>
    <w:uiPriority w:val="99"/>
    <w:rsid w:val="008922E7"/>
    <w:pPr>
      <w:tabs>
        <w:tab w:val="left" w:pos="1260"/>
      </w:tabs>
      <w:contextualSpacing w:val="0"/>
    </w:pPr>
    <w:rPr>
      <w:rFonts w:eastAsia="Calibri"/>
      <w:sz w:val="24"/>
      <w:szCs w:val="20"/>
    </w:rPr>
  </w:style>
  <w:style w:type="paragraph" w:styleId="afb">
    <w:name w:val="List Bullet"/>
    <w:basedOn w:val="a"/>
    <w:uiPriority w:val="99"/>
    <w:rsid w:val="008922E7"/>
    <w:pPr>
      <w:tabs>
        <w:tab w:val="num" w:pos="1361"/>
      </w:tabs>
      <w:spacing w:after="0" w:line="360" w:lineRule="auto"/>
      <w:ind w:firstLine="1021"/>
      <w:contextualSpacing/>
      <w:jc w:val="both"/>
    </w:pPr>
    <w:rPr>
      <w:rFonts w:ascii="Cambria" w:eastAsia="Times New Roman" w:hAnsi="Cambria"/>
      <w:lang w:val="en-US"/>
    </w:rPr>
  </w:style>
  <w:style w:type="character" w:customStyle="1" w:styleId="S0">
    <w:name w:val="S_Маркированный Знак Знак"/>
    <w:link w:val="S"/>
    <w:uiPriority w:val="99"/>
    <w:locked/>
    <w:rsid w:val="008922E7"/>
    <w:rPr>
      <w:rFonts w:ascii="Cambria" w:hAnsi="Cambria"/>
      <w:sz w:val="24"/>
      <w:lang w:val="en-US" w:eastAsia="en-US"/>
    </w:rPr>
  </w:style>
  <w:style w:type="paragraph" w:customStyle="1" w:styleId="S31">
    <w:name w:val="S_Нумерованный_3.1"/>
    <w:basedOn w:val="a"/>
    <w:link w:val="S310"/>
    <w:autoRedefine/>
    <w:uiPriority w:val="99"/>
    <w:rsid w:val="008922E7"/>
    <w:pPr>
      <w:spacing w:after="0" w:line="360" w:lineRule="auto"/>
      <w:ind w:firstLine="624"/>
      <w:jc w:val="both"/>
    </w:pPr>
    <w:rPr>
      <w:rFonts w:ascii="Cambria" w:hAnsi="Cambria"/>
      <w:sz w:val="28"/>
      <w:szCs w:val="20"/>
      <w:lang w:val="en-US"/>
    </w:rPr>
  </w:style>
  <w:style w:type="character" w:customStyle="1" w:styleId="S310">
    <w:name w:val="S_Нумерованный_3.1 Знак Знак"/>
    <w:link w:val="S31"/>
    <w:uiPriority w:val="99"/>
    <w:locked/>
    <w:rsid w:val="008922E7"/>
    <w:rPr>
      <w:rFonts w:ascii="Cambria" w:hAnsi="Cambria"/>
      <w:sz w:val="28"/>
      <w:lang w:val="en-US" w:eastAsia="en-US"/>
    </w:rPr>
  </w:style>
  <w:style w:type="paragraph" w:styleId="afc">
    <w:name w:val="Title"/>
    <w:basedOn w:val="a"/>
    <w:next w:val="a"/>
    <w:link w:val="afd"/>
    <w:uiPriority w:val="99"/>
    <w:qFormat/>
    <w:locked/>
    <w:rsid w:val="008922E7"/>
    <w:pPr>
      <w:pBdr>
        <w:top w:val="dotted" w:sz="2" w:space="1" w:color="632423"/>
        <w:bottom w:val="dotted" w:sz="2" w:space="6" w:color="632423"/>
      </w:pBdr>
      <w:spacing w:before="500" w:after="300" w:line="240" w:lineRule="auto"/>
      <w:jc w:val="center"/>
    </w:pPr>
    <w:rPr>
      <w:rFonts w:ascii="Cambria" w:eastAsia="Times New Roman" w:hAnsi="Cambria"/>
      <w:caps/>
      <w:color w:val="632423"/>
      <w:spacing w:val="50"/>
      <w:sz w:val="44"/>
      <w:szCs w:val="44"/>
      <w:lang w:val="en-US"/>
    </w:rPr>
  </w:style>
  <w:style w:type="character" w:customStyle="1" w:styleId="afd">
    <w:name w:val="Название Знак"/>
    <w:basedOn w:val="a0"/>
    <w:link w:val="afc"/>
    <w:uiPriority w:val="99"/>
    <w:locked/>
    <w:rsid w:val="008922E7"/>
    <w:rPr>
      <w:rFonts w:ascii="Cambria" w:hAnsi="Cambria" w:cs="Times New Roman"/>
      <w:caps/>
      <w:color w:val="632423"/>
      <w:spacing w:val="50"/>
      <w:sz w:val="44"/>
      <w:szCs w:val="44"/>
      <w:lang w:val="en-US" w:eastAsia="en-US"/>
    </w:rPr>
  </w:style>
  <w:style w:type="character" w:customStyle="1" w:styleId="WW8Num2z0">
    <w:name w:val="WW8Num2z0"/>
    <w:uiPriority w:val="99"/>
    <w:rsid w:val="008922E7"/>
    <w:rPr>
      <w:rFonts w:ascii="Symbol" w:hAnsi="Symbol"/>
    </w:rPr>
  </w:style>
  <w:style w:type="character" w:customStyle="1" w:styleId="WW8Num3z0">
    <w:name w:val="WW8Num3z0"/>
    <w:uiPriority w:val="99"/>
    <w:rsid w:val="008922E7"/>
    <w:rPr>
      <w:rFonts w:ascii="Symbol" w:hAnsi="Symbol"/>
    </w:rPr>
  </w:style>
  <w:style w:type="character" w:customStyle="1" w:styleId="WW8Num4z0">
    <w:name w:val="WW8Num4z0"/>
    <w:uiPriority w:val="99"/>
    <w:rsid w:val="008922E7"/>
    <w:rPr>
      <w:rFonts w:ascii="Symbol" w:hAnsi="Symbol"/>
    </w:rPr>
  </w:style>
  <w:style w:type="character" w:customStyle="1" w:styleId="WW8Num5z0">
    <w:name w:val="WW8Num5z0"/>
    <w:uiPriority w:val="99"/>
    <w:rsid w:val="008922E7"/>
    <w:rPr>
      <w:rFonts w:ascii="Symbol" w:hAnsi="Symbol"/>
    </w:rPr>
  </w:style>
  <w:style w:type="character" w:customStyle="1" w:styleId="WW8Num6z0">
    <w:name w:val="WW8Num6z0"/>
    <w:uiPriority w:val="99"/>
    <w:rsid w:val="008922E7"/>
    <w:rPr>
      <w:rFonts w:ascii="Symbol" w:hAnsi="Symbol"/>
    </w:rPr>
  </w:style>
  <w:style w:type="character" w:customStyle="1" w:styleId="WW8Num7z0">
    <w:name w:val="WW8Num7z0"/>
    <w:uiPriority w:val="99"/>
    <w:rsid w:val="008922E7"/>
    <w:rPr>
      <w:rFonts w:ascii="Symbol" w:hAnsi="Symbol"/>
    </w:rPr>
  </w:style>
  <w:style w:type="character" w:customStyle="1" w:styleId="WW8Num8z0">
    <w:name w:val="WW8Num8z0"/>
    <w:uiPriority w:val="99"/>
    <w:rsid w:val="008922E7"/>
    <w:rPr>
      <w:rFonts w:ascii="Symbol" w:hAnsi="Symbol"/>
    </w:rPr>
  </w:style>
  <w:style w:type="character" w:customStyle="1" w:styleId="WW8Num9z0">
    <w:name w:val="WW8Num9z0"/>
    <w:uiPriority w:val="99"/>
    <w:rsid w:val="008922E7"/>
    <w:rPr>
      <w:rFonts w:ascii="Symbol" w:hAnsi="Symbol"/>
    </w:rPr>
  </w:style>
  <w:style w:type="character" w:customStyle="1" w:styleId="WW8Num10z0">
    <w:name w:val="WW8Num10z0"/>
    <w:uiPriority w:val="99"/>
    <w:rsid w:val="008922E7"/>
    <w:rPr>
      <w:rFonts w:ascii="Times New Roman" w:hAnsi="Times New Roman"/>
    </w:rPr>
  </w:style>
  <w:style w:type="character" w:customStyle="1" w:styleId="Absatz-Standardschriftart">
    <w:name w:val="Absatz-Standardschriftart"/>
    <w:uiPriority w:val="99"/>
    <w:rsid w:val="008922E7"/>
  </w:style>
  <w:style w:type="character" w:customStyle="1" w:styleId="WW-Absatz-Standardschriftart">
    <w:name w:val="WW-Absatz-Standardschriftart"/>
    <w:uiPriority w:val="99"/>
    <w:rsid w:val="008922E7"/>
  </w:style>
  <w:style w:type="character" w:customStyle="1" w:styleId="WW-Absatz-Standardschriftart1">
    <w:name w:val="WW-Absatz-Standardschriftart1"/>
    <w:uiPriority w:val="99"/>
    <w:rsid w:val="008922E7"/>
  </w:style>
  <w:style w:type="character" w:customStyle="1" w:styleId="WW-Absatz-Standardschriftart11">
    <w:name w:val="WW-Absatz-Standardschriftart11"/>
    <w:uiPriority w:val="99"/>
    <w:rsid w:val="008922E7"/>
  </w:style>
  <w:style w:type="character" w:customStyle="1" w:styleId="WW-Absatz-Standardschriftart111">
    <w:name w:val="WW-Absatz-Standardschriftart111"/>
    <w:uiPriority w:val="99"/>
    <w:rsid w:val="008922E7"/>
  </w:style>
  <w:style w:type="character" w:customStyle="1" w:styleId="WW-Absatz-Standardschriftart1111">
    <w:name w:val="WW-Absatz-Standardschriftart1111"/>
    <w:uiPriority w:val="99"/>
    <w:rsid w:val="008922E7"/>
  </w:style>
  <w:style w:type="character" w:customStyle="1" w:styleId="WW-Absatz-Standardschriftart11111">
    <w:name w:val="WW-Absatz-Standardschriftart11111"/>
    <w:uiPriority w:val="99"/>
    <w:rsid w:val="008922E7"/>
  </w:style>
  <w:style w:type="character" w:customStyle="1" w:styleId="WW8Num1z0">
    <w:name w:val="WW8Num1z0"/>
    <w:uiPriority w:val="99"/>
    <w:rsid w:val="008922E7"/>
    <w:rPr>
      <w:rFonts w:ascii="Symbol" w:hAnsi="Symbol"/>
    </w:rPr>
  </w:style>
  <w:style w:type="character" w:customStyle="1" w:styleId="WW8Num2z1">
    <w:name w:val="WW8Num2z1"/>
    <w:uiPriority w:val="99"/>
    <w:rsid w:val="008922E7"/>
    <w:rPr>
      <w:rFonts w:ascii="Courier New" w:hAnsi="Courier New"/>
    </w:rPr>
  </w:style>
  <w:style w:type="character" w:customStyle="1" w:styleId="WW8Num2z2">
    <w:name w:val="WW8Num2z2"/>
    <w:uiPriority w:val="99"/>
    <w:rsid w:val="008922E7"/>
    <w:rPr>
      <w:rFonts w:ascii="Wingdings" w:hAnsi="Wingdings"/>
    </w:rPr>
  </w:style>
  <w:style w:type="character" w:customStyle="1" w:styleId="WW8Num3z1">
    <w:name w:val="WW8Num3z1"/>
    <w:uiPriority w:val="99"/>
    <w:rsid w:val="008922E7"/>
    <w:rPr>
      <w:rFonts w:ascii="Courier New" w:hAnsi="Courier New"/>
    </w:rPr>
  </w:style>
  <w:style w:type="character" w:customStyle="1" w:styleId="WW8Num3z2">
    <w:name w:val="WW8Num3z2"/>
    <w:uiPriority w:val="99"/>
    <w:rsid w:val="008922E7"/>
    <w:rPr>
      <w:rFonts w:ascii="Wingdings" w:hAnsi="Wingdings"/>
    </w:rPr>
  </w:style>
  <w:style w:type="character" w:customStyle="1" w:styleId="WW8Num6z1">
    <w:name w:val="WW8Num6z1"/>
    <w:uiPriority w:val="99"/>
    <w:rsid w:val="008922E7"/>
    <w:rPr>
      <w:rFonts w:ascii="Courier New" w:hAnsi="Courier New"/>
    </w:rPr>
  </w:style>
  <w:style w:type="character" w:customStyle="1" w:styleId="WW8Num6z2">
    <w:name w:val="WW8Num6z2"/>
    <w:uiPriority w:val="99"/>
    <w:rsid w:val="008922E7"/>
    <w:rPr>
      <w:rFonts w:ascii="Wingdings" w:hAnsi="Wingdings"/>
    </w:rPr>
  </w:style>
  <w:style w:type="character" w:customStyle="1" w:styleId="WW8Num8z1">
    <w:name w:val="WW8Num8z1"/>
    <w:uiPriority w:val="99"/>
    <w:rsid w:val="008922E7"/>
    <w:rPr>
      <w:rFonts w:ascii="Courier New" w:hAnsi="Courier New"/>
    </w:rPr>
  </w:style>
  <w:style w:type="character" w:customStyle="1" w:styleId="WW8Num8z2">
    <w:name w:val="WW8Num8z2"/>
    <w:uiPriority w:val="99"/>
    <w:rsid w:val="008922E7"/>
    <w:rPr>
      <w:rFonts w:ascii="Wingdings" w:hAnsi="Wingdings"/>
    </w:rPr>
  </w:style>
  <w:style w:type="character" w:customStyle="1" w:styleId="WW8Num10z1">
    <w:name w:val="WW8Num10z1"/>
    <w:uiPriority w:val="99"/>
    <w:rsid w:val="008922E7"/>
    <w:rPr>
      <w:rFonts w:ascii="Courier New" w:hAnsi="Courier New"/>
    </w:rPr>
  </w:style>
  <w:style w:type="character" w:customStyle="1" w:styleId="WW8Num10z2">
    <w:name w:val="WW8Num10z2"/>
    <w:uiPriority w:val="99"/>
    <w:rsid w:val="008922E7"/>
    <w:rPr>
      <w:rFonts w:ascii="Wingdings" w:hAnsi="Wingdings"/>
    </w:rPr>
  </w:style>
  <w:style w:type="character" w:customStyle="1" w:styleId="WW8Num10z3">
    <w:name w:val="WW8Num10z3"/>
    <w:uiPriority w:val="99"/>
    <w:rsid w:val="008922E7"/>
    <w:rPr>
      <w:rFonts w:ascii="Symbol" w:hAnsi="Symbol"/>
    </w:rPr>
  </w:style>
  <w:style w:type="character" w:customStyle="1" w:styleId="WW8Num11z0">
    <w:name w:val="WW8Num11z0"/>
    <w:uiPriority w:val="99"/>
    <w:rsid w:val="008922E7"/>
    <w:rPr>
      <w:rFonts w:ascii="Symbol" w:hAnsi="Symbol"/>
    </w:rPr>
  </w:style>
  <w:style w:type="character" w:customStyle="1" w:styleId="WW8Num11z1">
    <w:name w:val="WW8Num11z1"/>
    <w:uiPriority w:val="99"/>
    <w:rsid w:val="008922E7"/>
    <w:rPr>
      <w:rFonts w:ascii="Courier New" w:hAnsi="Courier New"/>
    </w:rPr>
  </w:style>
  <w:style w:type="character" w:customStyle="1" w:styleId="WW8Num11z2">
    <w:name w:val="WW8Num11z2"/>
    <w:uiPriority w:val="99"/>
    <w:rsid w:val="008922E7"/>
    <w:rPr>
      <w:rFonts w:ascii="Wingdings" w:hAnsi="Wingdings"/>
    </w:rPr>
  </w:style>
  <w:style w:type="character" w:customStyle="1" w:styleId="WW8Num12z0">
    <w:name w:val="WW8Num12z0"/>
    <w:uiPriority w:val="99"/>
    <w:rsid w:val="008922E7"/>
    <w:rPr>
      <w:rFonts w:ascii="Symbol" w:hAnsi="Symbol"/>
    </w:rPr>
  </w:style>
  <w:style w:type="character" w:customStyle="1" w:styleId="WW8Num12z1">
    <w:name w:val="WW8Num12z1"/>
    <w:uiPriority w:val="99"/>
    <w:rsid w:val="008922E7"/>
    <w:rPr>
      <w:rFonts w:ascii="Courier New" w:hAnsi="Courier New"/>
    </w:rPr>
  </w:style>
  <w:style w:type="character" w:customStyle="1" w:styleId="WW8Num12z2">
    <w:name w:val="WW8Num12z2"/>
    <w:uiPriority w:val="99"/>
    <w:rsid w:val="008922E7"/>
    <w:rPr>
      <w:rFonts w:ascii="Wingdings" w:hAnsi="Wingdings"/>
    </w:rPr>
  </w:style>
  <w:style w:type="character" w:customStyle="1" w:styleId="WW8Num13z0">
    <w:name w:val="WW8Num13z0"/>
    <w:uiPriority w:val="99"/>
    <w:rsid w:val="008922E7"/>
    <w:rPr>
      <w:rFonts w:ascii="Symbol" w:hAnsi="Symbol"/>
    </w:rPr>
  </w:style>
  <w:style w:type="character" w:customStyle="1" w:styleId="WW8Num13z1">
    <w:name w:val="WW8Num13z1"/>
    <w:uiPriority w:val="99"/>
    <w:rsid w:val="008922E7"/>
    <w:rPr>
      <w:rFonts w:ascii="Courier New" w:hAnsi="Courier New"/>
    </w:rPr>
  </w:style>
  <w:style w:type="character" w:customStyle="1" w:styleId="WW8Num13z2">
    <w:name w:val="WW8Num13z2"/>
    <w:uiPriority w:val="99"/>
    <w:rsid w:val="008922E7"/>
    <w:rPr>
      <w:rFonts w:ascii="Wingdings" w:hAnsi="Wingdings"/>
    </w:rPr>
  </w:style>
  <w:style w:type="character" w:customStyle="1" w:styleId="WW8Num15z0">
    <w:name w:val="WW8Num15z0"/>
    <w:uiPriority w:val="99"/>
    <w:rsid w:val="008922E7"/>
    <w:rPr>
      <w:rFonts w:ascii="Symbol" w:hAnsi="Symbol"/>
    </w:rPr>
  </w:style>
  <w:style w:type="character" w:customStyle="1" w:styleId="WW8Num15z1">
    <w:name w:val="WW8Num15z1"/>
    <w:uiPriority w:val="99"/>
    <w:rsid w:val="008922E7"/>
    <w:rPr>
      <w:rFonts w:ascii="Courier New" w:hAnsi="Courier New"/>
    </w:rPr>
  </w:style>
  <w:style w:type="character" w:customStyle="1" w:styleId="WW8Num15z2">
    <w:name w:val="WW8Num15z2"/>
    <w:uiPriority w:val="99"/>
    <w:rsid w:val="008922E7"/>
    <w:rPr>
      <w:rFonts w:ascii="Wingdings" w:hAnsi="Wingdings"/>
    </w:rPr>
  </w:style>
  <w:style w:type="character" w:customStyle="1" w:styleId="WW8Num16z0">
    <w:name w:val="WW8Num16z0"/>
    <w:uiPriority w:val="99"/>
    <w:rsid w:val="008922E7"/>
    <w:rPr>
      <w:rFonts w:ascii="Symbol" w:hAnsi="Symbol"/>
    </w:rPr>
  </w:style>
  <w:style w:type="character" w:customStyle="1" w:styleId="WW8Num16z1">
    <w:name w:val="WW8Num16z1"/>
    <w:uiPriority w:val="99"/>
    <w:rsid w:val="008922E7"/>
    <w:rPr>
      <w:rFonts w:ascii="Courier New" w:hAnsi="Courier New"/>
    </w:rPr>
  </w:style>
  <w:style w:type="character" w:customStyle="1" w:styleId="WW8Num16z2">
    <w:name w:val="WW8Num16z2"/>
    <w:uiPriority w:val="99"/>
    <w:rsid w:val="008922E7"/>
    <w:rPr>
      <w:rFonts w:ascii="Wingdings" w:hAnsi="Wingdings"/>
    </w:rPr>
  </w:style>
  <w:style w:type="character" w:customStyle="1" w:styleId="WW8Num18z0">
    <w:name w:val="WW8Num18z0"/>
    <w:uiPriority w:val="99"/>
    <w:rsid w:val="008922E7"/>
    <w:rPr>
      <w:rFonts w:ascii="Symbol" w:hAnsi="Symbol"/>
    </w:rPr>
  </w:style>
  <w:style w:type="character" w:customStyle="1" w:styleId="WW8Num18z1">
    <w:name w:val="WW8Num18z1"/>
    <w:uiPriority w:val="99"/>
    <w:rsid w:val="008922E7"/>
    <w:rPr>
      <w:rFonts w:ascii="Courier New" w:hAnsi="Courier New"/>
    </w:rPr>
  </w:style>
  <w:style w:type="character" w:customStyle="1" w:styleId="WW8Num18z2">
    <w:name w:val="WW8Num18z2"/>
    <w:uiPriority w:val="99"/>
    <w:rsid w:val="008922E7"/>
    <w:rPr>
      <w:rFonts w:ascii="Wingdings" w:hAnsi="Wingdings"/>
    </w:rPr>
  </w:style>
  <w:style w:type="character" w:customStyle="1" w:styleId="WW8Num20z0">
    <w:name w:val="WW8Num20z0"/>
    <w:uiPriority w:val="99"/>
    <w:rsid w:val="008922E7"/>
    <w:rPr>
      <w:rFonts w:ascii="Symbol" w:hAnsi="Symbol"/>
    </w:rPr>
  </w:style>
  <w:style w:type="character" w:customStyle="1" w:styleId="WW8Num20z1">
    <w:name w:val="WW8Num20z1"/>
    <w:uiPriority w:val="99"/>
    <w:rsid w:val="008922E7"/>
    <w:rPr>
      <w:rFonts w:ascii="Courier New" w:hAnsi="Courier New"/>
    </w:rPr>
  </w:style>
  <w:style w:type="character" w:customStyle="1" w:styleId="WW8Num20z2">
    <w:name w:val="WW8Num20z2"/>
    <w:uiPriority w:val="99"/>
    <w:rsid w:val="008922E7"/>
    <w:rPr>
      <w:rFonts w:ascii="Wingdings" w:hAnsi="Wingdings"/>
    </w:rPr>
  </w:style>
  <w:style w:type="character" w:customStyle="1" w:styleId="WW8Num21z0">
    <w:name w:val="WW8Num21z0"/>
    <w:uiPriority w:val="99"/>
    <w:rsid w:val="008922E7"/>
    <w:rPr>
      <w:rFonts w:ascii="Symbol" w:hAnsi="Symbol"/>
    </w:rPr>
  </w:style>
  <w:style w:type="character" w:customStyle="1" w:styleId="WW8Num21z1">
    <w:name w:val="WW8Num21z1"/>
    <w:uiPriority w:val="99"/>
    <w:rsid w:val="008922E7"/>
    <w:rPr>
      <w:rFonts w:ascii="Courier New" w:hAnsi="Courier New"/>
    </w:rPr>
  </w:style>
  <w:style w:type="character" w:customStyle="1" w:styleId="WW8Num21z2">
    <w:name w:val="WW8Num21z2"/>
    <w:uiPriority w:val="99"/>
    <w:rsid w:val="008922E7"/>
    <w:rPr>
      <w:rFonts w:ascii="Wingdings" w:hAnsi="Wingdings"/>
    </w:rPr>
  </w:style>
  <w:style w:type="character" w:customStyle="1" w:styleId="WW8Num22z0">
    <w:name w:val="WW8Num22z0"/>
    <w:uiPriority w:val="99"/>
    <w:rsid w:val="008922E7"/>
    <w:rPr>
      <w:rFonts w:ascii="Symbol" w:hAnsi="Symbol"/>
    </w:rPr>
  </w:style>
  <w:style w:type="character" w:customStyle="1" w:styleId="WW8Num22z1">
    <w:name w:val="WW8Num22z1"/>
    <w:uiPriority w:val="99"/>
    <w:rsid w:val="008922E7"/>
    <w:rPr>
      <w:rFonts w:ascii="Courier New" w:hAnsi="Courier New"/>
    </w:rPr>
  </w:style>
  <w:style w:type="character" w:customStyle="1" w:styleId="WW8Num22z2">
    <w:name w:val="WW8Num22z2"/>
    <w:uiPriority w:val="99"/>
    <w:rsid w:val="008922E7"/>
    <w:rPr>
      <w:rFonts w:ascii="Wingdings" w:hAnsi="Wingdings"/>
    </w:rPr>
  </w:style>
  <w:style w:type="character" w:customStyle="1" w:styleId="WW8Num25z0">
    <w:name w:val="WW8Num25z0"/>
    <w:uiPriority w:val="99"/>
    <w:rsid w:val="008922E7"/>
    <w:rPr>
      <w:rFonts w:ascii="Times New Roman" w:hAnsi="Times New Roman"/>
    </w:rPr>
  </w:style>
  <w:style w:type="character" w:customStyle="1" w:styleId="WW8Num28z0">
    <w:name w:val="WW8Num28z0"/>
    <w:uiPriority w:val="99"/>
    <w:rsid w:val="008922E7"/>
    <w:rPr>
      <w:rFonts w:ascii="Symbol" w:hAnsi="Symbol"/>
    </w:rPr>
  </w:style>
  <w:style w:type="character" w:customStyle="1" w:styleId="WW8Num28z1">
    <w:name w:val="WW8Num28z1"/>
    <w:uiPriority w:val="99"/>
    <w:rsid w:val="008922E7"/>
    <w:rPr>
      <w:rFonts w:ascii="Courier New" w:hAnsi="Courier New"/>
    </w:rPr>
  </w:style>
  <w:style w:type="character" w:customStyle="1" w:styleId="WW8Num28z2">
    <w:name w:val="WW8Num28z2"/>
    <w:uiPriority w:val="99"/>
    <w:rsid w:val="008922E7"/>
    <w:rPr>
      <w:rFonts w:ascii="Wingdings" w:hAnsi="Wingdings"/>
    </w:rPr>
  </w:style>
  <w:style w:type="character" w:customStyle="1" w:styleId="WW8Num29z0">
    <w:name w:val="WW8Num29z0"/>
    <w:uiPriority w:val="99"/>
    <w:rsid w:val="008922E7"/>
    <w:rPr>
      <w:rFonts w:ascii="Symbol" w:hAnsi="Symbol"/>
    </w:rPr>
  </w:style>
  <w:style w:type="character" w:customStyle="1" w:styleId="WW8Num29z1">
    <w:name w:val="WW8Num29z1"/>
    <w:uiPriority w:val="99"/>
    <w:rsid w:val="008922E7"/>
    <w:rPr>
      <w:rFonts w:ascii="Courier New" w:hAnsi="Courier New"/>
    </w:rPr>
  </w:style>
  <w:style w:type="character" w:customStyle="1" w:styleId="WW8Num29z2">
    <w:name w:val="WW8Num29z2"/>
    <w:uiPriority w:val="99"/>
    <w:rsid w:val="008922E7"/>
    <w:rPr>
      <w:rFonts w:ascii="Wingdings" w:hAnsi="Wingdings"/>
    </w:rPr>
  </w:style>
  <w:style w:type="character" w:customStyle="1" w:styleId="WW8Num32z2">
    <w:name w:val="WW8Num32z2"/>
    <w:uiPriority w:val="99"/>
    <w:rsid w:val="008922E7"/>
    <w:rPr>
      <w:b/>
    </w:rPr>
  </w:style>
  <w:style w:type="character" w:customStyle="1" w:styleId="WW8Num33z0">
    <w:name w:val="WW8Num33z0"/>
    <w:uiPriority w:val="99"/>
    <w:rsid w:val="008922E7"/>
    <w:rPr>
      <w:rFonts w:ascii="Symbol" w:hAnsi="Symbol"/>
    </w:rPr>
  </w:style>
  <w:style w:type="character" w:customStyle="1" w:styleId="WW8Num33z1">
    <w:name w:val="WW8Num33z1"/>
    <w:uiPriority w:val="99"/>
    <w:rsid w:val="008922E7"/>
    <w:rPr>
      <w:rFonts w:ascii="Courier New" w:hAnsi="Courier New"/>
    </w:rPr>
  </w:style>
  <w:style w:type="character" w:customStyle="1" w:styleId="WW8Num33z2">
    <w:name w:val="WW8Num33z2"/>
    <w:uiPriority w:val="99"/>
    <w:rsid w:val="008922E7"/>
    <w:rPr>
      <w:rFonts w:ascii="Wingdings" w:hAnsi="Wingdings"/>
    </w:rPr>
  </w:style>
  <w:style w:type="character" w:customStyle="1" w:styleId="WW8Num34z0">
    <w:name w:val="WW8Num34z0"/>
    <w:uiPriority w:val="99"/>
    <w:rsid w:val="008922E7"/>
    <w:rPr>
      <w:rFonts w:ascii="Symbol" w:hAnsi="Symbol"/>
    </w:rPr>
  </w:style>
  <w:style w:type="character" w:customStyle="1" w:styleId="WW8Num34z1">
    <w:name w:val="WW8Num34z1"/>
    <w:uiPriority w:val="99"/>
    <w:rsid w:val="008922E7"/>
    <w:rPr>
      <w:rFonts w:ascii="Courier New" w:hAnsi="Courier New"/>
    </w:rPr>
  </w:style>
  <w:style w:type="character" w:customStyle="1" w:styleId="WW8Num34z2">
    <w:name w:val="WW8Num34z2"/>
    <w:uiPriority w:val="99"/>
    <w:rsid w:val="008922E7"/>
    <w:rPr>
      <w:rFonts w:ascii="Wingdings" w:hAnsi="Wingdings"/>
    </w:rPr>
  </w:style>
  <w:style w:type="character" w:customStyle="1" w:styleId="WW8Num36z0">
    <w:name w:val="WW8Num36z0"/>
    <w:uiPriority w:val="99"/>
    <w:rsid w:val="008922E7"/>
    <w:rPr>
      <w:rFonts w:ascii="Symbol" w:hAnsi="Symbol"/>
    </w:rPr>
  </w:style>
  <w:style w:type="character" w:customStyle="1" w:styleId="WW8Num36z1">
    <w:name w:val="WW8Num36z1"/>
    <w:uiPriority w:val="99"/>
    <w:rsid w:val="008922E7"/>
    <w:rPr>
      <w:rFonts w:ascii="Courier New" w:hAnsi="Courier New"/>
    </w:rPr>
  </w:style>
  <w:style w:type="character" w:customStyle="1" w:styleId="WW8Num36z2">
    <w:name w:val="WW8Num36z2"/>
    <w:uiPriority w:val="99"/>
    <w:rsid w:val="008922E7"/>
    <w:rPr>
      <w:rFonts w:ascii="Wingdings" w:hAnsi="Wingdings"/>
    </w:rPr>
  </w:style>
  <w:style w:type="character" w:customStyle="1" w:styleId="16">
    <w:name w:val="Основной шрифт абзаца1"/>
    <w:uiPriority w:val="99"/>
    <w:rsid w:val="008922E7"/>
  </w:style>
  <w:style w:type="character" w:customStyle="1" w:styleId="afe">
    <w:name w:val="Маркеры списка"/>
    <w:uiPriority w:val="99"/>
    <w:rsid w:val="008922E7"/>
    <w:rPr>
      <w:rFonts w:ascii="StarSymbol" w:hAnsi="StarSymbol"/>
      <w:sz w:val="18"/>
    </w:rPr>
  </w:style>
  <w:style w:type="paragraph" w:customStyle="1" w:styleId="aff">
    <w:name w:val="Заголовок"/>
    <w:basedOn w:val="a"/>
    <w:next w:val="af0"/>
    <w:uiPriority w:val="99"/>
    <w:rsid w:val="008922E7"/>
    <w:pPr>
      <w:keepNext/>
      <w:spacing w:before="240" w:after="120" w:line="360" w:lineRule="auto"/>
      <w:jc w:val="both"/>
    </w:pPr>
    <w:rPr>
      <w:rFonts w:ascii="Arial" w:hAnsi="Arial" w:cs="Tahoma"/>
      <w:sz w:val="28"/>
      <w:szCs w:val="28"/>
      <w:lang w:val="en-US" w:eastAsia="ar-SA"/>
    </w:rPr>
  </w:style>
  <w:style w:type="paragraph" w:styleId="aff0">
    <w:name w:val="List"/>
    <w:basedOn w:val="af0"/>
    <w:uiPriority w:val="99"/>
    <w:rsid w:val="008922E7"/>
    <w:pPr>
      <w:spacing w:after="120" w:line="360" w:lineRule="auto"/>
      <w:jc w:val="both"/>
    </w:pPr>
    <w:rPr>
      <w:rFonts w:ascii="Arial" w:eastAsia="Times New Roman" w:hAnsi="Arial" w:cs="Tahoma"/>
      <w:sz w:val="22"/>
      <w:szCs w:val="22"/>
      <w:lang w:val="en-US" w:eastAsia="ar-SA"/>
    </w:rPr>
  </w:style>
  <w:style w:type="paragraph" w:customStyle="1" w:styleId="17">
    <w:name w:val="Название1"/>
    <w:basedOn w:val="a"/>
    <w:uiPriority w:val="99"/>
    <w:rsid w:val="008922E7"/>
    <w:pPr>
      <w:suppressLineNumbers/>
      <w:spacing w:before="120" w:after="120" w:line="360" w:lineRule="auto"/>
      <w:jc w:val="both"/>
    </w:pPr>
    <w:rPr>
      <w:rFonts w:ascii="Arial" w:eastAsia="Times New Roman" w:hAnsi="Arial" w:cs="Tahoma"/>
      <w:i/>
      <w:iCs/>
      <w:sz w:val="24"/>
      <w:szCs w:val="24"/>
      <w:lang w:val="en-US" w:eastAsia="ar-SA"/>
    </w:rPr>
  </w:style>
  <w:style w:type="paragraph" w:customStyle="1" w:styleId="18">
    <w:name w:val="Указатель1"/>
    <w:basedOn w:val="a"/>
    <w:uiPriority w:val="99"/>
    <w:rsid w:val="008922E7"/>
    <w:pPr>
      <w:suppressLineNumbers/>
      <w:spacing w:after="0" w:line="360" w:lineRule="auto"/>
      <w:jc w:val="both"/>
    </w:pPr>
    <w:rPr>
      <w:rFonts w:ascii="Arial" w:eastAsia="Times New Roman" w:hAnsi="Arial" w:cs="Tahoma"/>
      <w:lang w:val="en-US" w:eastAsia="ar-SA"/>
    </w:rPr>
  </w:style>
  <w:style w:type="paragraph" w:customStyle="1" w:styleId="210">
    <w:name w:val="Основной текст с отступом 21"/>
    <w:basedOn w:val="a"/>
    <w:uiPriority w:val="99"/>
    <w:rsid w:val="008922E7"/>
    <w:pPr>
      <w:widowControl w:val="0"/>
      <w:spacing w:after="0" w:line="360" w:lineRule="atLeast"/>
      <w:ind w:firstLine="720"/>
      <w:jc w:val="center"/>
      <w:textAlignment w:val="baseline"/>
    </w:pPr>
    <w:rPr>
      <w:rFonts w:ascii="Cambria" w:eastAsia="Times New Roman" w:hAnsi="Cambria"/>
      <w:sz w:val="36"/>
      <w:lang w:val="en-US" w:eastAsia="ar-SA"/>
    </w:rPr>
  </w:style>
  <w:style w:type="paragraph" w:styleId="aff1">
    <w:name w:val="Subtitle"/>
    <w:basedOn w:val="a"/>
    <w:next w:val="a"/>
    <w:link w:val="aff2"/>
    <w:uiPriority w:val="99"/>
    <w:qFormat/>
    <w:locked/>
    <w:rsid w:val="008922E7"/>
    <w:pPr>
      <w:spacing w:after="560" w:line="240" w:lineRule="auto"/>
      <w:jc w:val="center"/>
    </w:pPr>
    <w:rPr>
      <w:rFonts w:ascii="Cambria" w:eastAsia="Times New Roman" w:hAnsi="Cambria"/>
      <w:caps/>
      <w:spacing w:val="20"/>
      <w:sz w:val="18"/>
      <w:szCs w:val="18"/>
      <w:lang w:val="en-US"/>
    </w:rPr>
  </w:style>
  <w:style w:type="character" w:customStyle="1" w:styleId="aff2">
    <w:name w:val="Подзаголовок Знак"/>
    <w:basedOn w:val="a0"/>
    <w:link w:val="aff1"/>
    <w:uiPriority w:val="99"/>
    <w:locked/>
    <w:rsid w:val="008922E7"/>
    <w:rPr>
      <w:rFonts w:ascii="Cambria" w:hAnsi="Cambria" w:cs="Times New Roman"/>
      <w:caps/>
      <w:spacing w:val="20"/>
      <w:sz w:val="18"/>
      <w:szCs w:val="18"/>
      <w:lang w:val="en-US" w:eastAsia="en-US"/>
    </w:rPr>
  </w:style>
  <w:style w:type="paragraph" w:customStyle="1" w:styleId="211">
    <w:name w:val="Список 21"/>
    <w:basedOn w:val="a"/>
    <w:uiPriority w:val="99"/>
    <w:rsid w:val="008922E7"/>
    <w:pPr>
      <w:spacing w:after="0" w:line="360" w:lineRule="auto"/>
      <w:ind w:left="566" w:hanging="283"/>
      <w:jc w:val="both"/>
    </w:pPr>
    <w:rPr>
      <w:rFonts w:ascii="Cambria" w:eastAsia="Times New Roman" w:hAnsi="Cambria"/>
      <w:lang w:val="en-US" w:eastAsia="ar-SA"/>
    </w:rPr>
  </w:style>
  <w:style w:type="paragraph" w:customStyle="1" w:styleId="311">
    <w:name w:val="Основной текст с отступом 31"/>
    <w:basedOn w:val="a"/>
    <w:uiPriority w:val="99"/>
    <w:rsid w:val="008922E7"/>
    <w:pPr>
      <w:spacing w:after="120" w:line="360" w:lineRule="auto"/>
      <w:ind w:left="283"/>
      <w:jc w:val="both"/>
    </w:pPr>
    <w:rPr>
      <w:rFonts w:ascii="Cambria" w:eastAsia="Times New Roman" w:hAnsi="Cambria"/>
      <w:sz w:val="16"/>
      <w:szCs w:val="16"/>
      <w:lang w:val="en-US" w:eastAsia="ar-SA"/>
    </w:rPr>
  </w:style>
  <w:style w:type="paragraph" w:customStyle="1" w:styleId="aff3">
    <w:name w:val="Содержимое таблицы"/>
    <w:basedOn w:val="a"/>
    <w:uiPriority w:val="99"/>
    <w:rsid w:val="008922E7"/>
    <w:pPr>
      <w:suppressLineNumbers/>
      <w:spacing w:after="0" w:line="360" w:lineRule="auto"/>
      <w:jc w:val="both"/>
    </w:pPr>
    <w:rPr>
      <w:rFonts w:ascii="Cambria" w:eastAsia="Times New Roman" w:hAnsi="Cambria"/>
      <w:lang w:val="en-US" w:eastAsia="ar-SA"/>
    </w:rPr>
  </w:style>
  <w:style w:type="paragraph" w:customStyle="1" w:styleId="aff4">
    <w:name w:val="Заголовок таблицы"/>
    <w:basedOn w:val="aff3"/>
    <w:uiPriority w:val="99"/>
    <w:rsid w:val="008922E7"/>
    <w:pPr>
      <w:jc w:val="center"/>
    </w:pPr>
    <w:rPr>
      <w:b/>
      <w:bCs/>
      <w:i/>
      <w:iCs/>
    </w:rPr>
  </w:style>
  <w:style w:type="paragraph" w:customStyle="1" w:styleId="aff5">
    <w:name w:val="Содержимое врезки"/>
    <w:basedOn w:val="af0"/>
    <w:uiPriority w:val="99"/>
    <w:rsid w:val="008922E7"/>
    <w:pPr>
      <w:spacing w:after="120" w:line="360" w:lineRule="auto"/>
      <w:jc w:val="both"/>
    </w:pPr>
    <w:rPr>
      <w:rFonts w:ascii="Cambria" w:eastAsia="Times New Roman" w:hAnsi="Cambria"/>
      <w:sz w:val="22"/>
      <w:szCs w:val="22"/>
      <w:lang w:val="en-US" w:eastAsia="ar-SA"/>
    </w:rPr>
  </w:style>
  <w:style w:type="paragraph" w:styleId="aff6">
    <w:name w:val="Body Text First Indent"/>
    <w:basedOn w:val="af0"/>
    <w:link w:val="aff7"/>
    <w:uiPriority w:val="99"/>
    <w:rsid w:val="008922E7"/>
    <w:pPr>
      <w:spacing w:after="120" w:line="360" w:lineRule="auto"/>
      <w:ind w:firstLine="210"/>
      <w:jc w:val="both"/>
    </w:pPr>
    <w:rPr>
      <w:rFonts w:ascii="Cambria" w:eastAsia="Times New Roman" w:hAnsi="Cambria"/>
      <w:sz w:val="22"/>
      <w:szCs w:val="22"/>
      <w:lang w:val="en-US"/>
    </w:rPr>
  </w:style>
  <w:style w:type="character" w:customStyle="1" w:styleId="aff7">
    <w:name w:val="Красная строка Знак"/>
    <w:basedOn w:val="af1"/>
    <w:link w:val="aff6"/>
    <w:uiPriority w:val="99"/>
    <w:locked/>
    <w:rsid w:val="008922E7"/>
    <w:rPr>
      <w:rFonts w:ascii="Cambria" w:hAnsi="Cambria"/>
      <w:lang w:val="en-US"/>
    </w:rPr>
  </w:style>
  <w:style w:type="paragraph" w:styleId="24">
    <w:name w:val="Body Text First Indent 2"/>
    <w:basedOn w:val="af2"/>
    <w:link w:val="25"/>
    <w:uiPriority w:val="99"/>
    <w:rsid w:val="008922E7"/>
    <w:pPr>
      <w:spacing w:after="0" w:line="360" w:lineRule="auto"/>
      <w:ind w:left="0" w:right="284" w:firstLine="210"/>
      <w:jc w:val="both"/>
    </w:pPr>
    <w:rPr>
      <w:rFonts w:ascii="Cambria" w:eastAsia="Times New Roman" w:hAnsi="Cambria"/>
      <w:sz w:val="28"/>
      <w:szCs w:val="24"/>
      <w:lang w:val="en-US" w:eastAsia="en-US"/>
    </w:rPr>
  </w:style>
  <w:style w:type="character" w:customStyle="1" w:styleId="25">
    <w:name w:val="Красная строка 2 Знак"/>
    <w:basedOn w:val="af3"/>
    <w:link w:val="24"/>
    <w:uiPriority w:val="99"/>
    <w:locked/>
    <w:rsid w:val="008922E7"/>
    <w:rPr>
      <w:rFonts w:ascii="Cambria" w:hAnsi="Cambria"/>
      <w:szCs w:val="24"/>
      <w:lang w:val="en-US" w:eastAsia="en-US"/>
    </w:rPr>
  </w:style>
  <w:style w:type="paragraph" w:styleId="aff8">
    <w:name w:val="Normal Indent"/>
    <w:basedOn w:val="a"/>
    <w:uiPriority w:val="99"/>
    <w:rsid w:val="008922E7"/>
    <w:pPr>
      <w:spacing w:after="0" w:line="360" w:lineRule="auto"/>
      <w:ind w:left="708"/>
      <w:jc w:val="both"/>
    </w:pPr>
    <w:rPr>
      <w:rFonts w:ascii="Cambria" w:eastAsia="Times New Roman" w:hAnsi="Cambria"/>
      <w:lang w:val="en-US"/>
    </w:rPr>
  </w:style>
  <w:style w:type="paragraph" w:customStyle="1" w:styleId="ConsPlusNormal">
    <w:name w:val="ConsPlusNormal"/>
    <w:uiPriority w:val="99"/>
    <w:rsid w:val="008922E7"/>
    <w:pPr>
      <w:widowControl w:val="0"/>
      <w:suppressAutoHyphens/>
      <w:autoSpaceDE w:val="0"/>
      <w:spacing w:after="200" w:line="252" w:lineRule="auto"/>
      <w:ind w:firstLine="720"/>
      <w:jc w:val="both"/>
    </w:pPr>
    <w:rPr>
      <w:rFonts w:ascii="Arial" w:eastAsia="Times New Roman" w:hAnsi="Arial" w:cs="Arial"/>
      <w:sz w:val="22"/>
      <w:szCs w:val="22"/>
      <w:lang w:eastAsia="ar-SA"/>
    </w:rPr>
  </w:style>
  <w:style w:type="paragraph" w:styleId="26">
    <w:name w:val="Body Text 2"/>
    <w:basedOn w:val="a"/>
    <w:link w:val="27"/>
    <w:uiPriority w:val="99"/>
    <w:rsid w:val="008922E7"/>
    <w:pPr>
      <w:spacing w:after="120" w:line="480" w:lineRule="auto"/>
      <w:jc w:val="both"/>
    </w:pPr>
    <w:rPr>
      <w:rFonts w:ascii="Cambria" w:eastAsia="Times New Roman" w:hAnsi="Cambria"/>
      <w:lang w:val="en-US"/>
    </w:rPr>
  </w:style>
  <w:style w:type="character" w:customStyle="1" w:styleId="27">
    <w:name w:val="Основной текст 2 Знак"/>
    <w:basedOn w:val="a0"/>
    <w:link w:val="26"/>
    <w:uiPriority w:val="99"/>
    <w:locked/>
    <w:rsid w:val="008922E7"/>
    <w:rPr>
      <w:rFonts w:ascii="Cambria" w:hAnsi="Cambria" w:cs="Times New Roman"/>
      <w:lang w:val="en-US" w:eastAsia="en-US"/>
    </w:rPr>
  </w:style>
  <w:style w:type="paragraph" w:styleId="19">
    <w:name w:val="index 1"/>
    <w:basedOn w:val="a"/>
    <w:next w:val="a"/>
    <w:autoRedefine/>
    <w:uiPriority w:val="99"/>
    <w:rsid w:val="008922E7"/>
    <w:pPr>
      <w:spacing w:after="0" w:line="360" w:lineRule="auto"/>
      <w:ind w:left="200" w:hanging="200"/>
      <w:jc w:val="both"/>
    </w:pPr>
    <w:rPr>
      <w:rFonts w:ascii="Cambria" w:eastAsia="Times New Roman" w:hAnsi="Cambria"/>
      <w:lang w:val="en-US"/>
    </w:rPr>
  </w:style>
  <w:style w:type="paragraph" w:styleId="aff9">
    <w:name w:val="index heading"/>
    <w:basedOn w:val="a"/>
    <w:next w:val="19"/>
    <w:uiPriority w:val="99"/>
    <w:rsid w:val="008922E7"/>
    <w:pPr>
      <w:spacing w:after="0" w:line="360" w:lineRule="auto"/>
      <w:jc w:val="both"/>
    </w:pPr>
    <w:rPr>
      <w:rFonts w:ascii="Cambria" w:eastAsia="Times New Roman" w:hAnsi="Cambria"/>
      <w:sz w:val="24"/>
      <w:szCs w:val="24"/>
      <w:lang w:val="en-US"/>
    </w:rPr>
  </w:style>
  <w:style w:type="paragraph" w:customStyle="1" w:styleId="1a">
    <w:name w:val="1основа Знак Знак Знак"/>
    <w:basedOn w:val="a"/>
    <w:link w:val="1b"/>
    <w:uiPriority w:val="99"/>
    <w:rsid w:val="008922E7"/>
    <w:pPr>
      <w:spacing w:before="100" w:beforeAutospacing="1" w:after="100" w:afterAutospacing="1" w:line="360" w:lineRule="auto"/>
      <w:ind w:left="601" w:firstLine="601"/>
      <w:jc w:val="both"/>
    </w:pPr>
    <w:rPr>
      <w:rFonts w:ascii="Arial" w:hAnsi="Arial"/>
      <w:sz w:val="24"/>
      <w:szCs w:val="20"/>
      <w:lang w:val="en-US"/>
    </w:rPr>
  </w:style>
  <w:style w:type="character" w:customStyle="1" w:styleId="1b">
    <w:name w:val="1основа Знак Знак Знак Знак"/>
    <w:link w:val="1a"/>
    <w:uiPriority w:val="99"/>
    <w:locked/>
    <w:rsid w:val="008922E7"/>
    <w:rPr>
      <w:rFonts w:ascii="Arial" w:hAnsi="Arial"/>
      <w:sz w:val="24"/>
      <w:lang w:val="en-US" w:eastAsia="en-US"/>
    </w:rPr>
  </w:style>
  <w:style w:type="paragraph" w:customStyle="1" w:styleId="ConsNormal">
    <w:name w:val="ConsNormal"/>
    <w:uiPriority w:val="99"/>
    <w:rsid w:val="008922E7"/>
    <w:pPr>
      <w:widowControl w:val="0"/>
      <w:autoSpaceDE w:val="0"/>
      <w:autoSpaceDN w:val="0"/>
      <w:adjustRightInd w:val="0"/>
      <w:spacing w:after="200" w:line="252" w:lineRule="auto"/>
      <w:ind w:firstLine="720"/>
      <w:jc w:val="both"/>
    </w:pPr>
    <w:rPr>
      <w:rFonts w:ascii="Arial" w:eastAsia="Times New Roman" w:hAnsi="Arial" w:cs="Arial"/>
      <w:sz w:val="22"/>
      <w:szCs w:val="22"/>
    </w:rPr>
  </w:style>
  <w:style w:type="paragraph" w:customStyle="1" w:styleId="ConsPlusNonformat">
    <w:name w:val="ConsPlusNonformat"/>
    <w:uiPriority w:val="99"/>
    <w:rsid w:val="008922E7"/>
    <w:pPr>
      <w:widowControl w:val="0"/>
      <w:autoSpaceDE w:val="0"/>
      <w:autoSpaceDN w:val="0"/>
      <w:adjustRightInd w:val="0"/>
      <w:spacing w:after="200" w:line="252" w:lineRule="auto"/>
      <w:jc w:val="both"/>
    </w:pPr>
    <w:rPr>
      <w:rFonts w:ascii="Courier New" w:eastAsia="Times New Roman" w:hAnsi="Courier New" w:cs="Courier New"/>
      <w:sz w:val="22"/>
      <w:szCs w:val="22"/>
    </w:rPr>
  </w:style>
  <w:style w:type="character" w:customStyle="1" w:styleId="WW-Absatz-Standardschriftart1111111111111">
    <w:name w:val="WW-Absatz-Standardschriftart1111111111111"/>
    <w:uiPriority w:val="99"/>
    <w:rsid w:val="008922E7"/>
  </w:style>
  <w:style w:type="paragraph" w:customStyle="1" w:styleId="S1">
    <w:name w:val="S_Обычный в таблице"/>
    <w:basedOn w:val="a"/>
    <w:link w:val="S5"/>
    <w:uiPriority w:val="99"/>
    <w:rsid w:val="008922E7"/>
    <w:pPr>
      <w:spacing w:after="0" w:line="360" w:lineRule="auto"/>
      <w:jc w:val="center"/>
    </w:pPr>
    <w:rPr>
      <w:rFonts w:ascii="Cambria" w:hAnsi="Cambria"/>
      <w:sz w:val="24"/>
      <w:szCs w:val="20"/>
      <w:lang w:val="en-US"/>
    </w:rPr>
  </w:style>
  <w:style w:type="character" w:customStyle="1" w:styleId="S5">
    <w:name w:val="S_Обычный в таблице Знак"/>
    <w:link w:val="S1"/>
    <w:uiPriority w:val="99"/>
    <w:locked/>
    <w:rsid w:val="008922E7"/>
    <w:rPr>
      <w:rFonts w:ascii="Cambria" w:hAnsi="Cambria"/>
      <w:sz w:val="24"/>
      <w:lang w:val="en-US" w:eastAsia="en-US"/>
    </w:rPr>
  </w:style>
  <w:style w:type="paragraph" w:styleId="affa">
    <w:name w:val="Block Text"/>
    <w:basedOn w:val="a"/>
    <w:uiPriority w:val="99"/>
    <w:rsid w:val="008922E7"/>
    <w:pPr>
      <w:shd w:val="clear" w:color="auto" w:fill="FFFFFF"/>
      <w:spacing w:before="5" w:after="0" w:line="480" w:lineRule="auto"/>
      <w:ind w:left="426" w:right="14"/>
      <w:jc w:val="both"/>
    </w:pPr>
    <w:rPr>
      <w:rFonts w:ascii="CG Times" w:eastAsia="Times New Roman" w:hAnsi="CG Times"/>
      <w:color w:val="000000"/>
      <w:sz w:val="24"/>
      <w:szCs w:val="18"/>
      <w:lang w:val="en-US"/>
    </w:rPr>
  </w:style>
  <w:style w:type="character" w:customStyle="1" w:styleId="affb">
    <w:name w:val="Символы концевой сноски"/>
    <w:uiPriority w:val="99"/>
    <w:rsid w:val="008922E7"/>
    <w:rPr>
      <w:vertAlign w:val="superscript"/>
    </w:rPr>
  </w:style>
  <w:style w:type="paragraph" w:styleId="affc">
    <w:name w:val="endnote text"/>
    <w:basedOn w:val="a"/>
    <w:link w:val="affd"/>
    <w:uiPriority w:val="99"/>
    <w:rsid w:val="008922E7"/>
    <w:pPr>
      <w:spacing w:after="0" w:line="360" w:lineRule="auto"/>
      <w:jc w:val="both"/>
    </w:pPr>
    <w:rPr>
      <w:rFonts w:ascii="Cambria" w:eastAsia="Times New Roman" w:hAnsi="Cambria"/>
      <w:sz w:val="20"/>
      <w:szCs w:val="20"/>
      <w:lang w:val="en-US" w:eastAsia="ar-SA"/>
    </w:rPr>
  </w:style>
  <w:style w:type="character" w:customStyle="1" w:styleId="affd">
    <w:name w:val="Текст концевой сноски Знак"/>
    <w:basedOn w:val="a0"/>
    <w:link w:val="affc"/>
    <w:uiPriority w:val="99"/>
    <w:locked/>
    <w:rsid w:val="008922E7"/>
    <w:rPr>
      <w:rFonts w:ascii="Cambria" w:hAnsi="Cambria" w:cs="Times New Roman"/>
      <w:sz w:val="20"/>
      <w:szCs w:val="20"/>
      <w:lang w:val="en-US" w:eastAsia="ar-SA" w:bidi="ar-SA"/>
    </w:rPr>
  </w:style>
  <w:style w:type="paragraph" w:styleId="1c">
    <w:name w:val="toc 1"/>
    <w:basedOn w:val="a"/>
    <w:next w:val="a"/>
    <w:uiPriority w:val="99"/>
    <w:locked/>
    <w:rsid w:val="008922E7"/>
    <w:pPr>
      <w:tabs>
        <w:tab w:val="left" w:pos="660"/>
        <w:tab w:val="right" w:leader="dot" w:pos="9771"/>
      </w:tabs>
      <w:spacing w:after="0" w:line="240" w:lineRule="auto"/>
      <w:ind w:left="709" w:hanging="709"/>
    </w:pPr>
    <w:rPr>
      <w:rFonts w:ascii="Times New Roman" w:eastAsia="Times New Roman" w:hAnsi="Times New Roman"/>
      <w:bCs/>
      <w:sz w:val="24"/>
      <w:szCs w:val="24"/>
      <w:lang w:val="en-US"/>
    </w:rPr>
  </w:style>
  <w:style w:type="paragraph" w:styleId="28">
    <w:name w:val="toc 2"/>
    <w:basedOn w:val="a"/>
    <w:next w:val="a"/>
    <w:autoRedefine/>
    <w:uiPriority w:val="99"/>
    <w:locked/>
    <w:rsid w:val="008922E7"/>
    <w:pPr>
      <w:tabs>
        <w:tab w:val="left" w:pos="660"/>
        <w:tab w:val="right" w:leader="dot" w:pos="9771"/>
      </w:tabs>
      <w:spacing w:after="0" w:line="240" w:lineRule="auto"/>
    </w:pPr>
    <w:rPr>
      <w:rFonts w:eastAsia="Times New Roman"/>
      <w:b/>
      <w:bCs/>
      <w:sz w:val="20"/>
      <w:szCs w:val="20"/>
      <w:lang w:val="en-US"/>
    </w:rPr>
  </w:style>
  <w:style w:type="paragraph" w:styleId="affe">
    <w:name w:val="footnote text"/>
    <w:basedOn w:val="a"/>
    <w:link w:val="afff"/>
    <w:uiPriority w:val="99"/>
    <w:rsid w:val="008922E7"/>
    <w:pPr>
      <w:spacing w:after="0" w:line="360" w:lineRule="auto"/>
      <w:jc w:val="both"/>
    </w:pPr>
    <w:rPr>
      <w:rFonts w:ascii="Cambria" w:eastAsia="Times New Roman" w:hAnsi="Cambria"/>
      <w:lang w:val="en-US"/>
    </w:rPr>
  </w:style>
  <w:style w:type="character" w:customStyle="1" w:styleId="afff">
    <w:name w:val="Текст сноски Знак"/>
    <w:basedOn w:val="a0"/>
    <w:link w:val="affe"/>
    <w:uiPriority w:val="99"/>
    <w:locked/>
    <w:rsid w:val="008922E7"/>
    <w:rPr>
      <w:rFonts w:ascii="Cambria" w:hAnsi="Cambria" w:cs="Times New Roman"/>
      <w:lang w:val="en-US" w:eastAsia="en-US"/>
    </w:rPr>
  </w:style>
  <w:style w:type="character" w:styleId="afff0">
    <w:name w:val="footnote reference"/>
    <w:basedOn w:val="a0"/>
    <w:uiPriority w:val="99"/>
    <w:rsid w:val="008922E7"/>
    <w:rPr>
      <w:rFonts w:cs="Times New Roman"/>
      <w:vertAlign w:val="superscript"/>
    </w:rPr>
  </w:style>
  <w:style w:type="character" w:styleId="afff1">
    <w:name w:val="annotation reference"/>
    <w:basedOn w:val="a0"/>
    <w:uiPriority w:val="99"/>
    <w:rsid w:val="008922E7"/>
    <w:rPr>
      <w:rFonts w:cs="Times New Roman"/>
      <w:sz w:val="16"/>
    </w:rPr>
  </w:style>
  <w:style w:type="paragraph" w:styleId="afff2">
    <w:name w:val="annotation text"/>
    <w:basedOn w:val="a"/>
    <w:link w:val="afff3"/>
    <w:uiPriority w:val="99"/>
    <w:rsid w:val="008922E7"/>
    <w:pPr>
      <w:spacing w:after="0" w:line="360" w:lineRule="auto"/>
      <w:jc w:val="both"/>
    </w:pPr>
    <w:rPr>
      <w:rFonts w:ascii="Cambria" w:eastAsia="Times New Roman" w:hAnsi="Cambria"/>
      <w:lang w:val="en-US"/>
    </w:rPr>
  </w:style>
  <w:style w:type="character" w:customStyle="1" w:styleId="afff3">
    <w:name w:val="Текст примечания Знак"/>
    <w:basedOn w:val="a0"/>
    <w:link w:val="afff2"/>
    <w:uiPriority w:val="99"/>
    <w:locked/>
    <w:rsid w:val="008922E7"/>
    <w:rPr>
      <w:rFonts w:ascii="Cambria" w:hAnsi="Cambria" w:cs="Times New Roman"/>
      <w:lang w:val="en-US" w:eastAsia="en-US"/>
    </w:rPr>
  </w:style>
  <w:style w:type="paragraph" w:styleId="afff4">
    <w:name w:val="annotation subject"/>
    <w:basedOn w:val="afff2"/>
    <w:next w:val="afff2"/>
    <w:link w:val="afff5"/>
    <w:uiPriority w:val="99"/>
    <w:rsid w:val="008922E7"/>
    <w:rPr>
      <w:b/>
      <w:bCs/>
      <w:sz w:val="20"/>
      <w:szCs w:val="20"/>
    </w:rPr>
  </w:style>
  <w:style w:type="character" w:customStyle="1" w:styleId="afff5">
    <w:name w:val="Тема примечания Знак"/>
    <w:basedOn w:val="afff3"/>
    <w:link w:val="afff4"/>
    <w:uiPriority w:val="99"/>
    <w:locked/>
    <w:rsid w:val="008922E7"/>
    <w:rPr>
      <w:b/>
      <w:bCs/>
      <w:sz w:val="20"/>
      <w:szCs w:val="20"/>
    </w:rPr>
  </w:style>
  <w:style w:type="paragraph" w:customStyle="1" w:styleId="1d">
    <w:name w:val="Подзаголовок_1"/>
    <w:basedOn w:val="9"/>
    <w:link w:val="1e"/>
    <w:qFormat/>
    <w:rsid w:val="008922E7"/>
    <w:rPr>
      <w:rFonts w:eastAsia="Calibri"/>
      <w:b/>
      <w:iCs w:val="0"/>
      <w:sz w:val="26"/>
    </w:rPr>
  </w:style>
  <w:style w:type="character" w:customStyle="1" w:styleId="1e">
    <w:name w:val="Подзаголовок_1 Знак"/>
    <w:link w:val="1d"/>
    <w:locked/>
    <w:rsid w:val="008922E7"/>
    <w:rPr>
      <w:rFonts w:ascii="Cambria" w:hAnsi="Cambria"/>
      <w:b/>
      <w:i/>
      <w:caps/>
      <w:spacing w:val="10"/>
      <w:sz w:val="26"/>
      <w:lang w:val="en-US" w:eastAsia="en-US"/>
    </w:rPr>
  </w:style>
  <w:style w:type="paragraph" w:styleId="29">
    <w:name w:val="Quote"/>
    <w:basedOn w:val="a"/>
    <w:next w:val="a"/>
    <w:link w:val="2a"/>
    <w:uiPriority w:val="99"/>
    <w:qFormat/>
    <w:rsid w:val="008922E7"/>
    <w:pPr>
      <w:spacing w:after="0" w:line="360" w:lineRule="auto"/>
      <w:jc w:val="both"/>
    </w:pPr>
    <w:rPr>
      <w:rFonts w:ascii="Cambria" w:eastAsia="Times New Roman" w:hAnsi="Cambria"/>
      <w:i/>
      <w:iCs/>
      <w:sz w:val="20"/>
      <w:szCs w:val="20"/>
      <w:lang w:val="en-US"/>
    </w:rPr>
  </w:style>
  <w:style w:type="character" w:customStyle="1" w:styleId="2a">
    <w:name w:val="Цитата 2 Знак"/>
    <w:basedOn w:val="a0"/>
    <w:link w:val="29"/>
    <w:uiPriority w:val="99"/>
    <w:locked/>
    <w:rsid w:val="008922E7"/>
    <w:rPr>
      <w:rFonts w:ascii="Cambria" w:hAnsi="Cambria" w:cs="Times New Roman"/>
      <w:i/>
      <w:iCs/>
      <w:sz w:val="20"/>
      <w:szCs w:val="20"/>
      <w:lang w:val="en-US" w:eastAsia="en-US"/>
    </w:rPr>
  </w:style>
  <w:style w:type="paragraph" w:styleId="afff6">
    <w:name w:val="Intense Quote"/>
    <w:basedOn w:val="a"/>
    <w:next w:val="a"/>
    <w:link w:val="afff7"/>
    <w:uiPriority w:val="99"/>
    <w:qFormat/>
    <w:rsid w:val="008922E7"/>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val="en-US"/>
    </w:rPr>
  </w:style>
  <w:style w:type="character" w:customStyle="1" w:styleId="afff7">
    <w:name w:val="Выделенная цитата Знак"/>
    <w:basedOn w:val="a0"/>
    <w:link w:val="afff6"/>
    <w:uiPriority w:val="99"/>
    <w:locked/>
    <w:rsid w:val="008922E7"/>
    <w:rPr>
      <w:rFonts w:ascii="Cambria" w:hAnsi="Cambria" w:cs="Times New Roman"/>
      <w:caps/>
      <w:color w:val="622423"/>
      <w:spacing w:val="5"/>
      <w:sz w:val="20"/>
      <w:szCs w:val="20"/>
      <w:lang w:val="en-US" w:eastAsia="en-US"/>
    </w:rPr>
  </w:style>
  <w:style w:type="character" w:styleId="afff8">
    <w:name w:val="Intense Emphasis"/>
    <w:basedOn w:val="a0"/>
    <w:uiPriority w:val="99"/>
    <w:qFormat/>
    <w:rsid w:val="008922E7"/>
    <w:rPr>
      <w:rFonts w:cs="Times New Roman"/>
      <w:i/>
      <w:caps/>
      <w:spacing w:val="10"/>
      <w:sz w:val="20"/>
    </w:rPr>
  </w:style>
  <w:style w:type="character" w:styleId="afff9">
    <w:name w:val="Subtle Reference"/>
    <w:basedOn w:val="a0"/>
    <w:uiPriority w:val="99"/>
    <w:qFormat/>
    <w:rsid w:val="008922E7"/>
    <w:rPr>
      <w:rFonts w:ascii="Calibri" w:hAnsi="Calibri" w:cs="Times New Roman"/>
      <w:i/>
      <w:color w:val="622423"/>
    </w:rPr>
  </w:style>
  <w:style w:type="character" w:styleId="afffa">
    <w:name w:val="Intense Reference"/>
    <w:basedOn w:val="a0"/>
    <w:uiPriority w:val="99"/>
    <w:qFormat/>
    <w:rsid w:val="008922E7"/>
    <w:rPr>
      <w:rFonts w:ascii="Calibri" w:hAnsi="Calibri" w:cs="Times New Roman"/>
      <w:b/>
      <w:i/>
      <w:color w:val="622423"/>
    </w:rPr>
  </w:style>
  <w:style w:type="character" w:styleId="afffb">
    <w:name w:val="Book Title"/>
    <w:basedOn w:val="a0"/>
    <w:uiPriority w:val="99"/>
    <w:qFormat/>
    <w:rsid w:val="008922E7"/>
    <w:rPr>
      <w:rFonts w:cs="Times New Roman"/>
      <w:caps/>
      <w:color w:val="622423"/>
      <w:spacing w:val="5"/>
      <w:u w:color="622423"/>
    </w:rPr>
  </w:style>
  <w:style w:type="paragraph" w:styleId="afffc">
    <w:name w:val="TOC Heading"/>
    <w:basedOn w:val="1"/>
    <w:next w:val="a"/>
    <w:uiPriority w:val="99"/>
    <w:qFormat/>
    <w:rsid w:val="008922E7"/>
    <w:pPr>
      <w:keepNext w:val="0"/>
      <w:keepLines w:val="0"/>
      <w:pBdr>
        <w:bottom w:val="thinThickSmallGap" w:sz="12" w:space="1" w:color="943634"/>
      </w:pBdr>
      <w:spacing w:before="0" w:line="240" w:lineRule="auto"/>
      <w:ind w:hanging="11"/>
      <w:jc w:val="center"/>
      <w:outlineLvl w:val="9"/>
    </w:pPr>
    <w:rPr>
      <w:rFonts w:eastAsia="Times New Roman"/>
      <w:caps/>
      <w:color w:val="auto"/>
      <w:spacing w:val="20"/>
      <w:szCs w:val="28"/>
      <w:lang w:val="en-US" w:eastAsia="en-US"/>
    </w:rPr>
  </w:style>
  <w:style w:type="paragraph" w:customStyle="1" w:styleId="1f">
    <w:name w:val="Обычный1"/>
    <w:uiPriority w:val="99"/>
    <w:rsid w:val="008922E7"/>
    <w:pPr>
      <w:snapToGrid w:val="0"/>
    </w:pPr>
    <w:rPr>
      <w:rFonts w:ascii="Times New Roman" w:eastAsia="Times New Roman" w:hAnsi="Times New Roman"/>
      <w:sz w:val="22"/>
    </w:rPr>
  </w:style>
  <w:style w:type="character" w:styleId="afffd">
    <w:name w:val="FollowedHyperlink"/>
    <w:basedOn w:val="a0"/>
    <w:uiPriority w:val="99"/>
    <w:rsid w:val="008922E7"/>
    <w:rPr>
      <w:rFonts w:cs="Times New Roman"/>
      <w:color w:val="800080"/>
      <w:u w:val="single"/>
    </w:rPr>
  </w:style>
  <w:style w:type="paragraph" w:styleId="35">
    <w:name w:val="toc 3"/>
    <w:basedOn w:val="a"/>
    <w:next w:val="a"/>
    <w:autoRedefine/>
    <w:uiPriority w:val="99"/>
    <w:locked/>
    <w:rsid w:val="008922E7"/>
    <w:pPr>
      <w:spacing w:after="0" w:line="360" w:lineRule="auto"/>
      <w:ind w:left="220"/>
    </w:pPr>
    <w:rPr>
      <w:rFonts w:eastAsia="Times New Roman"/>
      <w:sz w:val="20"/>
      <w:szCs w:val="20"/>
      <w:lang w:val="en-US"/>
    </w:rPr>
  </w:style>
  <w:style w:type="paragraph" w:styleId="42">
    <w:name w:val="toc 4"/>
    <w:basedOn w:val="a"/>
    <w:next w:val="a"/>
    <w:autoRedefine/>
    <w:uiPriority w:val="99"/>
    <w:locked/>
    <w:rsid w:val="008922E7"/>
    <w:pPr>
      <w:spacing w:after="0" w:line="360" w:lineRule="auto"/>
      <w:ind w:left="440"/>
    </w:pPr>
    <w:rPr>
      <w:rFonts w:eastAsia="Times New Roman"/>
      <w:sz w:val="20"/>
      <w:szCs w:val="20"/>
      <w:lang w:val="en-US"/>
    </w:rPr>
  </w:style>
  <w:style w:type="paragraph" w:styleId="52">
    <w:name w:val="toc 5"/>
    <w:basedOn w:val="a"/>
    <w:next w:val="a"/>
    <w:autoRedefine/>
    <w:uiPriority w:val="99"/>
    <w:locked/>
    <w:rsid w:val="008922E7"/>
    <w:pPr>
      <w:spacing w:after="0" w:line="360" w:lineRule="auto"/>
      <w:ind w:left="660"/>
    </w:pPr>
    <w:rPr>
      <w:rFonts w:eastAsia="Times New Roman"/>
      <w:sz w:val="20"/>
      <w:szCs w:val="20"/>
      <w:lang w:val="en-US"/>
    </w:rPr>
  </w:style>
  <w:style w:type="paragraph" w:styleId="62">
    <w:name w:val="toc 6"/>
    <w:basedOn w:val="a"/>
    <w:next w:val="a"/>
    <w:autoRedefine/>
    <w:uiPriority w:val="99"/>
    <w:locked/>
    <w:rsid w:val="008922E7"/>
    <w:pPr>
      <w:spacing w:after="0" w:line="360" w:lineRule="auto"/>
      <w:ind w:left="880"/>
    </w:pPr>
    <w:rPr>
      <w:rFonts w:eastAsia="Times New Roman"/>
      <w:sz w:val="20"/>
      <w:szCs w:val="20"/>
      <w:lang w:val="en-US"/>
    </w:rPr>
  </w:style>
  <w:style w:type="paragraph" w:styleId="72">
    <w:name w:val="toc 7"/>
    <w:basedOn w:val="a"/>
    <w:next w:val="a"/>
    <w:autoRedefine/>
    <w:uiPriority w:val="99"/>
    <w:locked/>
    <w:rsid w:val="008922E7"/>
    <w:pPr>
      <w:spacing w:after="0" w:line="360" w:lineRule="auto"/>
      <w:ind w:left="1100"/>
    </w:pPr>
    <w:rPr>
      <w:rFonts w:eastAsia="Times New Roman"/>
      <w:sz w:val="20"/>
      <w:szCs w:val="20"/>
      <w:lang w:val="en-US"/>
    </w:rPr>
  </w:style>
  <w:style w:type="paragraph" w:styleId="82">
    <w:name w:val="toc 8"/>
    <w:basedOn w:val="a"/>
    <w:next w:val="a"/>
    <w:autoRedefine/>
    <w:uiPriority w:val="99"/>
    <w:locked/>
    <w:rsid w:val="008922E7"/>
    <w:pPr>
      <w:spacing w:after="0" w:line="360" w:lineRule="auto"/>
      <w:ind w:left="1320"/>
    </w:pPr>
    <w:rPr>
      <w:rFonts w:eastAsia="Times New Roman"/>
      <w:sz w:val="20"/>
      <w:szCs w:val="20"/>
      <w:lang w:val="en-US"/>
    </w:rPr>
  </w:style>
  <w:style w:type="paragraph" w:styleId="91">
    <w:name w:val="toc 9"/>
    <w:basedOn w:val="a"/>
    <w:next w:val="a"/>
    <w:autoRedefine/>
    <w:uiPriority w:val="99"/>
    <w:locked/>
    <w:rsid w:val="008922E7"/>
    <w:pPr>
      <w:spacing w:after="0" w:line="360" w:lineRule="auto"/>
      <w:ind w:left="1540"/>
    </w:pPr>
    <w:rPr>
      <w:rFonts w:eastAsia="Times New Roman"/>
      <w:sz w:val="20"/>
      <w:szCs w:val="20"/>
      <w:lang w:val="en-US"/>
    </w:rPr>
  </w:style>
  <w:style w:type="paragraph" w:customStyle="1" w:styleId="afffe">
    <w:name w:val="Заголовок без нумерации"/>
    <w:basedOn w:val="1"/>
    <w:link w:val="affff"/>
    <w:uiPriority w:val="99"/>
    <w:rsid w:val="008922E7"/>
    <w:pPr>
      <w:keepNext w:val="0"/>
      <w:keepLines w:val="0"/>
      <w:pBdr>
        <w:bottom w:val="thinThickSmallGap" w:sz="12" w:space="1" w:color="943634"/>
      </w:pBdr>
      <w:spacing w:before="0" w:line="240" w:lineRule="auto"/>
      <w:jc w:val="center"/>
    </w:pPr>
    <w:rPr>
      <w:caps/>
      <w:snapToGrid w:val="0"/>
      <w:color w:val="auto"/>
      <w:spacing w:val="20"/>
      <w:lang w:val="en-US" w:eastAsia="en-US"/>
    </w:rPr>
  </w:style>
  <w:style w:type="character" w:customStyle="1" w:styleId="affff">
    <w:name w:val="Заголовок без нумерации Знак"/>
    <w:link w:val="afffe"/>
    <w:uiPriority w:val="99"/>
    <w:locked/>
    <w:rsid w:val="008922E7"/>
    <w:rPr>
      <w:rFonts w:ascii="Cambria" w:hAnsi="Cambria"/>
      <w:b/>
      <w:caps/>
      <w:snapToGrid w:val="0"/>
      <w:spacing w:val="20"/>
      <w:sz w:val="28"/>
      <w:lang w:val="en-US" w:eastAsia="en-US"/>
    </w:rPr>
  </w:style>
  <w:style w:type="paragraph" w:customStyle="1" w:styleId="S6">
    <w:name w:val="S_Обычный"/>
    <w:basedOn w:val="Standard"/>
    <w:uiPriority w:val="99"/>
    <w:rsid w:val="008922E7"/>
    <w:pPr>
      <w:ind w:firstLine="709"/>
    </w:pPr>
    <w:rPr>
      <w:rFonts w:cs="Mangal"/>
      <w:lang w:val="ru-RU" w:eastAsia="zh-CN" w:bidi="hi-IN"/>
    </w:rPr>
  </w:style>
  <w:style w:type="paragraph" w:customStyle="1" w:styleId="212">
    <w:name w:val="Основной текст 21"/>
    <w:basedOn w:val="a"/>
    <w:uiPriority w:val="99"/>
    <w:rsid w:val="008922E7"/>
    <w:pPr>
      <w:spacing w:after="0" w:line="240" w:lineRule="auto"/>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18788856">
      <w:marLeft w:val="0"/>
      <w:marRight w:val="0"/>
      <w:marTop w:val="0"/>
      <w:marBottom w:val="0"/>
      <w:divBdr>
        <w:top w:val="none" w:sz="0" w:space="0" w:color="auto"/>
        <w:left w:val="none" w:sz="0" w:space="0" w:color="auto"/>
        <w:bottom w:val="none" w:sz="0" w:space="0" w:color="auto"/>
        <w:right w:val="none" w:sz="0" w:space="0" w:color="auto"/>
      </w:divBdr>
    </w:div>
    <w:div w:id="218788857">
      <w:marLeft w:val="0"/>
      <w:marRight w:val="0"/>
      <w:marTop w:val="0"/>
      <w:marBottom w:val="0"/>
      <w:divBdr>
        <w:top w:val="none" w:sz="0" w:space="0" w:color="auto"/>
        <w:left w:val="none" w:sz="0" w:space="0" w:color="auto"/>
        <w:bottom w:val="none" w:sz="0" w:space="0" w:color="auto"/>
        <w:right w:val="none" w:sz="0" w:space="0" w:color="auto"/>
      </w:divBdr>
    </w:div>
    <w:div w:id="218788858">
      <w:marLeft w:val="0"/>
      <w:marRight w:val="0"/>
      <w:marTop w:val="0"/>
      <w:marBottom w:val="0"/>
      <w:divBdr>
        <w:top w:val="none" w:sz="0" w:space="0" w:color="auto"/>
        <w:left w:val="none" w:sz="0" w:space="0" w:color="auto"/>
        <w:bottom w:val="none" w:sz="0" w:space="0" w:color="auto"/>
        <w:right w:val="none" w:sz="0" w:space="0" w:color="auto"/>
      </w:divBdr>
      <w:divsChild>
        <w:div w:id="218788931">
          <w:marLeft w:val="0"/>
          <w:marRight w:val="0"/>
          <w:marTop w:val="0"/>
          <w:marBottom w:val="0"/>
          <w:divBdr>
            <w:top w:val="none" w:sz="0" w:space="0" w:color="auto"/>
            <w:left w:val="none" w:sz="0" w:space="0" w:color="auto"/>
            <w:bottom w:val="none" w:sz="0" w:space="0" w:color="auto"/>
            <w:right w:val="none" w:sz="0" w:space="0" w:color="auto"/>
          </w:divBdr>
        </w:div>
      </w:divsChild>
    </w:div>
    <w:div w:id="218788859">
      <w:marLeft w:val="0"/>
      <w:marRight w:val="0"/>
      <w:marTop w:val="0"/>
      <w:marBottom w:val="0"/>
      <w:divBdr>
        <w:top w:val="none" w:sz="0" w:space="0" w:color="auto"/>
        <w:left w:val="none" w:sz="0" w:space="0" w:color="auto"/>
        <w:bottom w:val="none" w:sz="0" w:space="0" w:color="auto"/>
        <w:right w:val="none" w:sz="0" w:space="0" w:color="auto"/>
      </w:divBdr>
    </w:div>
    <w:div w:id="218788860">
      <w:marLeft w:val="0"/>
      <w:marRight w:val="0"/>
      <w:marTop w:val="0"/>
      <w:marBottom w:val="0"/>
      <w:divBdr>
        <w:top w:val="none" w:sz="0" w:space="0" w:color="auto"/>
        <w:left w:val="none" w:sz="0" w:space="0" w:color="auto"/>
        <w:bottom w:val="none" w:sz="0" w:space="0" w:color="auto"/>
        <w:right w:val="none" w:sz="0" w:space="0" w:color="auto"/>
      </w:divBdr>
    </w:div>
    <w:div w:id="218788861">
      <w:marLeft w:val="0"/>
      <w:marRight w:val="0"/>
      <w:marTop w:val="0"/>
      <w:marBottom w:val="0"/>
      <w:divBdr>
        <w:top w:val="none" w:sz="0" w:space="0" w:color="auto"/>
        <w:left w:val="none" w:sz="0" w:space="0" w:color="auto"/>
        <w:bottom w:val="none" w:sz="0" w:space="0" w:color="auto"/>
        <w:right w:val="none" w:sz="0" w:space="0" w:color="auto"/>
      </w:divBdr>
    </w:div>
    <w:div w:id="218788862">
      <w:marLeft w:val="0"/>
      <w:marRight w:val="0"/>
      <w:marTop w:val="0"/>
      <w:marBottom w:val="0"/>
      <w:divBdr>
        <w:top w:val="none" w:sz="0" w:space="0" w:color="auto"/>
        <w:left w:val="none" w:sz="0" w:space="0" w:color="auto"/>
        <w:bottom w:val="none" w:sz="0" w:space="0" w:color="auto"/>
        <w:right w:val="none" w:sz="0" w:space="0" w:color="auto"/>
      </w:divBdr>
      <w:divsChild>
        <w:div w:id="218788912">
          <w:marLeft w:val="0"/>
          <w:marRight w:val="0"/>
          <w:marTop w:val="0"/>
          <w:marBottom w:val="0"/>
          <w:divBdr>
            <w:top w:val="inset" w:sz="2" w:space="0" w:color="auto"/>
            <w:left w:val="inset" w:sz="2" w:space="1" w:color="auto"/>
            <w:bottom w:val="inset" w:sz="2" w:space="0" w:color="auto"/>
            <w:right w:val="inset" w:sz="2" w:space="1" w:color="auto"/>
          </w:divBdr>
        </w:div>
      </w:divsChild>
    </w:div>
    <w:div w:id="218788863">
      <w:marLeft w:val="0"/>
      <w:marRight w:val="0"/>
      <w:marTop w:val="0"/>
      <w:marBottom w:val="0"/>
      <w:divBdr>
        <w:top w:val="none" w:sz="0" w:space="0" w:color="auto"/>
        <w:left w:val="none" w:sz="0" w:space="0" w:color="auto"/>
        <w:bottom w:val="none" w:sz="0" w:space="0" w:color="auto"/>
        <w:right w:val="none" w:sz="0" w:space="0" w:color="auto"/>
      </w:divBdr>
    </w:div>
    <w:div w:id="218788864">
      <w:marLeft w:val="0"/>
      <w:marRight w:val="0"/>
      <w:marTop w:val="0"/>
      <w:marBottom w:val="0"/>
      <w:divBdr>
        <w:top w:val="none" w:sz="0" w:space="0" w:color="auto"/>
        <w:left w:val="none" w:sz="0" w:space="0" w:color="auto"/>
        <w:bottom w:val="none" w:sz="0" w:space="0" w:color="auto"/>
        <w:right w:val="none" w:sz="0" w:space="0" w:color="auto"/>
      </w:divBdr>
    </w:div>
    <w:div w:id="218788865">
      <w:marLeft w:val="0"/>
      <w:marRight w:val="0"/>
      <w:marTop w:val="0"/>
      <w:marBottom w:val="0"/>
      <w:divBdr>
        <w:top w:val="none" w:sz="0" w:space="0" w:color="auto"/>
        <w:left w:val="none" w:sz="0" w:space="0" w:color="auto"/>
        <w:bottom w:val="none" w:sz="0" w:space="0" w:color="auto"/>
        <w:right w:val="none" w:sz="0" w:space="0" w:color="auto"/>
      </w:divBdr>
    </w:div>
    <w:div w:id="218788866">
      <w:marLeft w:val="0"/>
      <w:marRight w:val="0"/>
      <w:marTop w:val="0"/>
      <w:marBottom w:val="0"/>
      <w:divBdr>
        <w:top w:val="none" w:sz="0" w:space="0" w:color="auto"/>
        <w:left w:val="none" w:sz="0" w:space="0" w:color="auto"/>
        <w:bottom w:val="none" w:sz="0" w:space="0" w:color="auto"/>
        <w:right w:val="none" w:sz="0" w:space="0" w:color="auto"/>
      </w:divBdr>
    </w:div>
    <w:div w:id="218788867">
      <w:marLeft w:val="0"/>
      <w:marRight w:val="0"/>
      <w:marTop w:val="0"/>
      <w:marBottom w:val="0"/>
      <w:divBdr>
        <w:top w:val="none" w:sz="0" w:space="0" w:color="auto"/>
        <w:left w:val="none" w:sz="0" w:space="0" w:color="auto"/>
        <w:bottom w:val="none" w:sz="0" w:space="0" w:color="auto"/>
        <w:right w:val="none" w:sz="0" w:space="0" w:color="auto"/>
      </w:divBdr>
    </w:div>
    <w:div w:id="218788868">
      <w:marLeft w:val="0"/>
      <w:marRight w:val="0"/>
      <w:marTop w:val="0"/>
      <w:marBottom w:val="0"/>
      <w:divBdr>
        <w:top w:val="none" w:sz="0" w:space="0" w:color="auto"/>
        <w:left w:val="none" w:sz="0" w:space="0" w:color="auto"/>
        <w:bottom w:val="none" w:sz="0" w:space="0" w:color="auto"/>
        <w:right w:val="none" w:sz="0" w:space="0" w:color="auto"/>
      </w:divBdr>
    </w:div>
    <w:div w:id="218788869">
      <w:marLeft w:val="0"/>
      <w:marRight w:val="0"/>
      <w:marTop w:val="0"/>
      <w:marBottom w:val="0"/>
      <w:divBdr>
        <w:top w:val="none" w:sz="0" w:space="0" w:color="auto"/>
        <w:left w:val="none" w:sz="0" w:space="0" w:color="auto"/>
        <w:bottom w:val="none" w:sz="0" w:space="0" w:color="auto"/>
        <w:right w:val="none" w:sz="0" w:space="0" w:color="auto"/>
      </w:divBdr>
    </w:div>
    <w:div w:id="218788870">
      <w:marLeft w:val="0"/>
      <w:marRight w:val="0"/>
      <w:marTop w:val="0"/>
      <w:marBottom w:val="0"/>
      <w:divBdr>
        <w:top w:val="none" w:sz="0" w:space="0" w:color="auto"/>
        <w:left w:val="none" w:sz="0" w:space="0" w:color="auto"/>
        <w:bottom w:val="none" w:sz="0" w:space="0" w:color="auto"/>
        <w:right w:val="none" w:sz="0" w:space="0" w:color="auto"/>
      </w:divBdr>
    </w:div>
    <w:div w:id="218788871">
      <w:marLeft w:val="0"/>
      <w:marRight w:val="0"/>
      <w:marTop w:val="0"/>
      <w:marBottom w:val="0"/>
      <w:divBdr>
        <w:top w:val="none" w:sz="0" w:space="0" w:color="auto"/>
        <w:left w:val="none" w:sz="0" w:space="0" w:color="auto"/>
        <w:bottom w:val="none" w:sz="0" w:space="0" w:color="auto"/>
        <w:right w:val="none" w:sz="0" w:space="0" w:color="auto"/>
      </w:divBdr>
    </w:div>
    <w:div w:id="218788872">
      <w:marLeft w:val="0"/>
      <w:marRight w:val="0"/>
      <w:marTop w:val="0"/>
      <w:marBottom w:val="0"/>
      <w:divBdr>
        <w:top w:val="none" w:sz="0" w:space="0" w:color="auto"/>
        <w:left w:val="none" w:sz="0" w:space="0" w:color="auto"/>
        <w:bottom w:val="none" w:sz="0" w:space="0" w:color="auto"/>
        <w:right w:val="none" w:sz="0" w:space="0" w:color="auto"/>
      </w:divBdr>
    </w:div>
    <w:div w:id="218788873">
      <w:marLeft w:val="0"/>
      <w:marRight w:val="0"/>
      <w:marTop w:val="0"/>
      <w:marBottom w:val="0"/>
      <w:divBdr>
        <w:top w:val="none" w:sz="0" w:space="0" w:color="auto"/>
        <w:left w:val="none" w:sz="0" w:space="0" w:color="auto"/>
        <w:bottom w:val="none" w:sz="0" w:space="0" w:color="auto"/>
        <w:right w:val="none" w:sz="0" w:space="0" w:color="auto"/>
      </w:divBdr>
    </w:div>
    <w:div w:id="218788874">
      <w:marLeft w:val="0"/>
      <w:marRight w:val="0"/>
      <w:marTop w:val="0"/>
      <w:marBottom w:val="0"/>
      <w:divBdr>
        <w:top w:val="none" w:sz="0" w:space="0" w:color="auto"/>
        <w:left w:val="none" w:sz="0" w:space="0" w:color="auto"/>
        <w:bottom w:val="none" w:sz="0" w:space="0" w:color="auto"/>
        <w:right w:val="none" w:sz="0" w:space="0" w:color="auto"/>
      </w:divBdr>
    </w:div>
    <w:div w:id="218788875">
      <w:marLeft w:val="0"/>
      <w:marRight w:val="0"/>
      <w:marTop w:val="0"/>
      <w:marBottom w:val="0"/>
      <w:divBdr>
        <w:top w:val="none" w:sz="0" w:space="0" w:color="auto"/>
        <w:left w:val="none" w:sz="0" w:space="0" w:color="auto"/>
        <w:bottom w:val="none" w:sz="0" w:space="0" w:color="auto"/>
        <w:right w:val="none" w:sz="0" w:space="0" w:color="auto"/>
      </w:divBdr>
    </w:div>
    <w:div w:id="218788876">
      <w:marLeft w:val="0"/>
      <w:marRight w:val="0"/>
      <w:marTop w:val="0"/>
      <w:marBottom w:val="0"/>
      <w:divBdr>
        <w:top w:val="none" w:sz="0" w:space="0" w:color="auto"/>
        <w:left w:val="none" w:sz="0" w:space="0" w:color="auto"/>
        <w:bottom w:val="none" w:sz="0" w:space="0" w:color="auto"/>
        <w:right w:val="none" w:sz="0" w:space="0" w:color="auto"/>
      </w:divBdr>
    </w:div>
    <w:div w:id="218788877">
      <w:marLeft w:val="0"/>
      <w:marRight w:val="0"/>
      <w:marTop w:val="0"/>
      <w:marBottom w:val="0"/>
      <w:divBdr>
        <w:top w:val="none" w:sz="0" w:space="0" w:color="auto"/>
        <w:left w:val="none" w:sz="0" w:space="0" w:color="auto"/>
        <w:bottom w:val="none" w:sz="0" w:space="0" w:color="auto"/>
        <w:right w:val="none" w:sz="0" w:space="0" w:color="auto"/>
      </w:divBdr>
    </w:div>
    <w:div w:id="218788878">
      <w:marLeft w:val="0"/>
      <w:marRight w:val="0"/>
      <w:marTop w:val="0"/>
      <w:marBottom w:val="0"/>
      <w:divBdr>
        <w:top w:val="none" w:sz="0" w:space="0" w:color="auto"/>
        <w:left w:val="none" w:sz="0" w:space="0" w:color="auto"/>
        <w:bottom w:val="none" w:sz="0" w:space="0" w:color="auto"/>
        <w:right w:val="none" w:sz="0" w:space="0" w:color="auto"/>
      </w:divBdr>
    </w:div>
    <w:div w:id="218788879">
      <w:marLeft w:val="0"/>
      <w:marRight w:val="0"/>
      <w:marTop w:val="0"/>
      <w:marBottom w:val="0"/>
      <w:divBdr>
        <w:top w:val="none" w:sz="0" w:space="0" w:color="auto"/>
        <w:left w:val="none" w:sz="0" w:space="0" w:color="auto"/>
        <w:bottom w:val="none" w:sz="0" w:space="0" w:color="auto"/>
        <w:right w:val="none" w:sz="0" w:space="0" w:color="auto"/>
      </w:divBdr>
    </w:div>
    <w:div w:id="218788880">
      <w:marLeft w:val="0"/>
      <w:marRight w:val="0"/>
      <w:marTop w:val="0"/>
      <w:marBottom w:val="0"/>
      <w:divBdr>
        <w:top w:val="none" w:sz="0" w:space="0" w:color="auto"/>
        <w:left w:val="none" w:sz="0" w:space="0" w:color="auto"/>
        <w:bottom w:val="none" w:sz="0" w:space="0" w:color="auto"/>
        <w:right w:val="none" w:sz="0" w:space="0" w:color="auto"/>
      </w:divBdr>
    </w:div>
    <w:div w:id="218788881">
      <w:marLeft w:val="0"/>
      <w:marRight w:val="0"/>
      <w:marTop w:val="0"/>
      <w:marBottom w:val="0"/>
      <w:divBdr>
        <w:top w:val="none" w:sz="0" w:space="0" w:color="auto"/>
        <w:left w:val="none" w:sz="0" w:space="0" w:color="auto"/>
        <w:bottom w:val="none" w:sz="0" w:space="0" w:color="auto"/>
        <w:right w:val="none" w:sz="0" w:space="0" w:color="auto"/>
      </w:divBdr>
    </w:div>
    <w:div w:id="218788883">
      <w:marLeft w:val="0"/>
      <w:marRight w:val="0"/>
      <w:marTop w:val="0"/>
      <w:marBottom w:val="0"/>
      <w:divBdr>
        <w:top w:val="none" w:sz="0" w:space="0" w:color="auto"/>
        <w:left w:val="none" w:sz="0" w:space="0" w:color="auto"/>
        <w:bottom w:val="none" w:sz="0" w:space="0" w:color="auto"/>
        <w:right w:val="none" w:sz="0" w:space="0" w:color="auto"/>
      </w:divBdr>
    </w:div>
    <w:div w:id="218788884">
      <w:marLeft w:val="0"/>
      <w:marRight w:val="0"/>
      <w:marTop w:val="0"/>
      <w:marBottom w:val="0"/>
      <w:divBdr>
        <w:top w:val="none" w:sz="0" w:space="0" w:color="auto"/>
        <w:left w:val="none" w:sz="0" w:space="0" w:color="auto"/>
        <w:bottom w:val="none" w:sz="0" w:space="0" w:color="auto"/>
        <w:right w:val="none" w:sz="0" w:space="0" w:color="auto"/>
      </w:divBdr>
    </w:div>
    <w:div w:id="218788885">
      <w:marLeft w:val="0"/>
      <w:marRight w:val="0"/>
      <w:marTop w:val="0"/>
      <w:marBottom w:val="0"/>
      <w:divBdr>
        <w:top w:val="none" w:sz="0" w:space="0" w:color="auto"/>
        <w:left w:val="none" w:sz="0" w:space="0" w:color="auto"/>
        <w:bottom w:val="none" w:sz="0" w:space="0" w:color="auto"/>
        <w:right w:val="none" w:sz="0" w:space="0" w:color="auto"/>
      </w:divBdr>
    </w:div>
    <w:div w:id="218788886">
      <w:marLeft w:val="0"/>
      <w:marRight w:val="0"/>
      <w:marTop w:val="0"/>
      <w:marBottom w:val="0"/>
      <w:divBdr>
        <w:top w:val="none" w:sz="0" w:space="0" w:color="auto"/>
        <w:left w:val="none" w:sz="0" w:space="0" w:color="auto"/>
        <w:bottom w:val="none" w:sz="0" w:space="0" w:color="auto"/>
        <w:right w:val="none" w:sz="0" w:space="0" w:color="auto"/>
      </w:divBdr>
    </w:div>
    <w:div w:id="218788887">
      <w:marLeft w:val="0"/>
      <w:marRight w:val="0"/>
      <w:marTop w:val="0"/>
      <w:marBottom w:val="0"/>
      <w:divBdr>
        <w:top w:val="none" w:sz="0" w:space="0" w:color="auto"/>
        <w:left w:val="none" w:sz="0" w:space="0" w:color="auto"/>
        <w:bottom w:val="none" w:sz="0" w:space="0" w:color="auto"/>
        <w:right w:val="none" w:sz="0" w:space="0" w:color="auto"/>
      </w:divBdr>
    </w:div>
    <w:div w:id="218788888">
      <w:marLeft w:val="0"/>
      <w:marRight w:val="0"/>
      <w:marTop w:val="0"/>
      <w:marBottom w:val="0"/>
      <w:divBdr>
        <w:top w:val="none" w:sz="0" w:space="0" w:color="auto"/>
        <w:left w:val="none" w:sz="0" w:space="0" w:color="auto"/>
        <w:bottom w:val="none" w:sz="0" w:space="0" w:color="auto"/>
        <w:right w:val="none" w:sz="0" w:space="0" w:color="auto"/>
      </w:divBdr>
    </w:div>
    <w:div w:id="218788889">
      <w:marLeft w:val="0"/>
      <w:marRight w:val="0"/>
      <w:marTop w:val="0"/>
      <w:marBottom w:val="0"/>
      <w:divBdr>
        <w:top w:val="none" w:sz="0" w:space="0" w:color="auto"/>
        <w:left w:val="none" w:sz="0" w:space="0" w:color="auto"/>
        <w:bottom w:val="none" w:sz="0" w:space="0" w:color="auto"/>
        <w:right w:val="none" w:sz="0" w:space="0" w:color="auto"/>
      </w:divBdr>
    </w:div>
    <w:div w:id="218788890">
      <w:marLeft w:val="0"/>
      <w:marRight w:val="0"/>
      <w:marTop w:val="0"/>
      <w:marBottom w:val="0"/>
      <w:divBdr>
        <w:top w:val="none" w:sz="0" w:space="0" w:color="auto"/>
        <w:left w:val="none" w:sz="0" w:space="0" w:color="auto"/>
        <w:bottom w:val="none" w:sz="0" w:space="0" w:color="auto"/>
        <w:right w:val="none" w:sz="0" w:space="0" w:color="auto"/>
      </w:divBdr>
    </w:div>
    <w:div w:id="218788891">
      <w:marLeft w:val="0"/>
      <w:marRight w:val="0"/>
      <w:marTop w:val="0"/>
      <w:marBottom w:val="0"/>
      <w:divBdr>
        <w:top w:val="none" w:sz="0" w:space="0" w:color="auto"/>
        <w:left w:val="none" w:sz="0" w:space="0" w:color="auto"/>
        <w:bottom w:val="none" w:sz="0" w:space="0" w:color="auto"/>
        <w:right w:val="none" w:sz="0" w:space="0" w:color="auto"/>
      </w:divBdr>
    </w:div>
    <w:div w:id="218788892">
      <w:marLeft w:val="0"/>
      <w:marRight w:val="0"/>
      <w:marTop w:val="0"/>
      <w:marBottom w:val="0"/>
      <w:divBdr>
        <w:top w:val="none" w:sz="0" w:space="0" w:color="auto"/>
        <w:left w:val="none" w:sz="0" w:space="0" w:color="auto"/>
        <w:bottom w:val="none" w:sz="0" w:space="0" w:color="auto"/>
        <w:right w:val="none" w:sz="0" w:space="0" w:color="auto"/>
      </w:divBdr>
    </w:div>
    <w:div w:id="218788893">
      <w:marLeft w:val="0"/>
      <w:marRight w:val="0"/>
      <w:marTop w:val="0"/>
      <w:marBottom w:val="0"/>
      <w:divBdr>
        <w:top w:val="none" w:sz="0" w:space="0" w:color="auto"/>
        <w:left w:val="none" w:sz="0" w:space="0" w:color="auto"/>
        <w:bottom w:val="none" w:sz="0" w:space="0" w:color="auto"/>
        <w:right w:val="none" w:sz="0" w:space="0" w:color="auto"/>
      </w:divBdr>
    </w:div>
    <w:div w:id="218788894">
      <w:marLeft w:val="0"/>
      <w:marRight w:val="0"/>
      <w:marTop w:val="0"/>
      <w:marBottom w:val="0"/>
      <w:divBdr>
        <w:top w:val="none" w:sz="0" w:space="0" w:color="auto"/>
        <w:left w:val="none" w:sz="0" w:space="0" w:color="auto"/>
        <w:bottom w:val="none" w:sz="0" w:space="0" w:color="auto"/>
        <w:right w:val="none" w:sz="0" w:space="0" w:color="auto"/>
      </w:divBdr>
    </w:div>
    <w:div w:id="218788895">
      <w:marLeft w:val="0"/>
      <w:marRight w:val="0"/>
      <w:marTop w:val="0"/>
      <w:marBottom w:val="0"/>
      <w:divBdr>
        <w:top w:val="none" w:sz="0" w:space="0" w:color="auto"/>
        <w:left w:val="none" w:sz="0" w:space="0" w:color="auto"/>
        <w:bottom w:val="none" w:sz="0" w:space="0" w:color="auto"/>
        <w:right w:val="none" w:sz="0" w:space="0" w:color="auto"/>
      </w:divBdr>
    </w:div>
    <w:div w:id="218788896">
      <w:marLeft w:val="0"/>
      <w:marRight w:val="0"/>
      <w:marTop w:val="0"/>
      <w:marBottom w:val="0"/>
      <w:divBdr>
        <w:top w:val="none" w:sz="0" w:space="0" w:color="auto"/>
        <w:left w:val="none" w:sz="0" w:space="0" w:color="auto"/>
        <w:bottom w:val="none" w:sz="0" w:space="0" w:color="auto"/>
        <w:right w:val="none" w:sz="0" w:space="0" w:color="auto"/>
      </w:divBdr>
    </w:div>
    <w:div w:id="218788897">
      <w:marLeft w:val="0"/>
      <w:marRight w:val="0"/>
      <w:marTop w:val="0"/>
      <w:marBottom w:val="0"/>
      <w:divBdr>
        <w:top w:val="none" w:sz="0" w:space="0" w:color="auto"/>
        <w:left w:val="none" w:sz="0" w:space="0" w:color="auto"/>
        <w:bottom w:val="none" w:sz="0" w:space="0" w:color="auto"/>
        <w:right w:val="none" w:sz="0" w:space="0" w:color="auto"/>
      </w:divBdr>
    </w:div>
    <w:div w:id="218788898">
      <w:marLeft w:val="0"/>
      <w:marRight w:val="0"/>
      <w:marTop w:val="0"/>
      <w:marBottom w:val="0"/>
      <w:divBdr>
        <w:top w:val="none" w:sz="0" w:space="0" w:color="auto"/>
        <w:left w:val="none" w:sz="0" w:space="0" w:color="auto"/>
        <w:bottom w:val="none" w:sz="0" w:space="0" w:color="auto"/>
        <w:right w:val="none" w:sz="0" w:space="0" w:color="auto"/>
      </w:divBdr>
      <w:divsChild>
        <w:div w:id="218788882">
          <w:marLeft w:val="0"/>
          <w:marRight w:val="0"/>
          <w:marTop w:val="0"/>
          <w:marBottom w:val="0"/>
          <w:divBdr>
            <w:top w:val="none" w:sz="0" w:space="0" w:color="auto"/>
            <w:left w:val="none" w:sz="0" w:space="0" w:color="auto"/>
            <w:bottom w:val="none" w:sz="0" w:space="0" w:color="auto"/>
            <w:right w:val="none" w:sz="0" w:space="0" w:color="auto"/>
          </w:divBdr>
        </w:div>
      </w:divsChild>
    </w:div>
    <w:div w:id="218788899">
      <w:marLeft w:val="0"/>
      <w:marRight w:val="0"/>
      <w:marTop w:val="0"/>
      <w:marBottom w:val="0"/>
      <w:divBdr>
        <w:top w:val="none" w:sz="0" w:space="0" w:color="auto"/>
        <w:left w:val="none" w:sz="0" w:space="0" w:color="auto"/>
        <w:bottom w:val="none" w:sz="0" w:space="0" w:color="auto"/>
        <w:right w:val="none" w:sz="0" w:space="0" w:color="auto"/>
      </w:divBdr>
    </w:div>
    <w:div w:id="218788900">
      <w:marLeft w:val="0"/>
      <w:marRight w:val="0"/>
      <w:marTop w:val="0"/>
      <w:marBottom w:val="0"/>
      <w:divBdr>
        <w:top w:val="none" w:sz="0" w:space="0" w:color="auto"/>
        <w:left w:val="none" w:sz="0" w:space="0" w:color="auto"/>
        <w:bottom w:val="none" w:sz="0" w:space="0" w:color="auto"/>
        <w:right w:val="none" w:sz="0" w:space="0" w:color="auto"/>
      </w:divBdr>
    </w:div>
    <w:div w:id="218788901">
      <w:marLeft w:val="0"/>
      <w:marRight w:val="0"/>
      <w:marTop w:val="0"/>
      <w:marBottom w:val="0"/>
      <w:divBdr>
        <w:top w:val="none" w:sz="0" w:space="0" w:color="auto"/>
        <w:left w:val="none" w:sz="0" w:space="0" w:color="auto"/>
        <w:bottom w:val="none" w:sz="0" w:space="0" w:color="auto"/>
        <w:right w:val="none" w:sz="0" w:space="0" w:color="auto"/>
      </w:divBdr>
    </w:div>
    <w:div w:id="218788902">
      <w:marLeft w:val="0"/>
      <w:marRight w:val="0"/>
      <w:marTop w:val="0"/>
      <w:marBottom w:val="0"/>
      <w:divBdr>
        <w:top w:val="none" w:sz="0" w:space="0" w:color="auto"/>
        <w:left w:val="none" w:sz="0" w:space="0" w:color="auto"/>
        <w:bottom w:val="none" w:sz="0" w:space="0" w:color="auto"/>
        <w:right w:val="none" w:sz="0" w:space="0" w:color="auto"/>
      </w:divBdr>
    </w:div>
    <w:div w:id="218788903">
      <w:marLeft w:val="0"/>
      <w:marRight w:val="0"/>
      <w:marTop w:val="0"/>
      <w:marBottom w:val="0"/>
      <w:divBdr>
        <w:top w:val="none" w:sz="0" w:space="0" w:color="auto"/>
        <w:left w:val="none" w:sz="0" w:space="0" w:color="auto"/>
        <w:bottom w:val="none" w:sz="0" w:space="0" w:color="auto"/>
        <w:right w:val="none" w:sz="0" w:space="0" w:color="auto"/>
      </w:divBdr>
    </w:div>
    <w:div w:id="218788904">
      <w:marLeft w:val="0"/>
      <w:marRight w:val="0"/>
      <w:marTop w:val="0"/>
      <w:marBottom w:val="0"/>
      <w:divBdr>
        <w:top w:val="none" w:sz="0" w:space="0" w:color="auto"/>
        <w:left w:val="none" w:sz="0" w:space="0" w:color="auto"/>
        <w:bottom w:val="none" w:sz="0" w:space="0" w:color="auto"/>
        <w:right w:val="none" w:sz="0" w:space="0" w:color="auto"/>
      </w:divBdr>
    </w:div>
    <w:div w:id="218788905">
      <w:marLeft w:val="0"/>
      <w:marRight w:val="0"/>
      <w:marTop w:val="0"/>
      <w:marBottom w:val="0"/>
      <w:divBdr>
        <w:top w:val="none" w:sz="0" w:space="0" w:color="auto"/>
        <w:left w:val="none" w:sz="0" w:space="0" w:color="auto"/>
        <w:bottom w:val="none" w:sz="0" w:space="0" w:color="auto"/>
        <w:right w:val="none" w:sz="0" w:space="0" w:color="auto"/>
      </w:divBdr>
    </w:div>
    <w:div w:id="218788906">
      <w:marLeft w:val="0"/>
      <w:marRight w:val="0"/>
      <w:marTop w:val="0"/>
      <w:marBottom w:val="0"/>
      <w:divBdr>
        <w:top w:val="none" w:sz="0" w:space="0" w:color="auto"/>
        <w:left w:val="none" w:sz="0" w:space="0" w:color="auto"/>
        <w:bottom w:val="none" w:sz="0" w:space="0" w:color="auto"/>
        <w:right w:val="none" w:sz="0" w:space="0" w:color="auto"/>
      </w:divBdr>
    </w:div>
    <w:div w:id="218788907">
      <w:marLeft w:val="0"/>
      <w:marRight w:val="0"/>
      <w:marTop w:val="0"/>
      <w:marBottom w:val="0"/>
      <w:divBdr>
        <w:top w:val="none" w:sz="0" w:space="0" w:color="auto"/>
        <w:left w:val="none" w:sz="0" w:space="0" w:color="auto"/>
        <w:bottom w:val="none" w:sz="0" w:space="0" w:color="auto"/>
        <w:right w:val="none" w:sz="0" w:space="0" w:color="auto"/>
      </w:divBdr>
    </w:div>
    <w:div w:id="218788908">
      <w:marLeft w:val="0"/>
      <w:marRight w:val="0"/>
      <w:marTop w:val="0"/>
      <w:marBottom w:val="0"/>
      <w:divBdr>
        <w:top w:val="none" w:sz="0" w:space="0" w:color="auto"/>
        <w:left w:val="none" w:sz="0" w:space="0" w:color="auto"/>
        <w:bottom w:val="none" w:sz="0" w:space="0" w:color="auto"/>
        <w:right w:val="none" w:sz="0" w:space="0" w:color="auto"/>
      </w:divBdr>
    </w:div>
    <w:div w:id="218788909">
      <w:marLeft w:val="0"/>
      <w:marRight w:val="0"/>
      <w:marTop w:val="0"/>
      <w:marBottom w:val="0"/>
      <w:divBdr>
        <w:top w:val="none" w:sz="0" w:space="0" w:color="auto"/>
        <w:left w:val="none" w:sz="0" w:space="0" w:color="auto"/>
        <w:bottom w:val="none" w:sz="0" w:space="0" w:color="auto"/>
        <w:right w:val="none" w:sz="0" w:space="0" w:color="auto"/>
      </w:divBdr>
    </w:div>
    <w:div w:id="218788910">
      <w:marLeft w:val="0"/>
      <w:marRight w:val="0"/>
      <w:marTop w:val="0"/>
      <w:marBottom w:val="0"/>
      <w:divBdr>
        <w:top w:val="none" w:sz="0" w:space="0" w:color="auto"/>
        <w:left w:val="none" w:sz="0" w:space="0" w:color="auto"/>
        <w:bottom w:val="none" w:sz="0" w:space="0" w:color="auto"/>
        <w:right w:val="none" w:sz="0" w:space="0" w:color="auto"/>
      </w:divBdr>
    </w:div>
    <w:div w:id="218788914">
      <w:marLeft w:val="0"/>
      <w:marRight w:val="0"/>
      <w:marTop w:val="0"/>
      <w:marBottom w:val="0"/>
      <w:divBdr>
        <w:top w:val="none" w:sz="0" w:space="0" w:color="auto"/>
        <w:left w:val="none" w:sz="0" w:space="0" w:color="auto"/>
        <w:bottom w:val="none" w:sz="0" w:space="0" w:color="auto"/>
        <w:right w:val="none" w:sz="0" w:space="0" w:color="auto"/>
      </w:divBdr>
      <w:divsChild>
        <w:div w:id="218788929">
          <w:marLeft w:val="0"/>
          <w:marRight w:val="0"/>
          <w:marTop w:val="0"/>
          <w:marBottom w:val="0"/>
          <w:divBdr>
            <w:top w:val="none" w:sz="0" w:space="0" w:color="auto"/>
            <w:left w:val="none" w:sz="0" w:space="0" w:color="auto"/>
            <w:bottom w:val="none" w:sz="0" w:space="0" w:color="auto"/>
            <w:right w:val="none" w:sz="0" w:space="0" w:color="auto"/>
          </w:divBdr>
        </w:div>
      </w:divsChild>
    </w:div>
    <w:div w:id="218788915">
      <w:marLeft w:val="0"/>
      <w:marRight w:val="0"/>
      <w:marTop w:val="0"/>
      <w:marBottom w:val="0"/>
      <w:divBdr>
        <w:top w:val="none" w:sz="0" w:space="0" w:color="auto"/>
        <w:left w:val="none" w:sz="0" w:space="0" w:color="auto"/>
        <w:bottom w:val="none" w:sz="0" w:space="0" w:color="auto"/>
        <w:right w:val="none" w:sz="0" w:space="0" w:color="auto"/>
      </w:divBdr>
      <w:divsChild>
        <w:div w:id="218788913">
          <w:marLeft w:val="0"/>
          <w:marRight w:val="0"/>
          <w:marTop w:val="0"/>
          <w:marBottom w:val="0"/>
          <w:divBdr>
            <w:top w:val="inset" w:sz="2" w:space="0" w:color="auto"/>
            <w:left w:val="inset" w:sz="2" w:space="1" w:color="auto"/>
            <w:bottom w:val="inset" w:sz="2" w:space="0" w:color="auto"/>
            <w:right w:val="inset" w:sz="2" w:space="1" w:color="auto"/>
          </w:divBdr>
        </w:div>
      </w:divsChild>
    </w:div>
    <w:div w:id="218788916">
      <w:marLeft w:val="0"/>
      <w:marRight w:val="0"/>
      <w:marTop w:val="0"/>
      <w:marBottom w:val="0"/>
      <w:divBdr>
        <w:top w:val="none" w:sz="0" w:space="0" w:color="auto"/>
        <w:left w:val="none" w:sz="0" w:space="0" w:color="auto"/>
        <w:bottom w:val="none" w:sz="0" w:space="0" w:color="auto"/>
        <w:right w:val="none" w:sz="0" w:space="0" w:color="auto"/>
      </w:divBdr>
    </w:div>
    <w:div w:id="218788919">
      <w:marLeft w:val="0"/>
      <w:marRight w:val="0"/>
      <w:marTop w:val="0"/>
      <w:marBottom w:val="0"/>
      <w:divBdr>
        <w:top w:val="none" w:sz="0" w:space="0" w:color="auto"/>
        <w:left w:val="none" w:sz="0" w:space="0" w:color="auto"/>
        <w:bottom w:val="none" w:sz="0" w:space="0" w:color="auto"/>
        <w:right w:val="none" w:sz="0" w:space="0" w:color="auto"/>
      </w:divBdr>
      <w:divsChild>
        <w:div w:id="218788925">
          <w:marLeft w:val="0"/>
          <w:marRight w:val="0"/>
          <w:marTop w:val="0"/>
          <w:marBottom w:val="0"/>
          <w:divBdr>
            <w:top w:val="inset" w:sz="2" w:space="0" w:color="auto"/>
            <w:left w:val="inset" w:sz="2" w:space="1" w:color="auto"/>
            <w:bottom w:val="inset" w:sz="2" w:space="0" w:color="auto"/>
            <w:right w:val="inset" w:sz="2" w:space="1" w:color="auto"/>
          </w:divBdr>
        </w:div>
      </w:divsChild>
    </w:div>
    <w:div w:id="218788920">
      <w:marLeft w:val="0"/>
      <w:marRight w:val="0"/>
      <w:marTop w:val="0"/>
      <w:marBottom w:val="0"/>
      <w:divBdr>
        <w:top w:val="none" w:sz="0" w:space="0" w:color="auto"/>
        <w:left w:val="none" w:sz="0" w:space="0" w:color="auto"/>
        <w:bottom w:val="none" w:sz="0" w:space="0" w:color="auto"/>
        <w:right w:val="none" w:sz="0" w:space="0" w:color="auto"/>
      </w:divBdr>
    </w:div>
    <w:div w:id="218788921">
      <w:marLeft w:val="0"/>
      <w:marRight w:val="0"/>
      <w:marTop w:val="0"/>
      <w:marBottom w:val="0"/>
      <w:divBdr>
        <w:top w:val="none" w:sz="0" w:space="0" w:color="auto"/>
        <w:left w:val="none" w:sz="0" w:space="0" w:color="auto"/>
        <w:bottom w:val="none" w:sz="0" w:space="0" w:color="auto"/>
        <w:right w:val="none" w:sz="0" w:space="0" w:color="auto"/>
      </w:divBdr>
      <w:divsChild>
        <w:div w:id="218788911">
          <w:marLeft w:val="0"/>
          <w:marRight w:val="0"/>
          <w:marTop w:val="0"/>
          <w:marBottom w:val="0"/>
          <w:divBdr>
            <w:top w:val="inset" w:sz="2" w:space="0" w:color="auto"/>
            <w:left w:val="inset" w:sz="2" w:space="1" w:color="auto"/>
            <w:bottom w:val="inset" w:sz="2" w:space="0" w:color="auto"/>
            <w:right w:val="inset" w:sz="2" w:space="1" w:color="auto"/>
          </w:divBdr>
        </w:div>
      </w:divsChild>
    </w:div>
    <w:div w:id="218788922">
      <w:marLeft w:val="0"/>
      <w:marRight w:val="0"/>
      <w:marTop w:val="0"/>
      <w:marBottom w:val="0"/>
      <w:divBdr>
        <w:top w:val="none" w:sz="0" w:space="0" w:color="auto"/>
        <w:left w:val="none" w:sz="0" w:space="0" w:color="auto"/>
        <w:bottom w:val="none" w:sz="0" w:space="0" w:color="auto"/>
        <w:right w:val="none" w:sz="0" w:space="0" w:color="auto"/>
      </w:divBdr>
      <w:divsChild>
        <w:div w:id="218788918">
          <w:marLeft w:val="0"/>
          <w:marRight w:val="0"/>
          <w:marTop w:val="0"/>
          <w:marBottom w:val="0"/>
          <w:divBdr>
            <w:top w:val="inset" w:sz="2" w:space="0" w:color="auto"/>
            <w:left w:val="inset" w:sz="2" w:space="1" w:color="auto"/>
            <w:bottom w:val="inset" w:sz="2" w:space="0" w:color="auto"/>
            <w:right w:val="inset" w:sz="2" w:space="1" w:color="auto"/>
          </w:divBdr>
        </w:div>
      </w:divsChild>
    </w:div>
    <w:div w:id="218788923">
      <w:marLeft w:val="0"/>
      <w:marRight w:val="0"/>
      <w:marTop w:val="0"/>
      <w:marBottom w:val="0"/>
      <w:divBdr>
        <w:top w:val="none" w:sz="0" w:space="0" w:color="auto"/>
        <w:left w:val="none" w:sz="0" w:space="0" w:color="auto"/>
        <w:bottom w:val="none" w:sz="0" w:space="0" w:color="auto"/>
        <w:right w:val="none" w:sz="0" w:space="0" w:color="auto"/>
      </w:divBdr>
      <w:divsChild>
        <w:div w:id="218788917">
          <w:marLeft w:val="0"/>
          <w:marRight w:val="0"/>
          <w:marTop w:val="0"/>
          <w:marBottom w:val="0"/>
          <w:divBdr>
            <w:top w:val="inset" w:sz="2" w:space="0" w:color="auto"/>
            <w:left w:val="inset" w:sz="2" w:space="1" w:color="auto"/>
            <w:bottom w:val="inset" w:sz="2" w:space="0" w:color="auto"/>
            <w:right w:val="inset" w:sz="2" w:space="1" w:color="auto"/>
          </w:divBdr>
        </w:div>
      </w:divsChild>
    </w:div>
    <w:div w:id="218788924">
      <w:marLeft w:val="0"/>
      <w:marRight w:val="0"/>
      <w:marTop w:val="0"/>
      <w:marBottom w:val="0"/>
      <w:divBdr>
        <w:top w:val="none" w:sz="0" w:space="0" w:color="auto"/>
        <w:left w:val="none" w:sz="0" w:space="0" w:color="auto"/>
        <w:bottom w:val="none" w:sz="0" w:space="0" w:color="auto"/>
        <w:right w:val="none" w:sz="0" w:space="0" w:color="auto"/>
      </w:divBdr>
    </w:div>
    <w:div w:id="218788926">
      <w:marLeft w:val="0"/>
      <w:marRight w:val="0"/>
      <w:marTop w:val="0"/>
      <w:marBottom w:val="0"/>
      <w:divBdr>
        <w:top w:val="none" w:sz="0" w:space="0" w:color="auto"/>
        <w:left w:val="none" w:sz="0" w:space="0" w:color="auto"/>
        <w:bottom w:val="none" w:sz="0" w:space="0" w:color="auto"/>
        <w:right w:val="none" w:sz="0" w:space="0" w:color="auto"/>
      </w:divBdr>
      <w:divsChild>
        <w:div w:id="218788927">
          <w:marLeft w:val="0"/>
          <w:marRight w:val="0"/>
          <w:marTop w:val="0"/>
          <w:marBottom w:val="0"/>
          <w:divBdr>
            <w:top w:val="inset" w:sz="2" w:space="0" w:color="auto"/>
            <w:left w:val="inset" w:sz="2" w:space="1" w:color="auto"/>
            <w:bottom w:val="inset" w:sz="2" w:space="0" w:color="auto"/>
            <w:right w:val="inset" w:sz="2" w:space="1" w:color="auto"/>
          </w:divBdr>
        </w:div>
      </w:divsChild>
    </w:div>
    <w:div w:id="218788928">
      <w:marLeft w:val="0"/>
      <w:marRight w:val="0"/>
      <w:marTop w:val="0"/>
      <w:marBottom w:val="0"/>
      <w:divBdr>
        <w:top w:val="none" w:sz="0" w:space="0" w:color="auto"/>
        <w:left w:val="none" w:sz="0" w:space="0" w:color="auto"/>
        <w:bottom w:val="none" w:sz="0" w:space="0" w:color="auto"/>
        <w:right w:val="none" w:sz="0" w:space="0" w:color="auto"/>
      </w:divBdr>
    </w:div>
    <w:div w:id="218788930">
      <w:marLeft w:val="0"/>
      <w:marRight w:val="0"/>
      <w:marTop w:val="0"/>
      <w:marBottom w:val="0"/>
      <w:divBdr>
        <w:top w:val="none" w:sz="0" w:space="0" w:color="auto"/>
        <w:left w:val="none" w:sz="0" w:space="0" w:color="auto"/>
        <w:bottom w:val="none" w:sz="0" w:space="0" w:color="auto"/>
        <w:right w:val="none" w:sz="0" w:space="0" w:color="auto"/>
      </w:divBdr>
      <w:divsChild>
        <w:div w:id="218788933">
          <w:marLeft w:val="0"/>
          <w:marRight w:val="0"/>
          <w:marTop w:val="0"/>
          <w:marBottom w:val="0"/>
          <w:divBdr>
            <w:top w:val="inset" w:sz="2" w:space="0" w:color="auto"/>
            <w:left w:val="inset" w:sz="2" w:space="1" w:color="auto"/>
            <w:bottom w:val="inset" w:sz="2" w:space="0" w:color="auto"/>
            <w:right w:val="inset" w:sz="2" w:space="1" w:color="auto"/>
          </w:divBdr>
        </w:div>
      </w:divsChild>
    </w:div>
    <w:div w:id="218788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43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31614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Y val="170"/>
      <c:perspective val="0"/>
    </c:view3D>
    <c:plotArea>
      <c:layout>
        <c:manualLayout>
          <c:layoutTarget val="inner"/>
          <c:xMode val="edge"/>
          <c:yMode val="edge"/>
          <c:x val="5.6592028156150498E-2"/>
          <c:y val="5.3533225120227498E-2"/>
          <c:w val="0.51749539594843452"/>
          <c:h val="0.7724137931034486"/>
        </c:manualLayout>
      </c:layout>
      <c:pie3DChart>
        <c:varyColors val="1"/>
        <c:ser>
          <c:idx val="0"/>
          <c:order val="0"/>
          <c:tx>
            <c:strRef>
              <c:f>Sheet1!$A$2</c:f>
              <c:strCache>
                <c:ptCount val="1"/>
              </c:strCache>
            </c:strRef>
          </c:tx>
          <c:spPr>
            <a:ln w="25190">
              <a:noFill/>
            </a:ln>
          </c:spPr>
          <c:explosion val="29"/>
          <c:dPt>
            <c:idx val="0"/>
            <c:spPr>
              <a:gradFill rotWithShape="0">
                <a:gsLst>
                  <a:gs pos="0">
                    <a:srgbClr val="5E9EFF"/>
                  </a:gs>
                  <a:gs pos="39999">
                    <a:srgbClr val="85C2FF"/>
                  </a:gs>
                  <a:gs pos="70000">
                    <a:srgbClr val="C4D6EB"/>
                  </a:gs>
                  <a:gs pos="100000">
                    <a:srgbClr val="FFEBFA"/>
                  </a:gs>
                </a:gsLst>
                <a:lin ang="5400000" scaled="1"/>
              </a:gradFill>
              <a:ln w="25190">
                <a:noFill/>
              </a:ln>
            </c:spPr>
          </c:dPt>
          <c:dPt>
            <c:idx val="1"/>
            <c:spPr>
              <a:gradFill rotWithShape="0">
                <a:gsLst>
                  <a:gs pos="0">
                    <a:srgbClr val="DDEBCF"/>
                  </a:gs>
                  <a:gs pos="50000">
                    <a:srgbClr val="9CB86E"/>
                  </a:gs>
                  <a:gs pos="100000">
                    <a:srgbClr val="156B13"/>
                  </a:gs>
                </a:gsLst>
                <a:lin ang="5400000" scaled="1"/>
              </a:gradFill>
              <a:ln w="25190">
                <a:noFill/>
              </a:ln>
            </c:spPr>
          </c:dPt>
          <c:dPt>
            <c:idx val="2"/>
            <c:spPr>
              <a:gradFill rotWithShape="0">
                <a:gsLst>
                  <a:gs pos="0">
                    <a:srgbClr val="E6DCAC"/>
                  </a:gs>
                  <a:gs pos="12000">
                    <a:srgbClr val="E6D78A"/>
                  </a:gs>
                  <a:gs pos="30000">
                    <a:srgbClr val="C7AC4C"/>
                  </a:gs>
                  <a:gs pos="45000">
                    <a:srgbClr val="E6D78A"/>
                  </a:gs>
                  <a:gs pos="77000">
                    <a:srgbClr val="C7AC4C"/>
                  </a:gs>
                  <a:gs pos="100000">
                    <a:srgbClr val="E6DCAC"/>
                  </a:gs>
                </a:gsLst>
                <a:lin ang="2700000" scaled="1"/>
              </a:gradFill>
              <a:ln w="25190">
                <a:noFill/>
              </a:ln>
            </c:spPr>
          </c:dPt>
          <c:dLbls>
            <c:dLbl>
              <c:idx val="0"/>
              <c:layout>
                <c:manualLayout>
                  <c:x val="8.9959393700741082E-3"/>
                  <c:y val="7.9890105310142762E-2"/>
                </c:manualLayout>
              </c:layout>
              <c:numFmt formatCode="0.00%" sourceLinked="0"/>
              <c:spPr/>
              <c:txPr>
                <a:bodyPr/>
                <a:lstStyle/>
                <a:p>
                  <a:pPr>
                    <a:defRPr/>
                  </a:pPr>
                  <a:endParaRPr lang="ru-RU"/>
                </a:p>
              </c:txPr>
              <c:dLblPos val="bestFit"/>
              <c:showPercent val="1"/>
            </c:dLbl>
            <c:dLbl>
              <c:idx val="1"/>
              <c:layout>
                <c:manualLayout>
                  <c:x val="-1.5290269219018987E-2"/>
                  <c:y val="-4.9705365533615778E-2"/>
                </c:manualLayout>
              </c:layout>
              <c:numFmt formatCode="0.00%" sourceLinked="0"/>
              <c:spPr/>
              <c:txPr>
                <a:bodyPr/>
                <a:lstStyle/>
                <a:p>
                  <a:pPr>
                    <a:defRPr/>
                  </a:pPr>
                  <a:endParaRPr lang="ru-RU"/>
                </a:p>
              </c:txPr>
              <c:dLblPos val="bestFit"/>
              <c:showPercent val="1"/>
            </c:dLbl>
            <c:numFmt formatCode="0.00%" sourceLinked="0"/>
            <c:showPercent val="1"/>
            <c:showLeaderLines val="1"/>
          </c:dLbls>
          <c:cat>
            <c:strRef>
              <c:f>Sheet1!$B$1:$D$1</c:f>
              <c:strCache>
                <c:ptCount val="3"/>
                <c:pt idx="0">
                  <c:v>объем неучтенных расходов и потерь</c:v>
                </c:pt>
                <c:pt idx="1">
                  <c:v>объем реализации воды населению</c:v>
                </c:pt>
                <c:pt idx="2">
                  <c:v>объем реализации воды прочим потребителям</c:v>
                </c:pt>
              </c:strCache>
            </c:strRef>
          </c:cat>
          <c:val>
            <c:numRef>
              <c:f>Sheet1!$B$2:$D$2</c:f>
              <c:numCache>
                <c:formatCode>General</c:formatCode>
                <c:ptCount val="3"/>
                <c:pt idx="0">
                  <c:v>227</c:v>
                </c:pt>
                <c:pt idx="1">
                  <c:v>451.4</c:v>
                </c:pt>
                <c:pt idx="2">
                  <c:v>77.8</c:v>
                </c:pt>
              </c:numCache>
            </c:numRef>
          </c:val>
        </c:ser>
        <c:dLbls>
          <c:showPercent val="1"/>
        </c:dLbls>
      </c:pie3DChart>
      <c:spPr>
        <a:solidFill>
          <a:srgbClr val="FFFFFF"/>
        </a:solidFill>
        <a:ln w="25190">
          <a:noFill/>
        </a:ln>
      </c:spPr>
    </c:plotArea>
    <c:legend>
      <c:legendPos val="r"/>
      <c:legendEntry>
        <c:idx val="0"/>
        <c:txPr>
          <a:bodyPr/>
          <a:lstStyle/>
          <a:p>
            <a:pPr>
              <a:defRPr sz="729" b="1" i="0" u="none" strike="noStrike" baseline="0">
                <a:solidFill>
                  <a:srgbClr val="000000"/>
                </a:solidFill>
                <a:latin typeface="Calibri"/>
                <a:ea typeface="Calibri"/>
                <a:cs typeface="Calibri"/>
              </a:defRPr>
            </a:pPr>
            <a:endParaRPr lang="ru-RU"/>
          </a:p>
        </c:txPr>
      </c:legendEntry>
      <c:legendEntry>
        <c:idx val="2"/>
        <c:txPr>
          <a:bodyPr/>
          <a:lstStyle/>
          <a:p>
            <a:pPr>
              <a:defRPr sz="729" b="1" i="0" u="none" strike="noStrike" baseline="0">
                <a:solidFill>
                  <a:srgbClr val="000000"/>
                </a:solidFill>
                <a:latin typeface="Calibri"/>
                <a:ea typeface="Calibri"/>
                <a:cs typeface="Calibri"/>
              </a:defRPr>
            </a:pPr>
            <a:endParaRPr lang="ru-RU"/>
          </a:p>
        </c:txPr>
      </c:legendEntry>
      <c:layout>
        <c:manualLayout>
          <c:xMode val="edge"/>
          <c:yMode val="edge"/>
          <c:wMode val="edge"/>
          <c:hMode val="edge"/>
          <c:x val="0.6519336977329796"/>
          <c:y val="3.4482436270808617E-2"/>
          <c:w val="0.97871778206343962"/>
          <c:h val="0.63998561823607714"/>
        </c:manualLayout>
      </c:layout>
      <c:spPr>
        <a:noFill/>
        <a:ln w="25190">
          <a:noFill/>
        </a:ln>
      </c:spPr>
      <c:txPr>
        <a:bodyPr/>
        <a:lstStyle/>
        <a:p>
          <a:pPr>
            <a:defRPr sz="72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3"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858D-3A6C-4641-8D74-7251E827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18660</Words>
  <Characters>106364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Ольга</cp:lastModifiedBy>
  <cp:revision>3</cp:revision>
  <cp:lastPrinted>2015-11-04T18:07:00Z</cp:lastPrinted>
  <dcterms:created xsi:type="dcterms:W3CDTF">2019-07-17T13:30:00Z</dcterms:created>
  <dcterms:modified xsi:type="dcterms:W3CDTF">2019-07-17T13:30:00Z</dcterms:modified>
</cp:coreProperties>
</file>